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text" w:horzAnchor="margin" w:tblpXSpec="center" w:tblpY="48"/>
        <w:tblW w:w="0" w:type="dxa"/>
        <w:tblLayout w:type="fixed"/>
        <w:tblLook w:val="04A0" w:firstRow="1" w:lastRow="0" w:firstColumn="1" w:lastColumn="0" w:noHBand="0" w:noVBand="1"/>
      </w:tblPr>
      <w:tblGrid>
        <w:gridCol w:w="4534"/>
        <w:gridCol w:w="660"/>
        <w:gridCol w:w="758"/>
        <w:gridCol w:w="4716"/>
      </w:tblGrid>
      <w:tr w:rsidR="00C92FBD" w:rsidTr="009C3694">
        <w:trPr>
          <w:cantSplit/>
          <w:trHeight w:val="1418"/>
        </w:trPr>
        <w:tc>
          <w:tcPr>
            <w:tcW w:w="4534" w:type="dxa"/>
          </w:tcPr>
          <w:p w:rsidR="00C92FBD" w:rsidRDefault="00C92FBD" w:rsidP="005F1FD1">
            <w:pPr>
              <w:pStyle w:val="FR2"/>
              <w:tabs>
                <w:tab w:val="left" w:pos="-392"/>
              </w:tabs>
              <w:spacing w:before="0" w:line="240" w:lineRule="auto"/>
              <w:ind w:left="0"/>
              <w:rPr>
                <w:rFonts w:ascii="Times New Roman" w:hAnsi="Times New Roman"/>
                <w:b/>
                <w:sz w:val="25"/>
                <w:szCs w:val="25"/>
                <w:lang w:eastAsia="zh-CN"/>
              </w:rPr>
            </w:pPr>
          </w:p>
          <w:p w:rsidR="00C92FBD" w:rsidRDefault="00C92FBD" w:rsidP="005F1FD1">
            <w:pPr>
              <w:pStyle w:val="FR2"/>
              <w:tabs>
                <w:tab w:val="left" w:pos="-392"/>
              </w:tabs>
              <w:spacing w:before="0" w:line="240" w:lineRule="auto"/>
              <w:ind w:left="0" w:firstLine="601"/>
              <w:jc w:val="center"/>
              <w:rPr>
                <w:rFonts w:ascii="Times New Roman" w:hAnsi="Times New Roman"/>
                <w:b/>
                <w:sz w:val="25"/>
                <w:szCs w:val="25"/>
                <w:lang w:eastAsia="zh-CN"/>
              </w:rPr>
            </w:pPr>
          </w:p>
          <w:p w:rsidR="00C92FBD" w:rsidRDefault="00C92FBD" w:rsidP="005F1FD1">
            <w:pPr>
              <w:pStyle w:val="FR2"/>
              <w:tabs>
                <w:tab w:val="left" w:pos="-392"/>
              </w:tabs>
              <w:spacing w:before="0" w:line="240" w:lineRule="auto"/>
              <w:ind w:left="0"/>
              <w:jc w:val="center"/>
              <w:rPr>
                <w:rFonts w:ascii="Times New Roman" w:hAnsi="Times New Roman"/>
                <w:b/>
                <w:sz w:val="25"/>
                <w:szCs w:val="25"/>
                <w:lang w:eastAsia="zh-CN"/>
              </w:rPr>
            </w:pPr>
            <w:r>
              <w:rPr>
                <w:rFonts w:ascii="Times New Roman" w:hAnsi="Times New Roman"/>
                <w:b/>
                <w:sz w:val="25"/>
                <w:szCs w:val="25"/>
              </w:rPr>
              <w:t>CONSILIUL</w:t>
            </w:r>
            <w:r>
              <w:rPr>
                <w:rFonts w:ascii="Times New Roman" w:hAnsi="Times New Roman"/>
                <w:b/>
                <w:sz w:val="25"/>
                <w:szCs w:val="25"/>
                <w:lang w:val="zh-CN" w:eastAsia="zh-CN"/>
              </w:rPr>
              <w:t xml:space="preserve"> OR</w:t>
            </w:r>
            <w:r>
              <w:rPr>
                <w:rFonts w:ascii="Times New Roman" w:hAnsi="Times New Roman"/>
                <w:b/>
                <w:sz w:val="25"/>
                <w:szCs w:val="25"/>
                <w:lang w:eastAsia="zh-CN"/>
              </w:rPr>
              <w:t>ĂŞENESC</w:t>
            </w:r>
          </w:p>
          <w:p w:rsidR="00C92FBD" w:rsidRDefault="00C92FBD" w:rsidP="005F1FD1">
            <w:pPr>
              <w:pStyle w:val="FR2"/>
              <w:tabs>
                <w:tab w:val="left" w:pos="-392"/>
              </w:tabs>
              <w:spacing w:before="0" w:line="240" w:lineRule="auto"/>
              <w:ind w:left="0"/>
              <w:jc w:val="center"/>
              <w:rPr>
                <w:rFonts w:ascii="Times New Roman" w:hAnsi="Times New Roman"/>
                <w:b/>
                <w:sz w:val="25"/>
                <w:szCs w:val="25"/>
                <w:lang w:val="zh-CN" w:eastAsia="zh-CN"/>
              </w:rPr>
            </w:pPr>
            <w:r>
              <w:rPr>
                <w:rFonts w:ascii="Times New Roman" w:hAnsi="Times New Roman"/>
                <w:b/>
                <w:sz w:val="25"/>
                <w:szCs w:val="25"/>
                <w:lang w:val="zh-CN" w:eastAsia="zh-CN"/>
              </w:rPr>
              <w:t>ANENII NOI</w:t>
            </w:r>
          </w:p>
        </w:tc>
        <w:tc>
          <w:tcPr>
            <w:tcW w:w="1418" w:type="dxa"/>
            <w:gridSpan w:val="2"/>
            <w:tcBorders>
              <w:top w:val="nil"/>
              <w:left w:val="nil"/>
              <w:bottom w:val="nil"/>
              <w:right w:val="single" w:sz="4" w:space="0" w:color="FFFFFF"/>
            </w:tcBorders>
            <w:hideMark/>
          </w:tcPr>
          <w:p w:rsidR="00C92FBD" w:rsidRDefault="00C92FBD" w:rsidP="005F1FD1">
            <w:pPr>
              <w:spacing w:after="0"/>
              <w:ind w:hanging="141"/>
              <w:jc w:val="center"/>
              <w:rPr>
                <w:rFonts w:eastAsia="Times New Roman"/>
                <w:b/>
                <w:lang w:val="zh-CN" w:eastAsia="zh-CN"/>
              </w:rPr>
            </w:pPr>
            <w:r>
              <w:rPr>
                <w:noProof/>
              </w:rPr>
              <w:drawing>
                <wp:inline distT="0" distB="0" distL="0" distR="0">
                  <wp:extent cx="752475" cy="1009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2475" cy="1009650"/>
                          </a:xfrm>
                          <a:prstGeom prst="rect">
                            <a:avLst/>
                          </a:prstGeom>
                          <a:noFill/>
                          <a:ln>
                            <a:noFill/>
                          </a:ln>
                        </pic:spPr>
                      </pic:pic>
                    </a:graphicData>
                  </a:graphic>
                </wp:inline>
              </w:drawing>
            </w:r>
          </w:p>
        </w:tc>
        <w:tc>
          <w:tcPr>
            <w:tcW w:w="4716" w:type="dxa"/>
            <w:tcBorders>
              <w:top w:val="nil"/>
              <w:left w:val="single" w:sz="4" w:space="0" w:color="FFFFFF"/>
              <w:bottom w:val="nil"/>
              <w:right w:val="nil"/>
            </w:tcBorders>
          </w:tcPr>
          <w:p w:rsidR="00C92FBD" w:rsidRDefault="00C92FBD" w:rsidP="005F1FD1">
            <w:pPr>
              <w:pStyle w:val="FR2"/>
              <w:tabs>
                <w:tab w:val="left" w:pos="-392"/>
              </w:tabs>
              <w:spacing w:before="0" w:line="240" w:lineRule="auto"/>
              <w:ind w:left="0" w:firstLine="601"/>
              <w:jc w:val="center"/>
              <w:rPr>
                <w:rFonts w:ascii="Times New Roman" w:hAnsi="Times New Roman"/>
                <w:b/>
                <w:sz w:val="25"/>
                <w:szCs w:val="25"/>
                <w:lang w:val="ru-RU"/>
              </w:rPr>
            </w:pPr>
          </w:p>
          <w:p w:rsidR="00C92FBD" w:rsidRDefault="00C92FBD" w:rsidP="005F1FD1">
            <w:pPr>
              <w:pStyle w:val="FR2"/>
              <w:tabs>
                <w:tab w:val="left" w:pos="-392"/>
              </w:tabs>
              <w:spacing w:before="0" w:line="240" w:lineRule="auto"/>
              <w:ind w:left="0" w:firstLine="601"/>
              <w:jc w:val="center"/>
              <w:rPr>
                <w:rFonts w:ascii="Times New Roman" w:hAnsi="Times New Roman"/>
                <w:b/>
                <w:sz w:val="25"/>
                <w:szCs w:val="25"/>
                <w:lang w:val="ru-RU"/>
              </w:rPr>
            </w:pPr>
          </w:p>
          <w:p w:rsidR="00C92FBD" w:rsidRDefault="00C92FBD" w:rsidP="005F1FD1">
            <w:pPr>
              <w:pStyle w:val="FR2"/>
              <w:tabs>
                <w:tab w:val="left" w:pos="-392"/>
              </w:tabs>
              <w:spacing w:before="0" w:line="240" w:lineRule="auto"/>
              <w:ind w:left="0"/>
              <w:rPr>
                <w:rFonts w:ascii="Times New Roman" w:hAnsi="Times New Roman"/>
                <w:b/>
                <w:sz w:val="25"/>
                <w:szCs w:val="25"/>
                <w:lang w:val="ru-RU"/>
              </w:rPr>
            </w:pPr>
            <w:r>
              <w:rPr>
                <w:rFonts w:ascii="Times New Roman" w:hAnsi="Times New Roman"/>
                <w:b/>
                <w:sz w:val="25"/>
                <w:szCs w:val="25"/>
                <w:lang w:val="ru-RU"/>
              </w:rPr>
              <w:t xml:space="preserve">            ГОРОДСКОЙ СОВЕТ</w:t>
            </w:r>
          </w:p>
          <w:p w:rsidR="00C92FBD" w:rsidRDefault="00C92FBD" w:rsidP="005F1FD1">
            <w:pPr>
              <w:pStyle w:val="FR2"/>
              <w:tabs>
                <w:tab w:val="left" w:pos="-392"/>
              </w:tabs>
              <w:spacing w:before="0" w:line="240" w:lineRule="auto"/>
              <w:ind w:left="0"/>
              <w:rPr>
                <w:b/>
                <w:lang w:val="zh-CN" w:eastAsia="zh-CN"/>
              </w:rPr>
            </w:pPr>
            <w:r>
              <w:rPr>
                <w:rFonts w:ascii="Times New Roman" w:hAnsi="Times New Roman"/>
                <w:b/>
                <w:sz w:val="25"/>
                <w:szCs w:val="25"/>
                <w:lang w:val="ru-RU"/>
              </w:rPr>
              <w:t xml:space="preserve">                 АНЕНИЙ НОЙ</w:t>
            </w:r>
          </w:p>
        </w:tc>
      </w:tr>
      <w:tr w:rsidR="00C92FBD" w:rsidTr="00C92FBD">
        <w:trPr>
          <w:cantSplit/>
          <w:trHeight w:val="474"/>
        </w:trPr>
        <w:tc>
          <w:tcPr>
            <w:tcW w:w="4534" w:type="dxa"/>
            <w:tcBorders>
              <w:top w:val="nil"/>
              <w:left w:val="nil"/>
              <w:bottom w:val="nil"/>
              <w:right w:val="single" w:sz="4" w:space="0" w:color="FFFFFF"/>
            </w:tcBorders>
            <w:hideMark/>
          </w:tcPr>
          <w:p w:rsidR="00C92FBD" w:rsidRDefault="00C92FBD" w:rsidP="005F1FD1">
            <w:pPr>
              <w:pStyle w:val="1"/>
              <w:tabs>
                <w:tab w:val="left" w:pos="-392"/>
              </w:tabs>
              <w:spacing w:after="0" w:line="276" w:lineRule="auto"/>
              <w:jc w:val="center"/>
              <w:rPr>
                <w:rFonts w:ascii="Times New Roman" w:hAnsi="Times New Roman"/>
                <w:b w:val="0"/>
                <w:sz w:val="18"/>
                <w:szCs w:val="18"/>
                <w:lang w:val="zh-CN" w:eastAsia="zh-CN"/>
              </w:rPr>
            </w:pPr>
            <w:r>
              <w:rPr>
                <w:rFonts w:ascii="Times New Roman" w:hAnsi="Times New Roman"/>
                <w:b w:val="0"/>
                <w:sz w:val="18"/>
                <w:szCs w:val="18"/>
                <w:lang w:val="zh-CN" w:eastAsia="zh-CN"/>
              </w:rPr>
              <w:t>MD 6501 or. Anenii Noi, str. Suvorov, 6</w:t>
            </w:r>
          </w:p>
          <w:p w:rsidR="00C92FBD" w:rsidRDefault="00C92FBD" w:rsidP="005F1FD1">
            <w:pPr>
              <w:tabs>
                <w:tab w:val="left" w:pos="-675"/>
              </w:tabs>
              <w:spacing w:after="0"/>
              <w:rPr>
                <w:rFonts w:ascii="Times New Roman" w:eastAsia="Times New Roman" w:hAnsi="Times New Roman" w:cs="Times New Roman"/>
                <w:sz w:val="18"/>
                <w:szCs w:val="18"/>
                <w:lang w:val="en-US"/>
              </w:rPr>
            </w:pPr>
            <w:r>
              <w:rPr>
                <w:rFonts w:ascii="Times New Roman" w:hAnsi="Times New Roman" w:cs="Times New Roman"/>
                <w:sz w:val="18"/>
                <w:szCs w:val="18"/>
                <w:lang w:val="ro-RO" w:eastAsia="zh-CN"/>
              </w:rPr>
              <w:t xml:space="preserve">        </w:t>
            </w:r>
            <w:r>
              <w:rPr>
                <w:rFonts w:ascii="Times New Roman" w:hAnsi="Times New Roman" w:cs="Times New Roman"/>
                <w:sz w:val="18"/>
                <w:szCs w:val="18"/>
                <w:lang w:val="zh-CN" w:eastAsia="zh-CN"/>
              </w:rPr>
              <w:t xml:space="preserve"> tel/fax 026522108, </w:t>
            </w:r>
            <w:r>
              <w:rPr>
                <w:rFonts w:ascii="Times New Roman" w:hAnsi="Times New Roman" w:cs="Times New Roman"/>
                <w:sz w:val="18"/>
                <w:szCs w:val="18"/>
                <w:lang w:val="en-US"/>
              </w:rPr>
              <w:t>consiliulorasenesc@gmail.com</w:t>
            </w:r>
          </w:p>
        </w:tc>
        <w:tc>
          <w:tcPr>
            <w:tcW w:w="660" w:type="dxa"/>
            <w:tcBorders>
              <w:top w:val="nil"/>
              <w:left w:val="single" w:sz="4" w:space="0" w:color="FFFFFF"/>
              <w:bottom w:val="nil"/>
              <w:right w:val="nil"/>
            </w:tcBorders>
          </w:tcPr>
          <w:p w:rsidR="00C92FBD" w:rsidRDefault="00C92FBD" w:rsidP="005F1FD1">
            <w:pPr>
              <w:spacing w:after="0"/>
              <w:jc w:val="center"/>
              <w:rPr>
                <w:rFonts w:ascii="Times New Roman" w:eastAsia="Times New Roman" w:hAnsi="Times New Roman" w:cs="Times New Roman"/>
                <w:sz w:val="18"/>
                <w:szCs w:val="18"/>
                <w:lang w:val="en-US"/>
              </w:rPr>
            </w:pPr>
          </w:p>
        </w:tc>
        <w:tc>
          <w:tcPr>
            <w:tcW w:w="5474" w:type="dxa"/>
            <w:gridSpan w:val="2"/>
            <w:hideMark/>
          </w:tcPr>
          <w:p w:rsidR="00C92FBD" w:rsidRDefault="00C92FBD" w:rsidP="005F1FD1">
            <w:pPr>
              <w:pStyle w:val="1"/>
              <w:spacing w:after="0" w:line="276" w:lineRule="auto"/>
              <w:ind w:firstLine="142"/>
              <w:jc w:val="center"/>
              <w:rPr>
                <w:rFonts w:ascii="Times New Roman" w:hAnsi="Times New Roman"/>
                <w:b w:val="0"/>
                <w:sz w:val="18"/>
                <w:szCs w:val="18"/>
                <w:lang w:val="zh-CN" w:eastAsia="zh-CN"/>
              </w:rPr>
            </w:pPr>
            <w:r>
              <w:rPr>
                <w:rFonts w:ascii="Times New Roman" w:hAnsi="Times New Roman"/>
                <w:b w:val="0"/>
                <w:sz w:val="18"/>
                <w:szCs w:val="18"/>
                <w:lang w:val="zh-CN" w:eastAsia="zh-CN"/>
              </w:rPr>
              <w:t xml:space="preserve">MD </w:t>
            </w:r>
            <w:r>
              <w:rPr>
                <w:rFonts w:ascii="Times New Roman" w:hAnsi="Times New Roman"/>
                <w:b w:val="0"/>
                <w:sz w:val="18"/>
                <w:szCs w:val="18"/>
                <w:lang w:val="ru-RU"/>
              </w:rPr>
              <w:t>6501, г</w:t>
            </w:r>
            <w:r>
              <w:rPr>
                <w:rFonts w:ascii="Times New Roman" w:hAnsi="Times New Roman"/>
                <w:b w:val="0"/>
                <w:sz w:val="18"/>
                <w:szCs w:val="18"/>
                <w:lang w:val="zh-CN" w:eastAsia="zh-CN"/>
              </w:rPr>
              <w:t>.</w:t>
            </w:r>
            <w:proofErr w:type="spellStart"/>
            <w:r>
              <w:rPr>
                <w:rFonts w:ascii="Times New Roman" w:hAnsi="Times New Roman"/>
                <w:b w:val="0"/>
                <w:sz w:val="18"/>
                <w:szCs w:val="18"/>
                <w:lang w:val="ru-RU"/>
              </w:rPr>
              <w:t>Анений</w:t>
            </w:r>
            <w:proofErr w:type="spellEnd"/>
            <w:r>
              <w:rPr>
                <w:rFonts w:ascii="Times New Roman" w:hAnsi="Times New Roman"/>
                <w:b w:val="0"/>
                <w:sz w:val="18"/>
                <w:szCs w:val="18"/>
                <w:lang w:val="ru-RU"/>
              </w:rPr>
              <w:t xml:space="preserve"> Ной</w:t>
            </w:r>
            <w:r>
              <w:rPr>
                <w:rFonts w:ascii="Times New Roman" w:hAnsi="Times New Roman"/>
                <w:b w:val="0"/>
                <w:sz w:val="18"/>
                <w:szCs w:val="18"/>
                <w:lang w:val="zh-CN" w:eastAsia="zh-CN"/>
              </w:rPr>
              <w:t>, ул.</w:t>
            </w:r>
            <w:r>
              <w:rPr>
                <w:rFonts w:ascii="Times New Roman" w:hAnsi="Times New Roman"/>
                <w:b w:val="0"/>
                <w:sz w:val="18"/>
                <w:szCs w:val="18"/>
                <w:lang w:val="ru-RU"/>
              </w:rPr>
              <w:t>Суворов</w:t>
            </w:r>
            <w:r>
              <w:rPr>
                <w:rFonts w:ascii="Times New Roman" w:hAnsi="Times New Roman"/>
                <w:b w:val="0"/>
                <w:sz w:val="18"/>
                <w:szCs w:val="18"/>
                <w:lang w:val="zh-CN" w:eastAsia="zh-CN"/>
              </w:rPr>
              <w:t xml:space="preserve">, </w:t>
            </w:r>
            <w:r>
              <w:rPr>
                <w:rFonts w:ascii="Times New Roman" w:hAnsi="Times New Roman"/>
                <w:b w:val="0"/>
                <w:sz w:val="18"/>
                <w:szCs w:val="18"/>
                <w:lang w:val="ru-RU"/>
              </w:rPr>
              <w:t>6</w:t>
            </w:r>
          </w:p>
          <w:p w:rsidR="00C92FBD" w:rsidRDefault="00C92FBD" w:rsidP="005F1FD1">
            <w:pPr>
              <w:spacing w:after="0"/>
              <w:ind w:firstLine="142"/>
              <w:jc w:val="center"/>
              <w:rPr>
                <w:rFonts w:ascii="Times New Roman" w:eastAsia="Times New Roman" w:hAnsi="Times New Roman" w:cs="Times New Roman"/>
                <w:sz w:val="18"/>
                <w:szCs w:val="18"/>
              </w:rPr>
            </w:pPr>
            <w:r>
              <w:rPr>
                <w:rFonts w:ascii="Times New Roman" w:hAnsi="Times New Roman" w:cs="Times New Roman"/>
                <w:sz w:val="18"/>
                <w:szCs w:val="18"/>
                <w:lang w:val="zh-CN" w:eastAsia="zh-CN"/>
              </w:rPr>
              <w:t xml:space="preserve"> тел/факс </w:t>
            </w:r>
            <w:r>
              <w:rPr>
                <w:rFonts w:ascii="Times New Roman" w:hAnsi="Times New Roman" w:cs="Times New Roman"/>
                <w:sz w:val="18"/>
                <w:szCs w:val="18"/>
              </w:rPr>
              <w:t>026522108,</w:t>
            </w:r>
            <w:proofErr w:type="spellStart"/>
            <w:r>
              <w:rPr>
                <w:rFonts w:ascii="Times New Roman" w:hAnsi="Times New Roman" w:cs="Times New Roman"/>
                <w:sz w:val="18"/>
                <w:szCs w:val="18"/>
                <w:lang w:val="en-US"/>
              </w:rPr>
              <w:t>consiliulorasenesc</w:t>
            </w:r>
            <w:proofErr w:type="spellEnd"/>
            <w:r>
              <w:rPr>
                <w:rFonts w:ascii="Times New Roman" w:hAnsi="Times New Roman" w:cs="Times New Roman"/>
                <w:sz w:val="18"/>
                <w:szCs w:val="18"/>
              </w:rPr>
              <w:t>@</w:t>
            </w:r>
            <w:proofErr w:type="spellStart"/>
            <w:r>
              <w:rPr>
                <w:rFonts w:ascii="Times New Roman" w:hAnsi="Times New Roman" w:cs="Times New Roman"/>
                <w:sz w:val="18"/>
                <w:szCs w:val="18"/>
                <w:lang w:val="en-US"/>
              </w:rPr>
              <w:t>gmail</w:t>
            </w:r>
            <w:proofErr w:type="spellEnd"/>
            <w:r>
              <w:rPr>
                <w:rFonts w:ascii="Times New Roman" w:hAnsi="Times New Roman" w:cs="Times New Roman"/>
                <w:sz w:val="18"/>
                <w:szCs w:val="18"/>
              </w:rPr>
              <w:t>.</w:t>
            </w:r>
            <w:r>
              <w:rPr>
                <w:rFonts w:ascii="Times New Roman" w:hAnsi="Times New Roman" w:cs="Times New Roman"/>
                <w:sz w:val="18"/>
                <w:szCs w:val="18"/>
                <w:lang w:val="en-US"/>
              </w:rPr>
              <w:t>com</w:t>
            </w:r>
          </w:p>
        </w:tc>
      </w:tr>
    </w:tbl>
    <w:p w:rsidR="00C92FBD" w:rsidRDefault="00C92FBD" w:rsidP="005F1FD1">
      <w:pPr>
        <w:tabs>
          <w:tab w:val="left" w:pos="3660"/>
          <w:tab w:val="center" w:pos="4677"/>
        </w:tabs>
        <w:spacing w:after="0" w:line="240" w:lineRule="auto"/>
        <w:jc w:val="right"/>
        <w:rPr>
          <w:rFonts w:ascii="Times New Roman" w:hAnsi="Times New Roman" w:cs="Times New Roman"/>
          <w:b/>
          <w:sz w:val="24"/>
          <w:szCs w:val="24"/>
          <w:lang w:val="ro-RO"/>
        </w:rPr>
      </w:pPr>
      <w:r>
        <w:rPr>
          <w:rFonts w:hint="eastAsia"/>
          <w:noProof/>
        </w:rPr>
        <mc:AlternateContent>
          <mc:Choice Requires="wps">
            <w:drawing>
              <wp:anchor distT="4294967293" distB="4294967293" distL="114300" distR="114300" simplePos="0" relativeHeight="251659264" behindDoc="0" locked="0" layoutInCell="0" allowOverlap="1">
                <wp:simplePos x="0" y="0"/>
                <wp:positionH relativeFrom="column">
                  <wp:posOffset>-335280</wp:posOffset>
                </wp:positionH>
                <wp:positionV relativeFrom="paragraph">
                  <wp:posOffset>1524000</wp:posOffset>
                </wp:positionV>
                <wp:extent cx="6598920" cy="0"/>
                <wp:effectExtent l="0" t="19050" r="4953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8920" cy="0"/>
                        </a:xfrm>
                        <a:prstGeom prst="line">
                          <a:avLst/>
                        </a:prstGeom>
                        <a:ln w="57150" cap="flat" cmpd="thinThick">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55E09568" id="Прямая соединительная линия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4pt,120pt" to="493.2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" o:allowincell="f" strokeweight="4.5pt">
                <v:stroke linestyle="thinThick"/>
                <o:lock v:ext="edit" shapetype="f"/>
              </v:line>
            </w:pict>
          </mc:Fallback>
        </mc:AlternateContent>
      </w:r>
      <w:r>
        <w:rPr>
          <w:rFonts w:ascii="Times New Roman" w:hAnsi="Times New Roman" w:cs="Times New Roman"/>
          <w:b/>
          <w:sz w:val="24"/>
          <w:szCs w:val="24"/>
          <w:lang w:val="ro-RO"/>
        </w:rPr>
        <w:tab/>
      </w:r>
    </w:p>
    <w:p w:rsidR="00C92FBD" w:rsidRPr="00615F4A" w:rsidRDefault="003B2D57" w:rsidP="005F1FD1">
      <w:pPr>
        <w:tabs>
          <w:tab w:val="center" w:pos="4677"/>
          <w:tab w:val="center" w:pos="4890"/>
          <w:tab w:val="left" w:pos="7020"/>
          <w:tab w:val="left" w:pos="7470"/>
        </w:tabs>
        <w:spacing w:after="0" w:line="240" w:lineRule="auto"/>
        <w:jc w:val="center"/>
        <w:rPr>
          <w:rFonts w:ascii="Times New Roman" w:hAnsi="Times New Roman" w:cs="Times New Roman"/>
          <w:b/>
          <w:sz w:val="24"/>
          <w:szCs w:val="24"/>
          <w:u w:val="single"/>
          <w:lang w:val="ro-RO"/>
        </w:rPr>
      </w:pPr>
      <w:r>
        <w:rPr>
          <w:rFonts w:ascii="Times New Roman" w:hAnsi="Times New Roman" w:cs="Times New Roman"/>
          <w:b/>
          <w:sz w:val="24"/>
          <w:szCs w:val="24"/>
          <w:lang w:val="ro-RO"/>
        </w:rPr>
        <w:t xml:space="preserve">                                                               DECIZIE nr. 8</w:t>
      </w:r>
      <w:r w:rsidR="00C92FBD">
        <w:rPr>
          <w:rFonts w:ascii="Times New Roman" w:hAnsi="Times New Roman" w:cs="Times New Roman"/>
          <w:b/>
          <w:sz w:val="24"/>
          <w:szCs w:val="24"/>
          <w:lang w:val="ro-RO"/>
        </w:rPr>
        <w:t>/</w:t>
      </w:r>
      <w:r>
        <w:rPr>
          <w:rFonts w:ascii="Times New Roman" w:hAnsi="Times New Roman" w:cs="Times New Roman"/>
          <w:b/>
          <w:sz w:val="24"/>
          <w:szCs w:val="24"/>
          <w:lang w:val="ro-RO"/>
        </w:rPr>
        <w:t xml:space="preserve">___                            PROIECT nr. </w:t>
      </w:r>
      <w:r w:rsidR="007011E9">
        <w:rPr>
          <w:rFonts w:ascii="Times New Roman" w:hAnsi="Times New Roman" w:cs="Times New Roman"/>
          <w:b/>
          <w:sz w:val="24"/>
          <w:szCs w:val="24"/>
          <w:lang w:val="ro-RO"/>
        </w:rPr>
        <w:t>23</w:t>
      </w:r>
    </w:p>
    <w:p w:rsidR="00C92FBD" w:rsidRDefault="00C92FBD" w:rsidP="00E95D0C">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Din </w:t>
      </w:r>
      <w:r w:rsidR="003B2D57">
        <w:rPr>
          <w:rFonts w:ascii="Times New Roman" w:hAnsi="Times New Roman" w:cs="Times New Roman"/>
          <w:b/>
          <w:sz w:val="24"/>
          <w:szCs w:val="24"/>
          <w:lang w:val="ro-RO"/>
        </w:rPr>
        <w:t>___ septembrie</w:t>
      </w:r>
      <w:r w:rsidR="000D4D0F">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2026</w:t>
      </w:r>
    </w:p>
    <w:p w:rsidR="00C92FBD" w:rsidRDefault="00C92FBD" w:rsidP="00E95D0C">
      <w:pPr>
        <w:spacing w:after="0" w:line="240" w:lineRule="auto"/>
        <w:jc w:val="center"/>
        <w:rPr>
          <w:rFonts w:ascii="Times New Roman" w:hAnsi="Times New Roman" w:cs="Times New Roman"/>
          <w:b/>
          <w:sz w:val="24"/>
          <w:szCs w:val="24"/>
          <w:lang w:val="ro-RO"/>
        </w:rPr>
      </w:pPr>
    </w:p>
    <w:tbl>
      <w:tblPr>
        <w:tblStyle w:val="a4"/>
        <w:tblW w:w="0" w:type="auto"/>
        <w:tblInd w:w="0" w:type="dxa"/>
        <w:tblLook w:val="04A0" w:firstRow="1" w:lastRow="0" w:firstColumn="1" w:lastColumn="0" w:noHBand="0" w:noVBand="1"/>
      </w:tblPr>
      <w:tblGrid>
        <w:gridCol w:w="4928"/>
      </w:tblGrid>
      <w:tr w:rsidR="00C92FBD" w:rsidTr="00C92FBD">
        <w:trPr>
          <w:trHeight w:val="922"/>
        </w:trPr>
        <w:tc>
          <w:tcPr>
            <w:tcW w:w="4928" w:type="dxa"/>
            <w:tcBorders>
              <w:top w:val="nil"/>
              <w:left w:val="nil"/>
              <w:bottom w:val="nil"/>
              <w:right w:val="nil"/>
            </w:tcBorders>
            <w:hideMark/>
          </w:tcPr>
          <w:p w:rsidR="000365F6" w:rsidRDefault="00C92FBD" w:rsidP="000365F6">
            <w:p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Cu privire la modificarea </w:t>
            </w:r>
            <w:r w:rsidR="000365F6">
              <w:rPr>
                <w:rFonts w:ascii="Times New Roman" w:hAnsi="Times New Roman" w:cs="Times New Roman"/>
                <w:b/>
                <w:sz w:val="24"/>
                <w:szCs w:val="24"/>
                <w:lang w:val="ro-RO"/>
              </w:rPr>
              <w:t xml:space="preserve">unor </w:t>
            </w:r>
            <w:r>
              <w:rPr>
                <w:rFonts w:ascii="Times New Roman" w:hAnsi="Times New Roman" w:cs="Times New Roman"/>
                <w:b/>
                <w:sz w:val="24"/>
                <w:szCs w:val="24"/>
                <w:lang w:val="ro-RO"/>
              </w:rPr>
              <w:t xml:space="preserve">Deciziei  </w:t>
            </w:r>
          </w:p>
          <w:p w:rsidR="00C92FBD" w:rsidRDefault="000365F6" w:rsidP="000365F6">
            <w:p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ale </w:t>
            </w:r>
            <w:r w:rsidR="00C92FBD">
              <w:rPr>
                <w:rFonts w:ascii="Times New Roman" w:hAnsi="Times New Roman" w:cs="Times New Roman"/>
                <w:b/>
                <w:sz w:val="24"/>
                <w:szCs w:val="24"/>
                <w:lang w:val="ro-RO"/>
              </w:rPr>
              <w:t xml:space="preserve">Consiliului orăşenesc Anenii Noi </w:t>
            </w:r>
          </w:p>
        </w:tc>
      </w:tr>
    </w:tbl>
    <w:p w:rsidR="00C92FBD" w:rsidRDefault="00C92FBD" w:rsidP="000365F6">
      <w:pPr>
        <w:spacing w:after="0" w:line="240" w:lineRule="auto"/>
        <w:ind w:left="-426"/>
        <w:jc w:val="both"/>
        <w:rPr>
          <w:rFonts w:ascii="Times New Roman" w:hAnsi="Times New Roman" w:cs="Times New Roman"/>
          <w:sz w:val="24"/>
          <w:szCs w:val="24"/>
          <w:lang w:val="ro-RO"/>
        </w:rPr>
      </w:pPr>
      <w:r>
        <w:rPr>
          <w:rFonts w:ascii="Times New Roman" w:hAnsi="Times New Roman" w:cs="Times New Roman"/>
          <w:sz w:val="24"/>
          <w:szCs w:val="24"/>
          <w:lang w:val="ro-RO"/>
        </w:rPr>
        <w:tab/>
        <w:t>În temeiul art. 14 al Legii nr. 436/2006 privind administraţia publică locală cu modificările şi completările ulterioare; art. 62, 63 al Legii nr.100/2017 privind actele normative cu modificările şi completările ulterioare;</w:t>
      </w:r>
      <w:r w:rsidR="001A4D15">
        <w:rPr>
          <w:rFonts w:ascii="Times New Roman" w:hAnsi="Times New Roman" w:cs="Times New Roman"/>
          <w:sz w:val="24"/>
          <w:szCs w:val="24"/>
          <w:lang w:val="ro-RO"/>
        </w:rPr>
        <w:t xml:space="preserve"> </w:t>
      </w:r>
      <w:r w:rsidR="00817ABB">
        <w:rPr>
          <w:rFonts w:ascii="Times New Roman" w:hAnsi="Times New Roman" w:cs="Times New Roman"/>
          <w:sz w:val="24"/>
          <w:szCs w:val="24"/>
          <w:lang w:val="ro-RO"/>
        </w:rPr>
        <w:t>Codul Fiscal al RM nr.</w:t>
      </w:r>
      <w:r w:rsidR="004D7B35">
        <w:rPr>
          <w:rFonts w:ascii="Times New Roman" w:hAnsi="Times New Roman" w:cs="Times New Roman"/>
          <w:sz w:val="24"/>
          <w:szCs w:val="24"/>
          <w:lang w:val="ro-RO"/>
        </w:rPr>
        <w:t>1163/1997</w:t>
      </w:r>
      <w:r w:rsidR="00817ABB">
        <w:rPr>
          <w:rFonts w:ascii="Times New Roman" w:hAnsi="Times New Roman" w:cs="Times New Roman"/>
          <w:sz w:val="24"/>
          <w:szCs w:val="24"/>
          <w:lang w:val="ro-RO"/>
        </w:rPr>
        <w:t xml:space="preserve">  (Titlul I </w:t>
      </w:r>
      <w:r w:rsidR="00EB27F8">
        <w:rPr>
          <w:rFonts w:ascii="Times New Roman" w:hAnsi="Times New Roman" w:cs="Times New Roman"/>
          <w:sz w:val="24"/>
          <w:szCs w:val="24"/>
          <w:lang w:val="ro-RO"/>
        </w:rPr>
        <w:t xml:space="preserve">- </w:t>
      </w:r>
      <w:r w:rsidR="00817ABB">
        <w:rPr>
          <w:rFonts w:ascii="Times New Roman" w:hAnsi="Times New Roman" w:cs="Times New Roman"/>
          <w:sz w:val="24"/>
          <w:szCs w:val="24"/>
          <w:lang w:val="ro-RO"/>
        </w:rPr>
        <w:t xml:space="preserve">art. 6 lit.p; Titlul VII </w:t>
      </w:r>
      <w:r w:rsidR="00EB27F8">
        <w:rPr>
          <w:rFonts w:ascii="Times New Roman" w:hAnsi="Times New Roman" w:cs="Times New Roman"/>
          <w:sz w:val="24"/>
          <w:szCs w:val="24"/>
          <w:lang w:val="ro-RO"/>
        </w:rPr>
        <w:t xml:space="preserve">- </w:t>
      </w:r>
      <w:r w:rsidR="00817ABB">
        <w:rPr>
          <w:rFonts w:ascii="Times New Roman" w:hAnsi="Times New Roman" w:cs="Times New Roman"/>
          <w:sz w:val="24"/>
          <w:szCs w:val="24"/>
          <w:lang w:val="ro-RO"/>
        </w:rPr>
        <w:t>art. 288, pct. 17</w:t>
      </w:r>
      <w:r w:rsidR="00817ABB">
        <w:rPr>
          <w:rFonts w:ascii="Times New Roman" w:hAnsi="Times New Roman" w:cs="Times New Roman"/>
          <w:sz w:val="24"/>
          <w:szCs w:val="24"/>
          <w:vertAlign w:val="superscript"/>
          <w:lang w:val="ro-RO"/>
        </w:rPr>
        <w:t xml:space="preserve">1 </w:t>
      </w:r>
      <w:r w:rsidR="00817ABB">
        <w:rPr>
          <w:rFonts w:ascii="Times New Roman" w:hAnsi="Times New Roman" w:cs="Times New Roman"/>
          <w:sz w:val="24"/>
          <w:szCs w:val="24"/>
          <w:lang w:val="ro-RO"/>
        </w:rPr>
        <w:t>;</w:t>
      </w:r>
      <w:r w:rsidR="004D7B35">
        <w:rPr>
          <w:rFonts w:ascii="Times New Roman" w:hAnsi="Times New Roman" w:cs="Times New Roman"/>
          <w:sz w:val="24"/>
          <w:szCs w:val="24"/>
          <w:lang w:val="ro-RO"/>
        </w:rPr>
        <w:t xml:space="preserve">  </w:t>
      </w:r>
      <w:r w:rsidR="00817ABB">
        <w:rPr>
          <w:rFonts w:ascii="Times New Roman" w:hAnsi="Times New Roman" w:cs="Times New Roman"/>
          <w:sz w:val="24"/>
          <w:szCs w:val="24"/>
          <w:lang w:val="ro-RO"/>
        </w:rPr>
        <w:t>art. 289, 290;</w:t>
      </w:r>
      <w:r w:rsidR="00EB27F8">
        <w:rPr>
          <w:rFonts w:ascii="Times New Roman" w:hAnsi="Times New Roman" w:cs="Times New Roman"/>
          <w:sz w:val="24"/>
          <w:szCs w:val="24"/>
          <w:lang w:val="ro-RO"/>
        </w:rPr>
        <w:t xml:space="preserve"> lit. (n</w:t>
      </w:r>
      <w:r w:rsidR="00817ABB">
        <w:rPr>
          <w:rFonts w:ascii="Times New Roman" w:hAnsi="Times New Roman" w:cs="Times New Roman"/>
          <w:sz w:val="24"/>
          <w:szCs w:val="24"/>
          <w:vertAlign w:val="superscript"/>
          <w:lang w:val="ro-RO"/>
        </w:rPr>
        <w:t>1</w:t>
      </w:r>
      <w:r w:rsidR="004D7B35">
        <w:rPr>
          <w:rFonts w:ascii="Times New Roman" w:hAnsi="Times New Roman" w:cs="Times New Roman"/>
          <w:sz w:val="24"/>
          <w:szCs w:val="24"/>
          <w:lang w:val="ro-RO"/>
        </w:rPr>
        <w:t>) din anexă, art. 296)</w:t>
      </w:r>
      <w:r w:rsidR="001A4D15">
        <w:rPr>
          <w:rFonts w:ascii="Times New Roman" w:hAnsi="Times New Roman" w:cs="Times New Roman"/>
          <w:sz w:val="24"/>
          <w:szCs w:val="24"/>
          <w:lang w:val="ro-RO"/>
        </w:rPr>
        <w:t>;</w:t>
      </w:r>
      <w:r>
        <w:rPr>
          <w:rFonts w:ascii="Times New Roman" w:hAnsi="Times New Roman" w:cs="Times New Roman"/>
          <w:sz w:val="24"/>
          <w:szCs w:val="24"/>
          <w:lang w:val="ro-RO"/>
        </w:rPr>
        <w:t xml:space="preserve"> în baza cererii semnate de dl Vitalie Ceban</w:t>
      </w:r>
      <w:r w:rsidR="001A4D15">
        <w:rPr>
          <w:rFonts w:ascii="Times New Roman" w:hAnsi="Times New Roman" w:cs="Times New Roman"/>
          <w:sz w:val="24"/>
          <w:szCs w:val="24"/>
          <w:lang w:val="ro-RO"/>
        </w:rPr>
        <w:t>;</w:t>
      </w:r>
      <w:r>
        <w:rPr>
          <w:rFonts w:ascii="Times New Roman" w:hAnsi="Times New Roman" w:cs="Times New Roman"/>
          <w:sz w:val="24"/>
          <w:szCs w:val="24"/>
          <w:lang w:val="ro-RO"/>
        </w:rPr>
        <w:t xml:space="preserve"> şi având avizele comisiilor consultative de specialitate, Consiliul orăşenesc Anenii Noi, </w:t>
      </w:r>
    </w:p>
    <w:p w:rsidR="00C92FBD" w:rsidRDefault="00C92FBD" w:rsidP="00C92FBD">
      <w:pPr>
        <w:spacing w:after="0" w:line="240" w:lineRule="auto"/>
        <w:jc w:val="both"/>
        <w:rPr>
          <w:rFonts w:ascii="Times New Roman" w:hAnsi="Times New Roman" w:cs="Times New Roman"/>
          <w:sz w:val="24"/>
          <w:szCs w:val="24"/>
          <w:lang w:val="ro-RO"/>
        </w:rPr>
      </w:pPr>
    </w:p>
    <w:p w:rsidR="00C92FBD" w:rsidRDefault="00C92FBD" w:rsidP="007011E9">
      <w:pPr>
        <w:spacing w:after="0"/>
        <w:ind w:firstLine="709"/>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DECIDE:</w:t>
      </w:r>
      <w:bookmarkStart w:id="0" w:name="_GoBack"/>
      <w:bookmarkEnd w:id="0"/>
    </w:p>
    <w:p w:rsidR="00B948AB" w:rsidRDefault="00C92FBD" w:rsidP="00B62508">
      <w:pPr>
        <w:pStyle w:val="a7"/>
        <w:jc w:val="left"/>
        <w:rPr>
          <w:sz w:val="24"/>
          <w:szCs w:val="24"/>
        </w:rPr>
      </w:pPr>
      <w:r>
        <w:rPr>
          <w:sz w:val="24"/>
          <w:szCs w:val="24"/>
        </w:rPr>
        <w:tab/>
        <w:t xml:space="preserve">1. Se modifică </w:t>
      </w:r>
      <w:r w:rsidR="00B948AB">
        <w:rPr>
          <w:sz w:val="24"/>
          <w:szCs w:val="24"/>
        </w:rPr>
        <w:t xml:space="preserve">și se aprobă în redacție nouă </w:t>
      </w:r>
      <w:r w:rsidR="003B2D57">
        <w:rPr>
          <w:sz w:val="24"/>
          <w:szCs w:val="24"/>
        </w:rPr>
        <w:t>componența nominală a comisiei de acordare a titlului ”Cetățean de Onoare al orașului Anenii Noi”</w:t>
      </w:r>
      <w:r w:rsidR="00B948AB">
        <w:rPr>
          <w:sz w:val="24"/>
          <w:szCs w:val="24"/>
        </w:rPr>
        <w:t>, după cum urmează:</w:t>
      </w:r>
    </w:p>
    <w:p w:rsidR="0013300E" w:rsidRDefault="0013300E" w:rsidP="0013300E">
      <w:pPr>
        <w:pStyle w:val="Listparagraf1"/>
        <w:tabs>
          <w:tab w:val="left" w:pos="505"/>
        </w:tabs>
        <w:spacing w:line="240" w:lineRule="auto"/>
        <w:ind w:hanging="862"/>
        <w:rPr>
          <w:rFonts w:ascii="Times New Roman" w:eastAsia="Times New Roman" w:hAnsi="Times New Roman"/>
          <w:sz w:val="24"/>
          <w:szCs w:val="24"/>
          <w:lang w:val="en-US" w:eastAsia="ru-RU"/>
        </w:rPr>
      </w:pPr>
      <w:proofErr w:type="spellStart"/>
      <w:r>
        <w:rPr>
          <w:rFonts w:ascii="Times New Roman" w:eastAsia="Times New Roman" w:hAnsi="Times New Roman"/>
          <w:b/>
          <w:sz w:val="24"/>
          <w:szCs w:val="24"/>
          <w:lang w:val="en-US" w:eastAsia="ru-RU"/>
        </w:rPr>
        <w:t>Preș</w:t>
      </w:r>
      <w:proofErr w:type="gramStart"/>
      <w:r>
        <w:rPr>
          <w:rFonts w:ascii="Times New Roman" w:eastAsia="Times New Roman" w:hAnsi="Times New Roman"/>
          <w:b/>
          <w:sz w:val="24"/>
          <w:szCs w:val="24"/>
          <w:lang w:val="en-US" w:eastAsia="ru-RU"/>
        </w:rPr>
        <w:t>edintele</w:t>
      </w:r>
      <w:proofErr w:type="spellEnd"/>
      <w:r>
        <w:rPr>
          <w:rFonts w:ascii="Times New Roman" w:eastAsia="Times New Roman" w:hAnsi="Times New Roman"/>
          <w:b/>
          <w:sz w:val="24"/>
          <w:szCs w:val="24"/>
          <w:lang w:val="en-US" w:eastAsia="ru-RU"/>
        </w:rPr>
        <w:t xml:space="preserve">  </w:t>
      </w:r>
      <w:proofErr w:type="spellStart"/>
      <w:r>
        <w:rPr>
          <w:rFonts w:ascii="Times New Roman" w:eastAsia="Times New Roman" w:hAnsi="Times New Roman"/>
          <w:b/>
          <w:sz w:val="24"/>
          <w:szCs w:val="24"/>
          <w:lang w:val="en-US" w:eastAsia="ru-RU"/>
        </w:rPr>
        <w:t>comisiei</w:t>
      </w:r>
      <w:proofErr w:type="spellEnd"/>
      <w:proofErr w:type="gramEnd"/>
      <w:r>
        <w:rPr>
          <w:rFonts w:ascii="Times New Roman" w:eastAsia="Times New Roman" w:hAnsi="Times New Roman"/>
          <w:sz w:val="24"/>
          <w:szCs w:val="24"/>
          <w:lang w:val="en-US" w:eastAsia="ru-RU"/>
        </w:rPr>
        <w:t xml:space="preserve">  -  </w:t>
      </w:r>
      <w:proofErr w:type="spellStart"/>
      <w:r>
        <w:rPr>
          <w:rFonts w:ascii="Times New Roman" w:eastAsia="Times New Roman" w:hAnsi="Times New Roman"/>
          <w:sz w:val="24"/>
          <w:szCs w:val="24"/>
          <w:lang w:val="en-US" w:eastAsia="ru-RU"/>
        </w:rPr>
        <w:t>Maţarin</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Alexandr</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primar</w:t>
      </w:r>
      <w:proofErr w:type="spellEnd"/>
      <w:r>
        <w:rPr>
          <w:rFonts w:ascii="Times New Roman" w:eastAsia="Times New Roman" w:hAnsi="Times New Roman"/>
          <w:sz w:val="24"/>
          <w:szCs w:val="24"/>
          <w:lang w:val="en-US" w:eastAsia="ru-RU"/>
        </w:rPr>
        <w:t xml:space="preserve"> al </w:t>
      </w:r>
      <w:proofErr w:type="spellStart"/>
      <w:r>
        <w:rPr>
          <w:rFonts w:ascii="Times New Roman" w:eastAsia="Times New Roman" w:hAnsi="Times New Roman"/>
          <w:sz w:val="24"/>
          <w:szCs w:val="24"/>
          <w:lang w:val="en-US" w:eastAsia="ru-RU"/>
        </w:rPr>
        <w:t>ora</w:t>
      </w:r>
      <w:proofErr w:type="spellEnd"/>
      <w:r>
        <w:rPr>
          <w:rFonts w:ascii="Times New Roman" w:eastAsia="Times New Roman" w:hAnsi="Times New Roman"/>
          <w:sz w:val="24"/>
          <w:szCs w:val="24"/>
          <w:lang w:eastAsia="ru-RU"/>
        </w:rPr>
        <w:t>şului</w:t>
      </w:r>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Anenii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Noi</w:t>
      </w:r>
      <w:proofErr w:type="spellEnd"/>
    </w:p>
    <w:p w:rsidR="0013300E" w:rsidRPr="0013300E" w:rsidRDefault="0013300E" w:rsidP="0013300E">
      <w:pPr>
        <w:pStyle w:val="Listparagraf1"/>
        <w:tabs>
          <w:tab w:val="left" w:pos="505"/>
        </w:tabs>
        <w:spacing w:line="240" w:lineRule="auto"/>
        <w:ind w:hanging="862"/>
        <w:rPr>
          <w:rFonts w:ascii="Times New Roman" w:eastAsia="Times New Roman" w:hAnsi="Times New Roman"/>
          <w:b/>
          <w:sz w:val="24"/>
          <w:szCs w:val="24"/>
          <w:lang w:val="en-US" w:eastAsia="ru-RU"/>
        </w:rPr>
      </w:pPr>
      <w:proofErr w:type="spellStart"/>
      <w:proofErr w:type="gramStart"/>
      <w:r>
        <w:rPr>
          <w:rFonts w:ascii="Times New Roman" w:eastAsia="Times New Roman" w:hAnsi="Times New Roman"/>
          <w:b/>
          <w:sz w:val="24"/>
          <w:szCs w:val="24"/>
          <w:lang w:val="en-US" w:eastAsia="ru-RU"/>
        </w:rPr>
        <w:t>Secretara</w:t>
      </w:r>
      <w:proofErr w:type="spellEnd"/>
      <w:r>
        <w:rPr>
          <w:rFonts w:ascii="Times New Roman" w:eastAsia="Times New Roman" w:hAnsi="Times New Roman"/>
          <w:b/>
          <w:sz w:val="24"/>
          <w:szCs w:val="24"/>
          <w:lang w:val="en-US" w:eastAsia="ru-RU"/>
        </w:rPr>
        <w:t xml:space="preserve">  </w:t>
      </w:r>
      <w:proofErr w:type="spellStart"/>
      <w:r>
        <w:rPr>
          <w:rFonts w:ascii="Times New Roman" w:eastAsia="Times New Roman" w:hAnsi="Times New Roman"/>
          <w:b/>
          <w:sz w:val="24"/>
          <w:szCs w:val="24"/>
          <w:lang w:val="en-US" w:eastAsia="ru-RU"/>
        </w:rPr>
        <w:t>comisiei</w:t>
      </w:r>
      <w:proofErr w:type="spellEnd"/>
      <w:proofErr w:type="gramEnd"/>
      <w:r>
        <w:rPr>
          <w:rFonts w:ascii="Times New Roman" w:eastAsia="Times New Roman" w:hAnsi="Times New Roman"/>
          <w:b/>
          <w:sz w:val="24"/>
          <w:szCs w:val="24"/>
          <w:lang w:val="en-US" w:eastAsia="ru-RU"/>
        </w:rPr>
        <w:t xml:space="preserve">  </w:t>
      </w:r>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Melnic</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Rodica</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secretara</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Consiliului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orăşenesc</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Anenii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Noi</w:t>
      </w:r>
      <w:proofErr w:type="spellEnd"/>
    </w:p>
    <w:p w:rsidR="0013300E" w:rsidRDefault="0013300E" w:rsidP="0013300E">
      <w:pPr>
        <w:pStyle w:val="Listparagraf1"/>
        <w:tabs>
          <w:tab w:val="left" w:pos="505"/>
        </w:tabs>
        <w:spacing w:line="240" w:lineRule="auto"/>
        <w:ind w:hanging="862"/>
        <w:jc w:val="center"/>
        <w:rPr>
          <w:rFonts w:ascii="Times New Roman" w:eastAsia="Times New Roman" w:hAnsi="Times New Roman"/>
          <w:b/>
          <w:sz w:val="24"/>
          <w:szCs w:val="24"/>
          <w:lang w:val="en-US" w:eastAsia="ru-RU"/>
        </w:rPr>
      </w:pPr>
      <w:proofErr w:type="spellStart"/>
      <w:r>
        <w:rPr>
          <w:rFonts w:ascii="Times New Roman" w:eastAsia="Times New Roman" w:hAnsi="Times New Roman"/>
          <w:b/>
          <w:sz w:val="24"/>
          <w:szCs w:val="24"/>
          <w:lang w:val="en-US" w:eastAsia="ru-RU"/>
        </w:rPr>
        <w:t>Membrii</w:t>
      </w:r>
      <w:proofErr w:type="spellEnd"/>
      <w:r>
        <w:rPr>
          <w:rFonts w:ascii="Times New Roman" w:eastAsia="Times New Roman" w:hAnsi="Times New Roman"/>
          <w:b/>
          <w:sz w:val="24"/>
          <w:szCs w:val="24"/>
          <w:lang w:val="en-US" w:eastAsia="ru-RU"/>
        </w:rPr>
        <w:t xml:space="preserve"> </w:t>
      </w:r>
      <w:proofErr w:type="spellStart"/>
      <w:r>
        <w:rPr>
          <w:rFonts w:ascii="Times New Roman" w:eastAsia="Times New Roman" w:hAnsi="Times New Roman"/>
          <w:b/>
          <w:sz w:val="24"/>
          <w:szCs w:val="24"/>
          <w:lang w:val="en-US" w:eastAsia="ru-RU"/>
        </w:rPr>
        <w:t>comisiei</w:t>
      </w:r>
      <w:proofErr w:type="spellEnd"/>
      <w:r>
        <w:rPr>
          <w:rFonts w:ascii="Times New Roman" w:eastAsia="Times New Roman" w:hAnsi="Times New Roman"/>
          <w:b/>
          <w:sz w:val="24"/>
          <w:szCs w:val="24"/>
          <w:lang w:val="en-US" w:eastAsia="ru-RU"/>
        </w:rPr>
        <w:t xml:space="preserve"> </w:t>
      </w:r>
    </w:p>
    <w:p w:rsidR="0013300E" w:rsidRPr="0013300E" w:rsidRDefault="0013300E" w:rsidP="0013300E">
      <w:pPr>
        <w:pStyle w:val="Listparagraf1"/>
        <w:numPr>
          <w:ilvl w:val="0"/>
          <w:numId w:val="3"/>
        </w:numPr>
        <w:spacing w:line="240" w:lineRule="auto"/>
        <w:ind w:left="426" w:hanging="426"/>
        <w:jc w:val="both"/>
        <w:rPr>
          <w:rFonts w:ascii="Times New Roman" w:eastAsia="Times New Roman" w:hAnsi="Times New Roman"/>
          <w:sz w:val="24"/>
          <w:szCs w:val="24"/>
          <w:lang w:val="en-US" w:eastAsia="ru-RU"/>
        </w:rPr>
      </w:pPr>
      <w:proofErr w:type="spellStart"/>
      <w:r>
        <w:rPr>
          <w:rFonts w:ascii="Times New Roman" w:eastAsia="Times New Roman" w:hAnsi="Times New Roman"/>
          <w:sz w:val="24"/>
          <w:szCs w:val="24"/>
          <w:lang w:val="en-US" w:eastAsia="ru-RU"/>
        </w:rPr>
        <w:t>Calmîc</w:t>
      </w:r>
      <w:proofErr w:type="spellEnd"/>
      <w:r w:rsidR="005A58EC">
        <w:rPr>
          <w:rFonts w:ascii="Times New Roman" w:eastAsia="Times New Roman" w:hAnsi="Times New Roman"/>
          <w:sz w:val="24"/>
          <w:szCs w:val="24"/>
          <w:lang w:val="en-US" w:eastAsia="ru-RU"/>
        </w:rPr>
        <w:t xml:space="preserve"> </w:t>
      </w:r>
      <w:proofErr w:type="spellStart"/>
      <w:r w:rsidR="005A58EC">
        <w:rPr>
          <w:rFonts w:ascii="Times New Roman" w:eastAsia="Times New Roman" w:hAnsi="Times New Roman"/>
          <w:sz w:val="24"/>
          <w:szCs w:val="24"/>
          <w:lang w:val="en-US" w:eastAsia="ru-RU"/>
        </w:rPr>
        <w:t>Dumitru</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consilier</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președinte</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comisia</w:t>
      </w:r>
      <w:proofErr w:type="spellEnd"/>
      <w:r>
        <w:rPr>
          <w:rFonts w:ascii="Times New Roman" w:eastAsia="Times New Roman" w:hAnsi="Times New Roman"/>
          <w:sz w:val="24"/>
          <w:szCs w:val="24"/>
          <w:lang w:val="en-US" w:eastAsia="ru-RU"/>
        </w:rPr>
        <w:t xml:space="preserve"> de </w:t>
      </w:r>
      <w:proofErr w:type="spellStart"/>
      <w:r>
        <w:rPr>
          <w:rFonts w:ascii="Times New Roman" w:eastAsia="Times New Roman" w:hAnsi="Times New Roman"/>
          <w:sz w:val="24"/>
          <w:szCs w:val="24"/>
          <w:lang w:val="en-US" w:eastAsia="ru-RU"/>
        </w:rPr>
        <w:t>învățământ</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cultură</w:t>
      </w:r>
      <w:proofErr w:type="spellEnd"/>
      <w:r>
        <w:rPr>
          <w:rFonts w:ascii="Times New Roman" w:eastAsia="Times New Roman" w:hAnsi="Times New Roman"/>
          <w:sz w:val="24"/>
          <w:szCs w:val="24"/>
          <w:lang w:val="en-US" w:eastAsia="ru-RU"/>
        </w:rPr>
        <w:t>,</w:t>
      </w:r>
      <w:r w:rsidRPr="0013300E">
        <w:rPr>
          <w:rFonts w:ascii="Times New Roman" w:eastAsia="Times New Roman" w:hAnsi="Times New Roman"/>
          <w:sz w:val="24"/>
          <w:szCs w:val="24"/>
          <w:lang w:val="en-US" w:eastAsia="ru-RU"/>
        </w:rPr>
        <w:t xml:space="preserve"> </w:t>
      </w:r>
      <w:proofErr w:type="spellStart"/>
      <w:r w:rsidRPr="0013300E">
        <w:rPr>
          <w:rFonts w:ascii="Times New Roman" w:eastAsia="Times New Roman" w:hAnsi="Times New Roman"/>
          <w:sz w:val="24"/>
          <w:szCs w:val="24"/>
          <w:lang w:val="en-US" w:eastAsia="ru-RU"/>
        </w:rPr>
        <w:t>tineret</w:t>
      </w:r>
      <w:proofErr w:type="spellEnd"/>
      <w:r w:rsidRPr="0013300E">
        <w:rPr>
          <w:rFonts w:ascii="Times New Roman" w:eastAsia="Times New Roman" w:hAnsi="Times New Roman"/>
          <w:sz w:val="24"/>
          <w:szCs w:val="24"/>
          <w:lang w:val="en-US" w:eastAsia="ru-RU"/>
        </w:rPr>
        <w:t xml:space="preserve"> </w:t>
      </w:r>
      <w:proofErr w:type="spellStart"/>
      <w:r w:rsidRPr="0013300E">
        <w:rPr>
          <w:rFonts w:ascii="Times New Roman" w:eastAsia="Times New Roman" w:hAnsi="Times New Roman"/>
          <w:sz w:val="24"/>
          <w:szCs w:val="24"/>
          <w:lang w:val="en-US" w:eastAsia="ru-RU"/>
        </w:rPr>
        <w:t>și</w:t>
      </w:r>
      <w:proofErr w:type="spellEnd"/>
      <w:r w:rsidRPr="0013300E">
        <w:rPr>
          <w:rFonts w:ascii="Times New Roman" w:eastAsia="Times New Roman" w:hAnsi="Times New Roman"/>
          <w:sz w:val="24"/>
          <w:szCs w:val="24"/>
          <w:lang w:val="en-US" w:eastAsia="ru-RU"/>
        </w:rPr>
        <w:t xml:space="preserve"> sport ;</w:t>
      </w:r>
    </w:p>
    <w:p w:rsidR="0013300E" w:rsidRDefault="0013300E" w:rsidP="0013300E">
      <w:pPr>
        <w:pStyle w:val="Listparagraf1"/>
        <w:numPr>
          <w:ilvl w:val="0"/>
          <w:numId w:val="3"/>
        </w:numPr>
        <w:spacing w:line="240" w:lineRule="auto"/>
        <w:ind w:left="426" w:hanging="426"/>
        <w:jc w:val="both"/>
        <w:rPr>
          <w:rFonts w:ascii="Times New Roman" w:eastAsia="Times New Roman" w:hAnsi="Times New Roman"/>
          <w:sz w:val="24"/>
          <w:szCs w:val="24"/>
          <w:lang w:val="en-US" w:eastAsia="ru-RU"/>
        </w:rPr>
      </w:pPr>
      <w:proofErr w:type="spellStart"/>
      <w:r>
        <w:rPr>
          <w:rFonts w:ascii="Times New Roman" w:eastAsia="Times New Roman" w:hAnsi="Times New Roman"/>
          <w:sz w:val="24"/>
          <w:szCs w:val="24"/>
          <w:lang w:val="en-US" w:eastAsia="ru-RU"/>
        </w:rPr>
        <w:t>Serjant</w:t>
      </w:r>
      <w:proofErr w:type="spellEnd"/>
      <w:r>
        <w:rPr>
          <w:rFonts w:ascii="Times New Roman" w:eastAsia="Times New Roman" w:hAnsi="Times New Roman"/>
          <w:sz w:val="24"/>
          <w:szCs w:val="24"/>
          <w:lang w:val="en-US" w:eastAsia="ru-RU"/>
        </w:rPr>
        <w:t xml:space="preserve"> Svetlana, </w:t>
      </w:r>
      <w:proofErr w:type="spellStart"/>
      <w:r>
        <w:rPr>
          <w:rFonts w:ascii="Times New Roman" w:eastAsia="Times New Roman" w:hAnsi="Times New Roman"/>
          <w:sz w:val="24"/>
          <w:szCs w:val="24"/>
          <w:lang w:val="en-US" w:eastAsia="ru-RU"/>
        </w:rPr>
        <w:t>consilier</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președinte</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comisia</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probleme</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juridice</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sociale</w:t>
      </w:r>
      <w:proofErr w:type="spellEnd"/>
      <w:r>
        <w:rPr>
          <w:rFonts w:ascii="Times New Roman" w:eastAsia="Times New Roman" w:hAnsi="Times New Roman"/>
          <w:sz w:val="24"/>
          <w:szCs w:val="24"/>
          <w:lang w:val="en-US" w:eastAsia="ru-RU"/>
        </w:rPr>
        <w:t xml:space="preserve">, administrative ; </w:t>
      </w:r>
    </w:p>
    <w:p w:rsidR="0013300E" w:rsidRDefault="0013300E" w:rsidP="0013300E">
      <w:pPr>
        <w:pStyle w:val="Listparagraf1"/>
        <w:numPr>
          <w:ilvl w:val="0"/>
          <w:numId w:val="3"/>
        </w:numPr>
        <w:spacing w:line="240" w:lineRule="auto"/>
        <w:ind w:left="426" w:hanging="426"/>
        <w:jc w:val="both"/>
        <w:rPr>
          <w:rFonts w:ascii="Times New Roman" w:eastAsia="Times New Roman" w:hAnsi="Times New Roman"/>
          <w:sz w:val="24"/>
          <w:szCs w:val="24"/>
          <w:lang w:val="en-US" w:eastAsia="ru-RU"/>
        </w:rPr>
      </w:pPr>
      <w:proofErr w:type="spellStart"/>
      <w:r>
        <w:rPr>
          <w:rFonts w:ascii="Times New Roman" w:eastAsia="Times New Roman" w:hAnsi="Times New Roman"/>
          <w:sz w:val="24"/>
          <w:szCs w:val="24"/>
          <w:lang w:val="en-US" w:eastAsia="ru-RU"/>
        </w:rPr>
        <w:t>Ciur</w:t>
      </w:r>
      <w:proofErr w:type="spellEnd"/>
      <w:r>
        <w:rPr>
          <w:rFonts w:ascii="Times New Roman" w:eastAsia="Times New Roman" w:hAnsi="Times New Roman"/>
          <w:sz w:val="24"/>
          <w:szCs w:val="24"/>
          <w:lang w:val="en-US" w:eastAsia="ru-RU"/>
        </w:rPr>
        <w:t xml:space="preserve"> Dmitri, </w:t>
      </w:r>
      <w:proofErr w:type="spellStart"/>
      <w:r>
        <w:rPr>
          <w:rFonts w:ascii="Times New Roman" w:eastAsia="Times New Roman" w:hAnsi="Times New Roman"/>
          <w:sz w:val="24"/>
          <w:szCs w:val="24"/>
          <w:lang w:val="en-US" w:eastAsia="ru-RU"/>
        </w:rPr>
        <w:t>viceprimar</w:t>
      </w:r>
      <w:proofErr w:type="spellEnd"/>
      <w:r>
        <w:rPr>
          <w:rFonts w:ascii="Times New Roman" w:eastAsia="Times New Roman" w:hAnsi="Times New Roman"/>
          <w:sz w:val="24"/>
          <w:szCs w:val="24"/>
          <w:lang w:val="en-US" w:eastAsia="ru-RU"/>
        </w:rPr>
        <w:t xml:space="preserve"> al </w:t>
      </w:r>
      <w:proofErr w:type="spellStart"/>
      <w:r>
        <w:rPr>
          <w:rFonts w:ascii="Times New Roman" w:eastAsia="Times New Roman" w:hAnsi="Times New Roman"/>
          <w:sz w:val="24"/>
          <w:szCs w:val="24"/>
          <w:lang w:val="en-US" w:eastAsia="ru-RU"/>
        </w:rPr>
        <w:t>oraşului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Anenii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Noi</w:t>
      </w:r>
      <w:proofErr w:type="spellEnd"/>
      <w:r>
        <w:rPr>
          <w:rFonts w:ascii="Times New Roman" w:eastAsia="Times New Roman" w:hAnsi="Times New Roman"/>
          <w:sz w:val="24"/>
          <w:szCs w:val="24"/>
          <w:lang w:val="en-US" w:eastAsia="ru-RU"/>
        </w:rPr>
        <w:t>;</w:t>
      </w:r>
    </w:p>
    <w:p w:rsidR="0013300E" w:rsidRDefault="0013300E" w:rsidP="0013300E">
      <w:pPr>
        <w:pStyle w:val="Listparagraf1"/>
        <w:numPr>
          <w:ilvl w:val="0"/>
          <w:numId w:val="3"/>
        </w:numPr>
        <w:spacing w:line="240" w:lineRule="auto"/>
        <w:ind w:left="426" w:hanging="426"/>
        <w:jc w:val="both"/>
        <w:rPr>
          <w:rFonts w:ascii="Times New Roman" w:eastAsia="Times New Roman" w:hAnsi="Times New Roman"/>
          <w:sz w:val="24"/>
          <w:szCs w:val="24"/>
          <w:lang w:val="en-US" w:eastAsia="ru-RU"/>
        </w:rPr>
      </w:pPr>
      <w:proofErr w:type="spellStart"/>
      <w:r>
        <w:rPr>
          <w:rFonts w:ascii="Times New Roman" w:eastAsia="Times New Roman" w:hAnsi="Times New Roman"/>
          <w:sz w:val="24"/>
          <w:szCs w:val="24"/>
          <w:lang w:val="en-US" w:eastAsia="ru-RU"/>
        </w:rPr>
        <w:t>Vacari</w:t>
      </w:r>
      <w:proofErr w:type="spellEnd"/>
      <w:r>
        <w:rPr>
          <w:rFonts w:ascii="Times New Roman" w:eastAsia="Times New Roman" w:hAnsi="Times New Roman"/>
          <w:sz w:val="24"/>
          <w:szCs w:val="24"/>
          <w:lang w:val="en-US" w:eastAsia="ru-RU"/>
        </w:rPr>
        <w:t xml:space="preserve"> </w:t>
      </w:r>
      <w:proofErr w:type="spellStart"/>
      <w:r w:rsidR="005A58EC">
        <w:rPr>
          <w:rFonts w:ascii="Times New Roman" w:eastAsia="Times New Roman" w:hAnsi="Times New Roman"/>
          <w:sz w:val="24"/>
          <w:szCs w:val="24"/>
          <w:lang w:val="en-US" w:eastAsia="ru-RU"/>
        </w:rPr>
        <w:t>Mihail</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reprezentant</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ai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societății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civile</w:t>
      </w:r>
      <w:proofErr w:type="spellEnd"/>
      <w:r>
        <w:rPr>
          <w:rFonts w:ascii="Times New Roman" w:eastAsia="Times New Roman" w:hAnsi="Times New Roman"/>
          <w:sz w:val="24"/>
          <w:szCs w:val="24"/>
          <w:lang w:val="en-US" w:eastAsia="ru-RU"/>
        </w:rPr>
        <w:t>;</w:t>
      </w:r>
    </w:p>
    <w:p w:rsidR="0013300E" w:rsidRDefault="00411DD3" w:rsidP="0013300E">
      <w:pPr>
        <w:pStyle w:val="Listparagraf1"/>
        <w:numPr>
          <w:ilvl w:val="0"/>
          <w:numId w:val="3"/>
        </w:numPr>
        <w:spacing w:line="240" w:lineRule="auto"/>
        <w:ind w:left="426" w:hanging="426"/>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R</w:t>
      </w:r>
      <w:r w:rsidR="0013300E">
        <w:rPr>
          <w:rFonts w:ascii="Times New Roman" w:eastAsia="Times New Roman" w:hAnsi="Times New Roman"/>
          <w:sz w:val="24"/>
          <w:szCs w:val="24"/>
          <w:lang w:val="en-US" w:eastAsia="ru-RU"/>
        </w:rPr>
        <w:t>eprezentant</w:t>
      </w:r>
      <w:proofErr w:type="spellEnd"/>
      <w:r w:rsidR="0013300E">
        <w:rPr>
          <w:rFonts w:ascii="Times New Roman" w:eastAsia="Times New Roman" w:hAnsi="Times New Roman"/>
          <w:sz w:val="24"/>
          <w:szCs w:val="24"/>
          <w:lang w:val="en-US" w:eastAsia="ru-RU"/>
        </w:rPr>
        <w:t xml:space="preserve"> </w:t>
      </w:r>
      <w:proofErr w:type="spellStart"/>
      <w:r w:rsidR="0013300E">
        <w:rPr>
          <w:rFonts w:ascii="Times New Roman" w:eastAsia="Times New Roman" w:hAnsi="Times New Roman"/>
          <w:sz w:val="24"/>
          <w:szCs w:val="24"/>
          <w:lang w:val="en-US" w:eastAsia="ru-RU"/>
        </w:rPr>
        <w:t>ai</w:t>
      </w:r>
      <w:proofErr w:type="spellEnd"/>
      <w:r w:rsidR="0013300E">
        <w:rPr>
          <w:rFonts w:ascii="Times New Roman" w:eastAsia="Times New Roman" w:hAnsi="Times New Roman"/>
          <w:sz w:val="24"/>
          <w:szCs w:val="24"/>
          <w:lang w:val="en-US" w:eastAsia="ru-RU"/>
        </w:rPr>
        <w:t xml:space="preserve"> </w:t>
      </w:r>
      <w:proofErr w:type="spellStart"/>
      <w:r w:rsidR="0013300E">
        <w:rPr>
          <w:rFonts w:ascii="Times New Roman" w:eastAsia="Times New Roman" w:hAnsi="Times New Roman"/>
          <w:sz w:val="24"/>
          <w:szCs w:val="24"/>
          <w:lang w:val="en-US" w:eastAsia="ru-RU"/>
        </w:rPr>
        <w:t>societății</w:t>
      </w:r>
      <w:proofErr w:type="spellEnd"/>
      <w:r w:rsidR="0013300E">
        <w:rPr>
          <w:rFonts w:ascii="Times New Roman" w:eastAsia="Times New Roman" w:hAnsi="Times New Roman"/>
          <w:sz w:val="24"/>
          <w:szCs w:val="24"/>
          <w:lang w:val="en-US" w:eastAsia="ru-RU"/>
        </w:rPr>
        <w:t xml:space="preserve"> </w:t>
      </w:r>
      <w:proofErr w:type="spellStart"/>
      <w:r w:rsidR="0013300E">
        <w:rPr>
          <w:rFonts w:ascii="Times New Roman" w:eastAsia="Times New Roman" w:hAnsi="Times New Roman"/>
          <w:sz w:val="24"/>
          <w:szCs w:val="24"/>
          <w:lang w:val="en-US" w:eastAsia="ru-RU"/>
        </w:rPr>
        <w:t>civile</w:t>
      </w:r>
      <w:proofErr w:type="spellEnd"/>
      <w:r w:rsidR="0013300E">
        <w:rPr>
          <w:rFonts w:ascii="Times New Roman" w:eastAsia="Times New Roman" w:hAnsi="Times New Roman"/>
          <w:sz w:val="24"/>
          <w:szCs w:val="24"/>
          <w:lang w:val="en-US" w:eastAsia="ru-RU"/>
        </w:rPr>
        <w:t>.</w:t>
      </w:r>
    </w:p>
    <w:p w:rsidR="00354860" w:rsidRDefault="005A58EC" w:rsidP="005A58EC">
      <w:pPr>
        <w:pStyle w:val="a7"/>
        <w:ind w:left="426"/>
        <w:jc w:val="left"/>
        <w:rPr>
          <w:b/>
          <w:sz w:val="24"/>
          <w:szCs w:val="24"/>
          <w:lang w:val="ro-MD"/>
        </w:rPr>
      </w:pPr>
      <w:r>
        <w:rPr>
          <w:sz w:val="24"/>
          <w:szCs w:val="24"/>
        </w:rPr>
        <w:t xml:space="preserve">1.1 Se abrogă </w:t>
      </w:r>
      <w:r w:rsidR="00B948AB">
        <w:rPr>
          <w:sz w:val="24"/>
          <w:szCs w:val="24"/>
        </w:rPr>
        <w:t>Decizia Consiliului local Anenii Noi n</w:t>
      </w:r>
      <w:r>
        <w:rPr>
          <w:sz w:val="24"/>
          <w:szCs w:val="24"/>
        </w:rPr>
        <w:t xml:space="preserve">r. 6/23 din 28.08.2024 </w:t>
      </w:r>
      <w:r w:rsidR="00C92FBD">
        <w:rPr>
          <w:i/>
          <w:sz w:val="24"/>
          <w:szCs w:val="24"/>
        </w:rPr>
        <w:t>„</w:t>
      </w:r>
      <w:r w:rsidR="00C92FBD">
        <w:rPr>
          <w:b/>
          <w:sz w:val="24"/>
          <w:szCs w:val="24"/>
        </w:rPr>
        <w:t xml:space="preserve">Cu privire la </w:t>
      </w:r>
      <w:r w:rsidR="000D4D0F">
        <w:rPr>
          <w:b/>
          <w:sz w:val="24"/>
          <w:szCs w:val="24"/>
        </w:rPr>
        <w:t xml:space="preserve">aprobarea </w:t>
      </w:r>
      <w:r>
        <w:rPr>
          <w:b/>
          <w:sz w:val="24"/>
          <w:szCs w:val="24"/>
          <w:lang w:val="ro-MD"/>
        </w:rPr>
        <w:t xml:space="preserve">aprobarea în redacție nouă a comisiie de acordare a titlului ”Cetățean de onoare al orașului Anenii Noi”.   </w:t>
      </w:r>
    </w:p>
    <w:p w:rsidR="005A58EC" w:rsidRDefault="005A58EC" w:rsidP="005A58EC">
      <w:pPr>
        <w:pStyle w:val="a7"/>
        <w:ind w:left="426"/>
        <w:jc w:val="left"/>
      </w:pPr>
    </w:p>
    <w:p w:rsidR="001F4B97" w:rsidRDefault="002D5BD8" w:rsidP="00B122DE">
      <w:pPr>
        <w:pStyle w:val="msonormalmrcssattr"/>
        <w:shd w:val="clear" w:color="auto" w:fill="FFFFFF"/>
        <w:spacing w:before="0" w:beforeAutospacing="0" w:after="200" w:afterAutospacing="0" w:line="253" w:lineRule="atLeast"/>
        <w:ind w:left="-284" w:firstLine="284"/>
        <w:rPr>
          <w:lang w:val="ro-RO"/>
        </w:rPr>
      </w:pPr>
      <w:r w:rsidRPr="002522B9">
        <w:rPr>
          <w:lang w:val="ro-RO"/>
        </w:rPr>
        <w:t>2.</w:t>
      </w:r>
      <w:r w:rsidR="002522B9">
        <w:rPr>
          <w:lang w:val="ro-RO"/>
        </w:rPr>
        <w:t xml:space="preserve"> </w:t>
      </w:r>
      <w:proofErr w:type="spellStart"/>
      <w:r w:rsidR="00B122DE">
        <w:t>Se</w:t>
      </w:r>
      <w:proofErr w:type="spellEnd"/>
      <w:r w:rsidR="00B122DE">
        <w:t xml:space="preserve"> </w:t>
      </w:r>
      <w:proofErr w:type="spellStart"/>
      <w:r w:rsidR="00B122DE">
        <w:t>modifică</w:t>
      </w:r>
      <w:proofErr w:type="spellEnd"/>
      <w:r w:rsidR="00B122DE">
        <w:t xml:space="preserve"> </w:t>
      </w:r>
      <w:proofErr w:type="spellStart"/>
      <w:r w:rsidR="00B122DE">
        <w:t>și</w:t>
      </w:r>
      <w:proofErr w:type="spellEnd"/>
      <w:r w:rsidR="00B122DE">
        <w:t xml:space="preserve"> </w:t>
      </w:r>
      <w:proofErr w:type="spellStart"/>
      <w:r w:rsidR="00B122DE">
        <w:t>se</w:t>
      </w:r>
      <w:proofErr w:type="spellEnd"/>
      <w:r w:rsidR="00B122DE">
        <w:t xml:space="preserve"> </w:t>
      </w:r>
      <w:proofErr w:type="spellStart"/>
      <w:r w:rsidR="00B122DE">
        <w:t>aprobă</w:t>
      </w:r>
      <w:proofErr w:type="spellEnd"/>
      <w:r w:rsidR="00B122DE">
        <w:t xml:space="preserve"> </w:t>
      </w:r>
      <w:proofErr w:type="spellStart"/>
      <w:r w:rsidR="00B122DE">
        <w:t>în</w:t>
      </w:r>
      <w:proofErr w:type="spellEnd"/>
      <w:r w:rsidR="00B122DE">
        <w:t xml:space="preserve"> </w:t>
      </w:r>
      <w:proofErr w:type="spellStart"/>
      <w:r w:rsidR="00B122DE">
        <w:t>redacție</w:t>
      </w:r>
      <w:proofErr w:type="spellEnd"/>
      <w:r w:rsidR="00B122DE">
        <w:t xml:space="preserve"> </w:t>
      </w:r>
      <w:proofErr w:type="spellStart"/>
      <w:r w:rsidR="00B122DE">
        <w:t>nouă</w:t>
      </w:r>
      <w:proofErr w:type="spellEnd"/>
      <w:r w:rsidR="00B122DE">
        <w:rPr>
          <w:lang w:val="ro-RO"/>
        </w:rPr>
        <w:t xml:space="preserve"> anexa nr. 2 la Decizia Consiliului Anenii Noi nr. 5/14 din 11.12.2020 ”Cu privire la aprobarea Regulamentului Programului de Bugetare Participativă în or. Anenii Noi”, după cum urmează:</w:t>
      </w:r>
    </w:p>
    <w:p w:rsidR="00411DD3" w:rsidRDefault="00B122DE" w:rsidP="00B122DE">
      <w:pPr>
        <w:spacing w:after="0" w:line="240" w:lineRule="auto"/>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Componenţa</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nominală</w:t>
      </w:r>
      <w:proofErr w:type="spellEnd"/>
      <w:r>
        <w:rPr>
          <w:rFonts w:ascii="Times New Roman" w:hAnsi="Times New Roman" w:cs="Times New Roman"/>
          <w:b/>
          <w:sz w:val="24"/>
          <w:szCs w:val="24"/>
          <w:lang w:val="en-US"/>
        </w:rPr>
        <w:t xml:space="preserve"> </w:t>
      </w:r>
    </w:p>
    <w:p w:rsidR="00411DD3" w:rsidRDefault="00B122DE" w:rsidP="00B122DE">
      <w:pPr>
        <w:spacing w:after="0" w:line="240" w:lineRule="auto"/>
        <w:jc w:val="center"/>
        <w:rPr>
          <w:rFonts w:ascii="Times New Roman" w:eastAsia="Times New Roman" w:hAnsi="Times New Roman" w:cs="Times New Roman"/>
          <w:b/>
          <w:bCs/>
          <w:sz w:val="24"/>
          <w:szCs w:val="24"/>
          <w:lang w:val="en-US"/>
        </w:rPr>
      </w:pPr>
      <w:proofErr w:type="gramStart"/>
      <w:r>
        <w:rPr>
          <w:rFonts w:ascii="Times New Roman" w:hAnsi="Times New Roman" w:cs="Times New Roman"/>
          <w:b/>
          <w:sz w:val="24"/>
          <w:szCs w:val="24"/>
          <w:lang w:val="en-US"/>
        </w:rPr>
        <w:t>a</w:t>
      </w:r>
      <w:r w:rsidRPr="0028435E">
        <w:rPr>
          <w:rFonts w:ascii="Times New Roman" w:hAnsi="Times New Roman" w:cs="Times New Roman"/>
          <w:b/>
          <w:sz w:val="24"/>
          <w:szCs w:val="24"/>
          <w:lang w:val="en-US"/>
        </w:rPr>
        <w:t xml:space="preserve">  </w:t>
      </w:r>
      <w:proofErr w:type="spellStart"/>
      <w:r w:rsidRPr="0028435E">
        <w:rPr>
          <w:rFonts w:ascii="Times New Roman" w:hAnsi="Times New Roman" w:cs="Times New Roman"/>
          <w:b/>
          <w:sz w:val="24"/>
          <w:szCs w:val="24"/>
          <w:lang w:val="en-US"/>
        </w:rPr>
        <w:t>comisiei</w:t>
      </w:r>
      <w:proofErr w:type="spellEnd"/>
      <w:proofErr w:type="gramEnd"/>
      <w:r w:rsidRPr="0028435E">
        <w:rPr>
          <w:rFonts w:ascii="Times New Roman" w:hAnsi="Times New Roman" w:cs="Times New Roman"/>
          <w:b/>
          <w:sz w:val="24"/>
          <w:szCs w:val="24"/>
          <w:lang w:val="en-US"/>
        </w:rPr>
        <w:t xml:space="preserve"> de </w:t>
      </w:r>
      <w:proofErr w:type="spellStart"/>
      <w:r w:rsidRPr="0028435E">
        <w:rPr>
          <w:rFonts w:ascii="Times New Roman" w:eastAsia="Times New Roman" w:hAnsi="Times New Roman" w:cs="Times New Roman"/>
          <w:b/>
          <w:bCs/>
          <w:sz w:val="24"/>
          <w:szCs w:val="24"/>
          <w:lang w:val="en-US"/>
        </w:rPr>
        <w:t>selectare</w:t>
      </w:r>
      <w:proofErr w:type="spellEnd"/>
      <w:r>
        <w:rPr>
          <w:rFonts w:ascii="Times New Roman" w:eastAsia="Times New Roman" w:hAnsi="Times New Roman" w:cs="Times New Roman"/>
          <w:b/>
          <w:bCs/>
          <w:sz w:val="24"/>
          <w:szCs w:val="24"/>
          <w:lang w:val="en-US"/>
        </w:rPr>
        <w:t xml:space="preserve"> </w:t>
      </w:r>
      <w:r w:rsidRPr="0028435E">
        <w:rPr>
          <w:rFonts w:ascii="Times New Roman" w:eastAsia="Times New Roman" w:hAnsi="Times New Roman" w:cs="Times New Roman"/>
          <w:b/>
          <w:bCs/>
          <w:sz w:val="24"/>
          <w:szCs w:val="24"/>
          <w:lang w:val="en-US"/>
        </w:rPr>
        <w:t xml:space="preserve">a </w:t>
      </w:r>
      <w:proofErr w:type="spellStart"/>
      <w:r w:rsidRPr="0028435E">
        <w:rPr>
          <w:rFonts w:ascii="Times New Roman" w:eastAsia="Times New Roman" w:hAnsi="Times New Roman" w:cs="Times New Roman"/>
          <w:b/>
          <w:bCs/>
          <w:sz w:val="24"/>
          <w:szCs w:val="24"/>
          <w:lang w:val="en-US"/>
        </w:rPr>
        <w:t>proiectelor</w:t>
      </w:r>
      <w:proofErr w:type="spellEnd"/>
    </w:p>
    <w:p w:rsidR="00B122DE" w:rsidRPr="0028435E" w:rsidRDefault="00B122DE" w:rsidP="00B122DE">
      <w:pPr>
        <w:spacing w:after="0" w:line="240" w:lineRule="auto"/>
        <w:jc w:val="center"/>
        <w:rPr>
          <w:rFonts w:ascii="Times New Roman" w:hAnsi="Times New Roman" w:cs="Times New Roman"/>
          <w:b/>
          <w:sz w:val="24"/>
          <w:szCs w:val="24"/>
          <w:lang w:val="en-US"/>
        </w:rPr>
      </w:pPr>
      <w:r w:rsidRPr="0028435E">
        <w:rPr>
          <w:rFonts w:ascii="Times New Roman" w:eastAsia="Times New Roman" w:hAnsi="Times New Roman" w:cs="Times New Roman"/>
          <w:b/>
          <w:bCs/>
          <w:sz w:val="24"/>
          <w:szCs w:val="24"/>
          <w:lang w:val="en-US"/>
        </w:rPr>
        <w:t xml:space="preserve"> </w:t>
      </w:r>
      <w:proofErr w:type="spellStart"/>
      <w:proofErr w:type="gramStart"/>
      <w:r w:rsidRPr="0028435E">
        <w:rPr>
          <w:rFonts w:ascii="Times New Roman" w:eastAsia="Times New Roman" w:hAnsi="Times New Roman" w:cs="Times New Roman"/>
          <w:b/>
          <w:bCs/>
          <w:sz w:val="24"/>
          <w:szCs w:val="24"/>
          <w:lang w:val="en-US"/>
        </w:rPr>
        <w:t>în</w:t>
      </w:r>
      <w:proofErr w:type="spellEnd"/>
      <w:proofErr w:type="gramEnd"/>
      <w:r w:rsidRPr="0028435E">
        <w:rPr>
          <w:rFonts w:ascii="Times New Roman" w:eastAsia="Times New Roman" w:hAnsi="Times New Roman" w:cs="Times New Roman"/>
          <w:b/>
          <w:bCs/>
          <w:sz w:val="24"/>
          <w:szCs w:val="24"/>
          <w:lang w:val="en-US"/>
        </w:rPr>
        <w:t xml:space="preserve"> </w:t>
      </w:r>
      <w:proofErr w:type="spellStart"/>
      <w:r w:rsidRPr="0028435E">
        <w:rPr>
          <w:rFonts w:ascii="Times New Roman" w:eastAsia="Times New Roman" w:hAnsi="Times New Roman" w:cs="Times New Roman"/>
          <w:b/>
          <w:bCs/>
          <w:sz w:val="24"/>
          <w:szCs w:val="24"/>
          <w:lang w:val="en-US"/>
        </w:rPr>
        <w:t>cadrul</w:t>
      </w:r>
      <w:proofErr w:type="spellEnd"/>
      <w:r w:rsidRPr="0028435E">
        <w:rPr>
          <w:rFonts w:ascii="Times New Roman" w:eastAsia="Times New Roman" w:hAnsi="Times New Roman" w:cs="Times New Roman"/>
          <w:b/>
          <w:bCs/>
          <w:sz w:val="24"/>
          <w:szCs w:val="24"/>
          <w:lang w:val="en-US"/>
        </w:rPr>
        <w:t xml:space="preserve"> </w:t>
      </w:r>
      <w:proofErr w:type="spellStart"/>
      <w:r w:rsidRPr="0028435E">
        <w:rPr>
          <w:rFonts w:ascii="Times New Roman" w:eastAsia="Times New Roman" w:hAnsi="Times New Roman" w:cs="Times New Roman"/>
          <w:b/>
          <w:bCs/>
          <w:sz w:val="24"/>
          <w:szCs w:val="24"/>
          <w:lang w:val="en-US"/>
        </w:rPr>
        <w:t>Programului</w:t>
      </w:r>
      <w:proofErr w:type="spellEnd"/>
      <w:r w:rsidRPr="0028435E">
        <w:rPr>
          <w:rFonts w:ascii="Times New Roman" w:eastAsia="Times New Roman" w:hAnsi="Times New Roman" w:cs="Times New Roman"/>
          <w:b/>
          <w:bCs/>
          <w:sz w:val="24"/>
          <w:szCs w:val="24"/>
          <w:lang w:val="en-US"/>
        </w:rPr>
        <w:t xml:space="preserve"> de </w:t>
      </w:r>
      <w:proofErr w:type="spellStart"/>
      <w:r w:rsidRPr="0028435E">
        <w:rPr>
          <w:rFonts w:ascii="Times New Roman" w:eastAsia="Times New Roman" w:hAnsi="Times New Roman" w:cs="Times New Roman"/>
          <w:b/>
          <w:bCs/>
          <w:sz w:val="24"/>
          <w:szCs w:val="24"/>
          <w:lang w:val="en-US"/>
        </w:rPr>
        <w:t>Bugetare</w:t>
      </w:r>
      <w:proofErr w:type="spellEnd"/>
      <w:r w:rsidRPr="0028435E">
        <w:rPr>
          <w:rFonts w:ascii="Times New Roman" w:eastAsia="Times New Roman" w:hAnsi="Times New Roman" w:cs="Times New Roman"/>
          <w:b/>
          <w:bCs/>
          <w:sz w:val="24"/>
          <w:szCs w:val="24"/>
          <w:lang w:val="en-US"/>
        </w:rPr>
        <w:t xml:space="preserve"> </w:t>
      </w:r>
      <w:proofErr w:type="spellStart"/>
      <w:r w:rsidRPr="0028435E">
        <w:rPr>
          <w:rFonts w:ascii="Times New Roman" w:eastAsia="Times New Roman" w:hAnsi="Times New Roman" w:cs="Times New Roman"/>
          <w:b/>
          <w:bCs/>
          <w:sz w:val="24"/>
          <w:szCs w:val="24"/>
          <w:lang w:val="en-US"/>
        </w:rPr>
        <w:t>Participativă</w:t>
      </w:r>
      <w:proofErr w:type="spellEnd"/>
    </w:p>
    <w:p w:rsidR="00B122DE" w:rsidRPr="0028435E" w:rsidRDefault="00B122DE" w:rsidP="00B122DE">
      <w:pPr>
        <w:spacing w:after="0" w:line="240" w:lineRule="auto"/>
        <w:jc w:val="center"/>
        <w:rPr>
          <w:rFonts w:ascii="Times New Roman" w:eastAsia="Times New Roman" w:hAnsi="Times New Roman" w:cs="Times New Roman"/>
          <w:sz w:val="24"/>
          <w:szCs w:val="24"/>
          <w:lang w:val="en-US"/>
        </w:rPr>
      </w:pPr>
    </w:p>
    <w:p w:rsidR="00B122DE" w:rsidRPr="0028435E" w:rsidRDefault="00B122DE" w:rsidP="00B122DE">
      <w:pPr>
        <w:pStyle w:val="Listparagraf1"/>
        <w:tabs>
          <w:tab w:val="left" w:pos="505"/>
        </w:tabs>
        <w:spacing w:line="240" w:lineRule="auto"/>
        <w:ind w:hanging="862"/>
        <w:rPr>
          <w:rFonts w:ascii="Times New Roman" w:eastAsia="Times New Roman" w:hAnsi="Times New Roman"/>
          <w:sz w:val="24"/>
          <w:szCs w:val="24"/>
          <w:lang w:val="en-US" w:eastAsia="ru-RU"/>
        </w:rPr>
      </w:pPr>
      <w:r>
        <w:rPr>
          <w:rFonts w:ascii="Times New Roman" w:eastAsia="Times New Roman" w:hAnsi="Times New Roman"/>
          <w:b/>
          <w:sz w:val="24"/>
          <w:szCs w:val="24"/>
          <w:lang w:val="en-US" w:eastAsia="ru-RU"/>
        </w:rPr>
        <w:tab/>
      </w:r>
      <w:proofErr w:type="spellStart"/>
      <w:r w:rsidRPr="0028435E">
        <w:rPr>
          <w:rFonts w:ascii="Times New Roman" w:eastAsia="Times New Roman" w:hAnsi="Times New Roman"/>
          <w:b/>
          <w:sz w:val="24"/>
          <w:szCs w:val="24"/>
          <w:lang w:val="en-US" w:eastAsia="ru-RU"/>
        </w:rPr>
        <w:t>Preș</w:t>
      </w:r>
      <w:proofErr w:type="gramStart"/>
      <w:r w:rsidRPr="0028435E">
        <w:rPr>
          <w:rFonts w:ascii="Times New Roman" w:eastAsia="Times New Roman" w:hAnsi="Times New Roman"/>
          <w:b/>
          <w:sz w:val="24"/>
          <w:szCs w:val="24"/>
          <w:lang w:val="en-US" w:eastAsia="ru-RU"/>
        </w:rPr>
        <w:t>edintele</w:t>
      </w:r>
      <w:proofErr w:type="spellEnd"/>
      <w:r w:rsidRPr="0028435E">
        <w:rPr>
          <w:rFonts w:ascii="Times New Roman" w:eastAsia="Times New Roman" w:hAnsi="Times New Roman"/>
          <w:b/>
          <w:sz w:val="24"/>
          <w:szCs w:val="24"/>
          <w:lang w:val="en-US" w:eastAsia="ru-RU"/>
        </w:rPr>
        <w:t xml:space="preserve">  </w:t>
      </w:r>
      <w:proofErr w:type="spellStart"/>
      <w:r w:rsidRPr="0028435E">
        <w:rPr>
          <w:rFonts w:ascii="Times New Roman" w:eastAsia="Times New Roman" w:hAnsi="Times New Roman"/>
          <w:b/>
          <w:sz w:val="24"/>
          <w:szCs w:val="24"/>
          <w:lang w:val="en-US" w:eastAsia="ru-RU"/>
        </w:rPr>
        <w:t>comisiei</w:t>
      </w:r>
      <w:proofErr w:type="spellEnd"/>
      <w:proofErr w:type="gramEnd"/>
      <w:r w:rsidRPr="0028435E">
        <w:rPr>
          <w:rFonts w:ascii="Times New Roman" w:eastAsia="Times New Roman" w:hAnsi="Times New Roman"/>
          <w:sz w:val="24"/>
          <w:szCs w:val="24"/>
          <w:lang w:val="en-US" w:eastAsia="ru-RU"/>
        </w:rPr>
        <w:t xml:space="preserve">  -  dl </w:t>
      </w:r>
      <w:proofErr w:type="spellStart"/>
      <w:r w:rsidRPr="0028435E">
        <w:rPr>
          <w:rFonts w:ascii="Times New Roman" w:eastAsia="Times New Roman" w:hAnsi="Times New Roman"/>
          <w:sz w:val="24"/>
          <w:szCs w:val="24"/>
          <w:lang w:val="en-US" w:eastAsia="ru-RU"/>
        </w:rPr>
        <w:t>Maţarin</w:t>
      </w:r>
      <w:proofErr w:type="spellEnd"/>
      <w:r w:rsidRPr="0028435E">
        <w:rPr>
          <w:rFonts w:ascii="Times New Roman" w:eastAsia="Times New Roman" w:hAnsi="Times New Roman"/>
          <w:sz w:val="24"/>
          <w:szCs w:val="24"/>
          <w:lang w:val="en-US" w:eastAsia="ru-RU"/>
        </w:rPr>
        <w:t xml:space="preserve"> A., </w:t>
      </w:r>
      <w:proofErr w:type="spellStart"/>
      <w:r w:rsidRPr="0028435E">
        <w:rPr>
          <w:rFonts w:ascii="Times New Roman" w:eastAsia="Times New Roman" w:hAnsi="Times New Roman"/>
          <w:sz w:val="24"/>
          <w:szCs w:val="24"/>
          <w:lang w:val="en-US" w:eastAsia="ru-RU"/>
        </w:rPr>
        <w:t>primar</w:t>
      </w:r>
      <w:proofErr w:type="spellEnd"/>
      <w:r w:rsidRPr="0028435E">
        <w:rPr>
          <w:rFonts w:ascii="Times New Roman" w:eastAsia="Times New Roman" w:hAnsi="Times New Roman"/>
          <w:sz w:val="24"/>
          <w:szCs w:val="24"/>
          <w:lang w:val="en-US" w:eastAsia="ru-RU"/>
        </w:rPr>
        <w:t xml:space="preserve"> al </w:t>
      </w:r>
      <w:proofErr w:type="spellStart"/>
      <w:r w:rsidRPr="0028435E">
        <w:rPr>
          <w:rFonts w:ascii="Times New Roman" w:eastAsia="Times New Roman" w:hAnsi="Times New Roman"/>
          <w:sz w:val="24"/>
          <w:szCs w:val="24"/>
          <w:lang w:val="en-US" w:eastAsia="ru-RU"/>
        </w:rPr>
        <w:t>ora</w:t>
      </w:r>
      <w:proofErr w:type="spellEnd"/>
      <w:r w:rsidRPr="0028435E">
        <w:rPr>
          <w:rFonts w:ascii="Times New Roman" w:eastAsia="Times New Roman" w:hAnsi="Times New Roman"/>
          <w:sz w:val="24"/>
          <w:szCs w:val="24"/>
          <w:lang w:eastAsia="ru-RU"/>
        </w:rPr>
        <w:t>şului</w:t>
      </w:r>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Anenii</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Noi</w:t>
      </w:r>
      <w:proofErr w:type="spellEnd"/>
    </w:p>
    <w:p w:rsidR="00B122DE" w:rsidRDefault="00B122DE" w:rsidP="00B122DE">
      <w:pPr>
        <w:pStyle w:val="Listparagraf1"/>
        <w:tabs>
          <w:tab w:val="left" w:pos="505"/>
        </w:tabs>
        <w:spacing w:line="240" w:lineRule="auto"/>
        <w:ind w:hanging="862"/>
        <w:rPr>
          <w:rFonts w:ascii="Times New Roman" w:eastAsia="Times New Roman" w:hAnsi="Times New Roman"/>
          <w:sz w:val="24"/>
          <w:szCs w:val="24"/>
          <w:lang w:val="en-US" w:eastAsia="ru-RU"/>
        </w:rPr>
      </w:pPr>
      <w:r>
        <w:rPr>
          <w:rFonts w:ascii="Times New Roman" w:eastAsia="Times New Roman" w:hAnsi="Times New Roman"/>
          <w:b/>
          <w:sz w:val="24"/>
          <w:szCs w:val="24"/>
          <w:lang w:val="en-US" w:eastAsia="ru-RU"/>
        </w:rPr>
        <w:tab/>
      </w:r>
      <w:proofErr w:type="spellStart"/>
      <w:proofErr w:type="gramStart"/>
      <w:r w:rsidRPr="0028435E">
        <w:rPr>
          <w:rFonts w:ascii="Times New Roman" w:eastAsia="Times New Roman" w:hAnsi="Times New Roman"/>
          <w:b/>
          <w:sz w:val="24"/>
          <w:szCs w:val="24"/>
          <w:lang w:val="en-US" w:eastAsia="ru-RU"/>
        </w:rPr>
        <w:t>Secretarul</w:t>
      </w:r>
      <w:proofErr w:type="spellEnd"/>
      <w:r w:rsidRPr="0028435E">
        <w:rPr>
          <w:rFonts w:ascii="Times New Roman" w:eastAsia="Times New Roman" w:hAnsi="Times New Roman"/>
          <w:b/>
          <w:sz w:val="24"/>
          <w:szCs w:val="24"/>
          <w:lang w:val="en-US" w:eastAsia="ru-RU"/>
        </w:rPr>
        <w:t xml:space="preserve">  </w:t>
      </w:r>
      <w:proofErr w:type="spellStart"/>
      <w:r w:rsidRPr="0028435E">
        <w:rPr>
          <w:rFonts w:ascii="Times New Roman" w:eastAsia="Times New Roman" w:hAnsi="Times New Roman"/>
          <w:b/>
          <w:sz w:val="24"/>
          <w:szCs w:val="24"/>
          <w:lang w:val="en-US" w:eastAsia="ru-RU"/>
        </w:rPr>
        <w:t>comisiei</w:t>
      </w:r>
      <w:proofErr w:type="spellEnd"/>
      <w:proofErr w:type="gramEnd"/>
      <w:r w:rsidRPr="0028435E">
        <w:rPr>
          <w:rFonts w:ascii="Times New Roman" w:eastAsia="Times New Roman" w:hAnsi="Times New Roman"/>
          <w:b/>
          <w:sz w:val="24"/>
          <w:szCs w:val="24"/>
          <w:lang w:val="en-US" w:eastAsia="ru-RU"/>
        </w:rPr>
        <w:t xml:space="preserve">  </w:t>
      </w:r>
      <w:r w:rsidRPr="0028435E">
        <w:rPr>
          <w:rFonts w:ascii="Times New Roman" w:eastAsia="Times New Roman" w:hAnsi="Times New Roman"/>
          <w:sz w:val="24"/>
          <w:szCs w:val="24"/>
          <w:lang w:val="en-US" w:eastAsia="ru-RU"/>
        </w:rPr>
        <w:t xml:space="preserve">- specialist </w:t>
      </w:r>
      <w:proofErr w:type="spellStart"/>
      <w:r w:rsidRPr="0028435E">
        <w:rPr>
          <w:rFonts w:ascii="Times New Roman" w:eastAsia="Times New Roman" w:hAnsi="Times New Roman"/>
          <w:sz w:val="24"/>
          <w:szCs w:val="24"/>
          <w:lang w:val="en-US" w:eastAsia="ru-RU"/>
        </w:rPr>
        <w:t>investitii</w:t>
      </w:r>
      <w:proofErr w:type="spellEnd"/>
    </w:p>
    <w:p w:rsidR="00B122DE" w:rsidRPr="00B122DE" w:rsidRDefault="00B122DE" w:rsidP="00B122DE">
      <w:pPr>
        <w:pStyle w:val="Listparagraf1"/>
        <w:tabs>
          <w:tab w:val="left" w:pos="505"/>
        </w:tabs>
        <w:spacing w:line="240" w:lineRule="auto"/>
        <w:ind w:hanging="862"/>
        <w:rPr>
          <w:rFonts w:ascii="Times New Roman" w:eastAsia="Times New Roman" w:hAnsi="Times New Roman"/>
          <w:sz w:val="24"/>
          <w:szCs w:val="24"/>
          <w:lang w:val="en-US" w:eastAsia="ru-RU"/>
        </w:rPr>
      </w:pPr>
    </w:p>
    <w:p w:rsidR="00B122DE" w:rsidRPr="0028435E" w:rsidRDefault="00B122DE" w:rsidP="00B122DE">
      <w:pPr>
        <w:pStyle w:val="Listparagraf1"/>
        <w:tabs>
          <w:tab w:val="left" w:pos="505"/>
        </w:tabs>
        <w:spacing w:line="240" w:lineRule="auto"/>
        <w:ind w:hanging="862"/>
        <w:jc w:val="center"/>
        <w:rPr>
          <w:rFonts w:ascii="Times New Roman" w:eastAsia="Times New Roman" w:hAnsi="Times New Roman"/>
          <w:b/>
          <w:sz w:val="24"/>
          <w:szCs w:val="24"/>
          <w:lang w:val="en-US" w:eastAsia="ru-RU"/>
        </w:rPr>
      </w:pPr>
      <w:proofErr w:type="spellStart"/>
      <w:r w:rsidRPr="0028435E">
        <w:rPr>
          <w:rFonts w:ascii="Times New Roman" w:eastAsia="Times New Roman" w:hAnsi="Times New Roman"/>
          <w:b/>
          <w:sz w:val="24"/>
          <w:szCs w:val="24"/>
          <w:lang w:val="en-US" w:eastAsia="ru-RU"/>
        </w:rPr>
        <w:t>Membrii</w:t>
      </w:r>
      <w:proofErr w:type="spellEnd"/>
      <w:r w:rsidRPr="0028435E">
        <w:rPr>
          <w:rFonts w:ascii="Times New Roman" w:eastAsia="Times New Roman" w:hAnsi="Times New Roman"/>
          <w:b/>
          <w:sz w:val="24"/>
          <w:szCs w:val="24"/>
          <w:lang w:val="en-US" w:eastAsia="ru-RU"/>
        </w:rPr>
        <w:t xml:space="preserve"> </w:t>
      </w:r>
      <w:proofErr w:type="spellStart"/>
      <w:r w:rsidRPr="0028435E">
        <w:rPr>
          <w:rFonts w:ascii="Times New Roman" w:eastAsia="Times New Roman" w:hAnsi="Times New Roman"/>
          <w:b/>
          <w:sz w:val="24"/>
          <w:szCs w:val="24"/>
          <w:lang w:val="en-US" w:eastAsia="ru-RU"/>
        </w:rPr>
        <w:t>comisiei</w:t>
      </w:r>
      <w:proofErr w:type="spellEnd"/>
      <w:r w:rsidRPr="0028435E">
        <w:rPr>
          <w:rFonts w:ascii="Times New Roman" w:eastAsia="Times New Roman" w:hAnsi="Times New Roman"/>
          <w:b/>
          <w:sz w:val="24"/>
          <w:szCs w:val="24"/>
          <w:lang w:val="en-US" w:eastAsia="ru-RU"/>
        </w:rPr>
        <w:t xml:space="preserve"> </w:t>
      </w:r>
    </w:p>
    <w:p w:rsidR="00B122DE" w:rsidRPr="0028435E" w:rsidRDefault="00B122DE" w:rsidP="00B122DE">
      <w:pPr>
        <w:pStyle w:val="Listparagraf1"/>
        <w:tabs>
          <w:tab w:val="left" w:pos="142"/>
        </w:tabs>
        <w:spacing w:line="240" w:lineRule="auto"/>
        <w:ind w:left="0"/>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ab/>
        <w:t xml:space="preserve">1. </w:t>
      </w:r>
      <w:proofErr w:type="spellStart"/>
      <w:r>
        <w:rPr>
          <w:rFonts w:ascii="Times New Roman" w:eastAsia="Times New Roman" w:hAnsi="Times New Roman"/>
          <w:sz w:val="24"/>
          <w:szCs w:val="24"/>
          <w:lang w:val="en-US" w:eastAsia="ru-RU"/>
        </w:rPr>
        <w:t>V</w:t>
      </w:r>
      <w:r w:rsidRPr="0028435E">
        <w:rPr>
          <w:rFonts w:ascii="Times New Roman" w:eastAsia="Times New Roman" w:hAnsi="Times New Roman"/>
          <w:sz w:val="24"/>
          <w:szCs w:val="24"/>
          <w:lang w:val="en-US" w:eastAsia="ru-RU"/>
        </w:rPr>
        <w:t>iceprimar</w:t>
      </w:r>
      <w:proofErr w:type="spellEnd"/>
      <w:r w:rsidRPr="0028435E">
        <w:rPr>
          <w:rFonts w:ascii="Times New Roman" w:eastAsia="Times New Roman" w:hAnsi="Times New Roman"/>
          <w:sz w:val="24"/>
          <w:szCs w:val="24"/>
          <w:lang w:val="en-US" w:eastAsia="ru-RU"/>
        </w:rPr>
        <w:t xml:space="preserve"> al </w:t>
      </w:r>
      <w:proofErr w:type="spellStart"/>
      <w:r w:rsidRPr="0028435E">
        <w:rPr>
          <w:rFonts w:ascii="Times New Roman" w:eastAsia="Times New Roman" w:hAnsi="Times New Roman"/>
          <w:sz w:val="24"/>
          <w:szCs w:val="24"/>
          <w:lang w:val="en-US" w:eastAsia="ru-RU"/>
        </w:rPr>
        <w:t>oraşului</w:t>
      </w:r>
      <w:proofErr w:type="spellEnd"/>
      <w:r w:rsidRPr="0028435E">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Anenii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Noi</w:t>
      </w:r>
      <w:proofErr w:type="spellEnd"/>
      <w:r>
        <w:rPr>
          <w:rFonts w:ascii="Times New Roman" w:eastAsia="Times New Roman" w:hAnsi="Times New Roman"/>
          <w:sz w:val="24"/>
          <w:szCs w:val="24"/>
          <w:lang w:val="en-US" w:eastAsia="ru-RU"/>
        </w:rPr>
        <w:t>;</w:t>
      </w:r>
    </w:p>
    <w:p w:rsidR="00B122DE" w:rsidRPr="0028435E" w:rsidRDefault="00B122DE" w:rsidP="00B122DE">
      <w:pPr>
        <w:pStyle w:val="Listparagraf1"/>
        <w:tabs>
          <w:tab w:val="left" w:pos="142"/>
        </w:tabs>
        <w:spacing w:line="240" w:lineRule="auto"/>
        <w:ind w:left="0"/>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ab/>
      </w:r>
      <w:proofErr w:type="gramStart"/>
      <w:r>
        <w:rPr>
          <w:rFonts w:ascii="Times New Roman" w:eastAsia="Times New Roman" w:hAnsi="Times New Roman"/>
          <w:sz w:val="24"/>
          <w:szCs w:val="24"/>
          <w:lang w:val="en-US" w:eastAsia="ru-RU"/>
        </w:rPr>
        <w:t>2..V</w:t>
      </w:r>
      <w:r w:rsidRPr="0028435E">
        <w:rPr>
          <w:rFonts w:ascii="Times New Roman" w:eastAsia="Times New Roman" w:hAnsi="Times New Roman"/>
          <w:sz w:val="24"/>
          <w:szCs w:val="24"/>
          <w:lang w:val="en-US" w:eastAsia="ru-RU"/>
        </w:rPr>
        <w:t>iceprimar</w:t>
      </w:r>
      <w:proofErr w:type="gramEnd"/>
      <w:r w:rsidRPr="0028435E">
        <w:rPr>
          <w:rFonts w:ascii="Times New Roman" w:eastAsia="Times New Roman" w:hAnsi="Times New Roman"/>
          <w:sz w:val="24"/>
          <w:szCs w:val="24"/>
          <w:lang w:val="en-US" w:eastAsia="ru-RU"/>
        </w:rPr>
        <w:t xml:space="preserve"> al </w:t>
      </w:r>
      <w:proofErr w:type="spellStart"/>
      <w:r w:rsidRPr="0028435E">
        <w:rPr>
          <w:rFonts w:ascii="Times New Roman" w:eastAsia="Times New Roman" w:hAnsi="Times New Roman"/>
          <w:sz w:val="24"/>
          <w:szCs w:val="24"/>
          <w:lang w:val="en-US" w:eastAsia="ru-RU"/>
        </w:rPr>
        <w:t>oraşului</w:t>
      </w:r>
      <w:proofErr w:type="spellEnd"/>
      <w:r w:rsidRPr="0028435E">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Anenii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Noi</w:t>
      </w:r>
      <w:proofErr w:type="spellEnd"/>
      <w:r w:rsidRPr="0028435E">
        <w:rPr>
          <w:rFonts w:ascii="Times New Roman" w:eastAsia="Times New Roman" w:hAnsi="Times New Roman"/>
          <w:sz w:val="24"/>
          <w:szCs w:val="24"/>
          <w:lang w:val="en-US" w:eastAsia="ru-RU"/>
        </w:rPr>
        <w:t>;</w:t>
      </w:r>
    </w:p>
    <w:p w:rsidR="00B122DE" w:rsidRPr="0028435E" w:rsidRDefault="00B122DE" w:rsidP="00B122DE">
      <w:pPr>
        <w:pStyle w:val="Listparagraf1"/>
        <w:tabs>
          <w:tab w:val="left" w:pos="142"/>
        </w:tabs>
        <w:spacing w:line="240" w:lineRule="auto"/>
        <w:ind w:left="0"/>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ab/>
        <w:t xml:space="preserve">3. </w:t>
      </w:r>
      <w:proofErr w:type="spellStart"/>
      <w:r>
        <w:rPr>
          <w:rFonts w:ascii="Times New Roman" w:eastAsia="Times New Roman" w:hAnsi="Times New Roman"/>
          <w:sz w:val="24"/>
          <w:szCs w:val="24"/>
          <w:lang w:val="en-US" w:eastAsia="ru-RU"/>
        </w:rPr>
        <w:t>Contabil-şef</w:t>
      </w:r>
      <w:proofErr w:type="spellEnd"/>
      <w:r>
        <w:rPr>
          <w:rFonts w:ascii="Times New Roman" w:eastAsia="Times New Roman" w:hAnsi="Times New Roman"/>
          <w:sz w:val="24"/>
          <w:szCs w:val="24"/>
          <w:lang w:val="en-US" w:eastAsia="ru-RU"/>
        </w:rPr>
        <w:t xml:space="preserve"> al </w:t>
      </w:r>
      <w:proofErr w:type="spellStart"/>
      <w:r>
        <w:rPr>
          <w:rFonts w:ascii="Times New Roman" w:eastAsia="Times New Roman" w:hAnsi="Times New Roman"/>
          <w:sz w:val="24"/>
          <w:szCs w:val="24"/>
          <w:lang w:val="en-US" w:eastAsia="ru-RU"/>
        </w:rPr>
        <w:t>primăriei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Anenii</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Noi</w:t>
      </w:r>
      <w:proofErr w:type="spellEnd"/>
    </w:p>
    <w:p w:rsidR="00B122DE" w:rsidRPr="0028435E" w:rsidRDefault="00B122DE" w:rsidP="00B122DE">
      <w:pPr>
        <w:pStyle w:val="Listparagraf1"/>
        <w:tabs>
          <w:tab w:val="left" w:pos="142"/>
        </w:tabs>
        <w:spacing w:line="240" w:lineRule="auto"/>
        <w:ind w:left="0"/>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ab/>
        <w:t xml:space="preserve">4. </w:t>
      </w:r>
      <w:proofErr w:type="spellStart"/>
      <w:proofErr w:type="gramStart"/>
      <w:r>
        <w:rPr>
          <w:rFonts w:ascii="Times New Roman" w:eastAsia="Times New Roman" w:hAnsi="Times New Roman"/>
          <w:sz w:val="24"/>
          <w:szCs w:val="24"/>
          <w:lang w:val="en-US" w:eastAsia="ru-RU"/>
        </w:rPr>
        <w:t>Presedintele</w:t>
      </w:r>
      <w:proofErr w:type="spellEnd"/>
      <w:r w:rsidRPr="0028435E">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comisiei</w:t>
      </w:r>
      <w:proofErr w:type="spellEnd"/>
      <w:proofErr w:type="gramEnd"/>
      <w:r>
        <w:rPr>
          <w:rFonts w:ascii="Times New Roman" w:eastAsia="Times New Roman" w:hAnsi="Times New Roman"/>
          <w:sz w:val="24"/>
          <w:szCs w:val="24"/>
          <w:lang w:val="en-US" w:eastAsia="ru-RU"/>
        </w:rPr>
        <w:t xml:space="preserve"> consultative de </w:t>
      </w:r>
      <w:proofErr w:type="spellStart"/>
      <w:r>
        <w:rPr>
          <w:rFonts w:ascii="Times New Roman" w:eastAsia="Times New Roman" w:hAnsi="Times New Roman"/>
          <w:sz w:val="24"/>
          <w:szCs w:val="24"/>
          <w:lang w:val="en-US" w:eastAsia="ru-RU"/>
        </w:rPr>
        <w:t>specialitate</w:t>
      </w:r>
      <w:proofErr w:type="spellEnd"/>
      <w:r>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comisia</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buget</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şi</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finanţe</w:t>
      </w:r>
      <w:proofErr w:type="spellEnd"/>
    </w:p>
    <w:p w:rsidR="00B122DE" w:rsidRPr="0028435E" w:rsidRDefault="00B122DE" w:rsidP="00411DD3">
      <w:pPr>
        <w:pStyle w:val="Listparagraf1"/>
        <w:spacing w:after="0" w:line="240" w:lineRule="auto"/>
        <w:ind w:left="0"/>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 xml:space="preserve">  5. </w:t>
      </w:r>
      <w:proofErr w:type="spellStart"/>
      <w:r>
        <w:rPr>
          <w:rFonts w:ascii="Times New Roman" w:eastAsia="Times New Roman" w:hAnsi="Times New Roman"/>
          <w:sz w:val="24"/>
          <w:szCs w:val="24"/>
          <w:lang w:val="en-US" w:eastAsia="ru-RU"/>
        </w:rPr>
        <w:t>Preşedintele</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comisiei</w:t>
      </w:r>
      <w:proofErr w:type="spellEnd"/>
      <w:r>
        <w:rPr>
          <w:rFonts w:ascii="Times New Roman" w:eastAsia="Times New Roman" w:hAnsi="Times New Roman"/>
          <w:sz w:val="24"/>
          <w:szCs w:val="24"/>
          <w:lang w:val="en-US" w:eastAsia="ru-RU"/>
        </w:rPr>
        <w:t xml:space="preserve"> consultative de </w:t>
      </w:r>
      <w:proofErr w:type="spellStart"/>
      <w:r>
        <w:rPr>
          <w:rFonts w:ascii="Times New Roman" w:eastAsia="Times New Roman" w:hAnsi="Times New Roman"/>
          <w:sz w:val="24"/>
          <w:szCs w:val="24"/>
          <w:lang w:val="en-US" w:eastAsia="ru-RU"/>
        </w:rPr>
        <w:t>specialitate</w:t>
      </w:r>
      <w:proofErr w:type="spellEnd"/>
      <w:r>
        <w:rPr>
          <w:rFonts w:ascii="Times New Roman" w:eastAsia="Times New Roman" w:hAnsi="Times New Roman"/>
          <w:sz w:val="24"/>
          <w:szCs w:val="24"/>
          <w:lang w:val="en-US" w:eastAsia="ru-RU"/>
        </w:rPr>
        <w:t xml:space="preserve"> - </w:t>
      </w:r>
      <w:proofErr w:type="spellStart"/>
      <w:r>
        <w:rPr>
          <w:rFonts w:ascii="Times New Roman" w:eastAsia="Times New Roman" w:hAnsi="Times New Roman"/>
          <w:sz w:val="24"/>
          <w:szCs w:val="24"/>
          <w:lang w:val="en-US" w:eastAsia="ru-RU"/>
        </w:rPr>
        <w:t>comisia</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învăţământ</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cultură</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tineret</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şi</w:t>
      </w:r>
      <w:proofErr w:type="spellEnd"/>
      <w:r w:rsidRPr="0028435E">
        <w:rPr>
          <w:rFonts w:ascii="Times New Roman" w:eastAsia="Times New Roman" w:hAnsi="Times New Roman"/>
          <w:sz w:val="24"/>
          <w:szCs w:val="24"/>
          <w:lang w:val="en-US" w:eastAsia="ru-RU"/>
        </w:rPr>
        <w:t xml:space="preserve"> sport</w:t>
      </w:r>
    </w:p>
    <w:p w:rsidR="00B122DE" w:rsidRPr="0028435E" w:rsidRDefault="00B122DE" w:rsidP="00411DD3">
      <w:pPr>
        <w:pStyle w:val="Listparagraf1"/>
        <w:tabs>
          <w:tab w:val="left" w:pos="142"/>
        </w:tabs>
        <w:spacing w:after="0" w:line="240" w:lineRule="auto"/>
        <w:ind w:left="0"/>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ab/>
        <w:t xml:space="preserve">6. </w:t>
      </w:r>
      <w:proofErr w:type="spellStart"/>
      <w:r>
        <w:rPr>
          <w:rFonts w:ascii="Times New Roman" w:eastAsia="Times New Roman" w:hAnsi="Times New Roman"/>
          <w:sz w:val="24"/>
          <w:szCs w:val="24"/>
          <w:lang w:val="en-US" w:eastAsia="ru-RU"/>
        </w:rPr>
        <w:t>Preşedinte</w:t>
      </w:r>
      <w:proofErr w:type="spellEnd"/>
      <w:r>
        <w:rPr>
          <w:rFonts w:ascii="Times New Roman" w:eastAsia="Times New Roman" w:hAnsi="Times New Roman"/>
          <w:sz w:val="24"/>
          <w:szCs w:val="24"/>
          <w:lang w:val="en-US" w:eastAsia="ru-RU"/>
        </w:rPr>
        <w:t xml:space="preserve">, </w:t>
      </w:r>
      <w:proofErr w:type="spellStart"/>
      <w:r>
        <w:rPr>
          <w:rFonts w:ascii="Times New Roman" w:eastAsia="Times New Roman" w:hAnsi="Times New Roman"/>
          <w:sz w:val="24"/>
          <w:szCs w:val="24"/>
          <w:lang w:val="en-US" w:eastAsia="ru-RU"/>
        </w:rPr>
        <w:t>comisiei</w:t>
      </w:r>
      <w:proofErr w:type="spellEnd"/>
      <w:r>
        <w:rPr>
          <w:rFonts w:ascii="Times New Roman" w:eastAsia="Times New Roman" w:hAnsi="Times New Roman"/>
          <w:sz w:val="24"/>
          <w:szCs w:val="24"/>
          <w:lang w:val="en-US" w:eastAsia="ru-RU"/>
        </w:rPr>
        <w:t xml:space="preserve"> consultative – </w:t>
      </w:r>
      <w:proofErr w:type="spellStart"/>
      <w:r>
        <w:rPr>
          <w:rFonts w:ascii="Times New Roman" w:eastAsia="Times New Roman" w:hAnsi="Times New Roman"/>
          <w:sz w:val="24"/>
          <w:szCs w:val="24"/>
          <w:lang w:val="en-US" w:eastAsia="ru-RU"/>
        </w:rPr>
        <w:t>comisia</w:t>
      </w:r>
      <w:proofErr w:type="spellEnd"/>
      <w:r>
        <w:rPr>
          <w:rFonts w:ascii="Times New Roman" w:eastAsia="Times New Roman" w:hAnsi="Times New Roman"/>
          <w:sz w:val="24"/>
          <w:szCs w:val="24"/>
          <w:lang w:val="en-US" w:eastAsia="ru-RU"/>
        </w:rPr>
        <w:t xml:space="preserve"> de</w:t>
      </w:r>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construcţie</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amenajare</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şi</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gospodărie</w:t>
      </w:r>
      <w:proofErr w:type="spellEnd"/>
      <w:r w:rsidRPr="0028435E">
        <w:rPr>
          <w:rFonts w:ascii="Times New Roman" w:eastAsia="Times New Roman" w:hAnsi="Times New Roman"/>
          <w:sz w:val="24"/>
          <w:szCs w:val="24"/>
          <w:lang w:val="en-US" w:eastAsia="ru-RU"/>
        </w:rPr>
        <w:t xml:space="preserve"> </w:t>
      </w:r>
      <w:proofErr w:type="spellStart"/>
      <w:r w:rsidRPr="0028435E">
        <w:rPr>
          <w:rFonts w:ascii="Times New Roman" w:eastAsia="Times New Roman" w:hAnsi="Times New Roman"/>
          <w:sz w:val="24"/>
          <w:szCs w:val="24"/>
          <w:lang w:val="en-US" w:eastAsia="ru-RU"/>
        </w:rPr>
        <w:t>comunală</w:t>
      </w:r>
      <w:proofErr w:type="spellEnd"/>
    </w:p>
    <w:p w:rsidR="00B122DE" w:rsidRPr="00B122DE" w:rsidRDefault="00411DD3" w:rsidP="00411DD3">
      <w:pPr>
        <w:pStyle w:val="msonormalmrcssattr"/>
        <w:shd w:val="clear" w:color="auto" w:fill="FFFFFF"/>
        <w:spacing w:before="0" w:beforeAutospacing="0" w:after="0" w:afterAutospacing="0" w:line="253" w:lineRule="atLeast"/>
        <w:rPr>
          <w:lang w:val="ro-RO"/>
        </w:rPr>
      </w:pPr>
      <w:r>
        <w:rPr>
          <w:lang w:val="en-US"/>
        </w:rPr>
        <w:t xml:space="preserve">  </w:t>
      </w:r>
      <w:r w:rsidR="00B122DE">
        <w:rPr>
          <w:lang w:val="en-US"/>
        </w:rPr>
        <w:t xml:space="preserve"> 7. </w:t>
      </w:r>
      <w:proofErr w:type="spellStart"/>
      <w:proofErr w:type="gramStart"/>
      <w:r w:rsidR="00B122DE" w:rsidRPr="0028435E">
        <w:rPr>
          <w:lang w:val="en-US"/>
        </w:rPr>
        <w:t>Reprezentantul</w:t>
      </w:r>
      <w:proofErr w:type="spellEnd"/>
      <w:r w:rsidR="00B122DE" w:rsidRPr="0028435E">
        <w:rPr>
          <w:lang w:val="en-US"/>
        </w:rPr>
        <w:t xml:space="preserve">  </w:t>
      </w:r>
      <w:proofErr w:type="spellStart"/>
      <w:r w:rsidR="00B122DE" w:rsidRPr="0028435E">
        <w:rPr>
          <w:lang w:val="en-US"/>
        </w:rPr>
        <w:t>Grurupului</w:t>
      </w:r>
      <w:proofErr w:type="spellEnd"/>
      <w:proofErr w:type="gramEnd"/>
      <w:r w:rsidR="00B122DE" w:rsidRPr="0028435E">
        <w:rPr>
          <w:lang w:val="en-US"/>
        </w:rPr>
        <w:t xml:space="preserve"> de </w:t>
      </w:r>
      <w:proofErr w:type="spellStart"/>
      <w:r w:rsidR="00B122DE" w:rsidRPr="0028435E">
        <w:rPr>
          <w:lang w:val="en-US"/>
        </w:rPr>
        <w:t>Iniţiativă</w:t>
      </w:r>
      <w:proofErr w:type="spellEnd"/>
    </w:p>
    <w:p w:rsidR="00CD2D12" w:rsidRPr="00CD2D12" w:rsidRDefault="00CD2D12" w:rsidP="00F922CC">
      <w:pPr>
        <w:autoSpaceDN/>
        <w:spacing w:after="0" w:line="240" w:lineRule="auto"/>
        <w:rPr>
          <w:rFonts w:ascii="Times New Roman" w:eastAsia="Times New Roman" w:hAnsi="Times New Roman" w:cs="Times New Roman"/>
          <w:b/>
          <w:sz w:val="24"/>
          <w:szCs w:val="24"/>
          <w:lang w:val="ro-RO"/>
        </w:rPr>
      </w:pPr>
    </w:p>
    <w:p w:rsidR="00C92FBD" w:rsidRPr="002522B9" w:rsidRDefault="001F4B97" w:rsidP="000D4D0F">
      <w:pPr>
        <w:spacing w:after="0" w:line="240" w:lineRule="auto"/>
        <w:ind w:left="-426"/>
        <w:jc w:val="both"/>
        <w:rPr>
          <w:rFonts w:ascii="Times New Roman" w:hAnsi="Times New Roman" w:cs="Times New Roman"/>
          <w:sz w:val="24"/>
          <w:szCs w:val="24"/>
          <w:lang w:val="ro-RO"/>
        </w:rPr>
      </w:pPr>
      <w:r w:rsidRPr="002522B9">
        <w:rPr>
          <w:rFonts w:ascii="Times New Roman" w:hAnsi="Times New Roman" w:cs="Times New Roman"/>
          <w:sz w:val="24"/>
          <w:szCs w:val="24"/>
          <w:lang w:val="ro-RO"/>
        </w:rPr>
        <w:lastRenderedPageBreak/>
        <w:t xml:space="preserve">       5</w:t>
      </w:r>
      <w:r w:rsidR="00C92FBD" w:rsidRPr="002522B9">
        <w:rPr>
          <w:rFonts w:ascii="Times New Roman" w:hAnsi="Times New Roman" w:cs="Times New Roman"/>
          <w:b/>
          <w:sz w:val="24"/>
          <w:szCs w:val="24"/>
          <w:lang w:val="ro-RO"/>
        </w:rPr>
        <w:t xml:space="preserve">. </w:t>
      </w:r>
      <w:r w:rsidR="00C92FBD" w:rsidRPr="002522B9">
        <w:rPr>
          <w:rFonts w:ascii="Times New Roman" w:hAnsi="Times New Roman" w:cs="Times New Roman"/>
          <w:sz w:val="24"/>
          <w:szCs w:val="24"/>
          <w:lang w:val="ro-RO"/>
        </w:rPr>
        <w:t>Prezenta decizie se aduce la cunoştinţă publică prin plasarea în Registrul de Stat al Actelor Locale, pe pag web şi se comunică persoanei vizate.</w:t>
      </w:r>
    </w:p>
    <w:p w:rsidR="00F922CC" w:rsidRPr="002522B9" w:rsidRDefault="00F922CC" w:rsidP="000D4D0F">
      <w:pPr>
        <w:spacing w:after="0" w:line="240" w:lineRule="auto"/>
        <w:ind w:left="-426"/>
        <w:jc w:val="both"/>
        <w:rPr>
          <w:rFonts w:ascii="Times New Roman" w:hAnsi="Times New Roman" w:cs="Times New Roman"/>
          <w:sz w:val="24"/>
          <w:szCs w:val="24"/>
          <w:lang w:val="ro-RO"/>
        </w:rPr>
      </w:pPr>
    </w:p>
    <w:p w:rsidR="00C92FBD" w:rsidRPr="002522B9" w:rsidRDefault="000365F6" w:rsidP="00C92FBD">
      <w:pPr>
        <w:spacing w:after="0" w:line="240" w:lineRule="auto"/>
        <w:ind w:left="-426"/>
        <w:jc w:val="both"/>
        <w:rPr>
          <w:rFonts w:ascii="Times New Roman" w:hAnsi="Times New Roman" w:cs="Times New Roman"/>
          <w:sz w:val="24"/>
          <w:szCs w:val="24"/>
          <w:lang w:val="ro-RO"/>
        </w:rPr>
      </w:pPr>
      <w:r w:rsidRPr="002522B9">
        <w:rPr>
          <w:rFonts w:ascii="Times New Roman" w:hAnsi="Times New Roman" w:cs="Times New Roman"/>
          <w:sz w:val="24"/>
          <w:szCs w:val="24"/>
          <w:lang w:val="ro-RO"/>
        </w:rPr>
        <w:t xml:space="preserve"> </w:t>
      </w:r>
      <w:r w:rsidR="009C3694" w:rsidRPr="002522B9">
        <w:rPr>
          <w:rFonts w:ascii="Times New Roman" w:hAnsi="Times New Roman" w:cs="Times New Roman"/>
          <w:sz w:val="24"/>
          <w:szCs w:val="24"/>
          <w:lang w:val="ro-RO"/>
        </w:rPr>
        <w:t xml:space="preserve">      </w:t>
      </w:r>
      <w:r w:rsidR="001F4B97" w:rsidRPr="002522B9">
        <w:rPr>
          <w:rFonts w:ascii="Times New Roman" w:hAnsi="Times New Roman" w:cs="Times New Roman"/>
          <w:sz w:val="24"/>
          <w:szCs w:val="24"/>
          <w:lang w:val="ro-RO"/>
        </w:rPr>
        <w:t>6</w:t>
      </w:r>
      <w:r w:rsidR="00C92FBD" w:rsidRPr="002522B9">
        <w:rPr>
          <w:rFonts w:ascii="Times New Roman" w:hAnsi="Times New Roman" w:cs="Times New Roman"/>
          <w:sz w:val="24"/>
          <w:szCs w:val="24"/>
          <w:lang w:val="ro-RO"/>
        </w:rPr>
        <w:t>. Prezenta decizie, poate fi notificată autorității publice emitente de Oficiul Teritorial Căușeni al Cancelariei de Stat în termen de 30 de zile de la data includerii actului în Registrul de stat al actelor locale.</w:t>
      </w:r>
    </w:p>
    <w:p w:rsidR="00F922CC" w:rsidRPr="002522B9" w:rsidRDefault="00F922CC" w:rsidP="00C92FBD">
      <w:pPr>
        <w:spacing w:after="0" w:line="240" w:lineRule="auto"/>
        <w:ind w:left="-426"/>
        <w:jc w:val="both"/>
        <w:rPr>
          <w:rFonts w:ascii="Times New Roman" w:hAnsi="Times New Roman" w:cs="Times New Roman"/>
          <w:sz w:val="24"/>
          <w:szCs w:val="24"/>
          <w:lang w:val="ro-RO"/>
        </w:rPr>
      </w:pPr>
    </w:p>
    <w:p w:rsidR="00C92FBD" w:rsidRDefault="001F4B97" w:rsidP="00C92FBD">
      <w:pPr>
        <w:spacing w:after="0" w:line="240" w:lineRule="auto"/>
        <w:ind w:left="-426"/>
        <w:contextualSpacing/>
        <w:jc w:val="both"/>
        <w:rPr>
          <w:rFonts w:ascii="Times New Roman" w:eastAsia="Times New Roman" w:hAnsi="Times New Roman" w:cs="Times New Roman"/>
          <w:sz w:val="24"/>
          <w:szCs w:val="24"/>
          <w:lang w:val="ro-RO"/>
        </w:rPr>
      </w:pPr>
      <w:r w:rsidRPr="002522B9">
        <w:rPr>
          <w:rFonts w:ascii="Times New Roman" w:eastAsia="Times New Roman" w:hAnsi="Times New Roman" w:cs="Times New Roman"/>
          <w:sz w:val="24"/>
          <w:szCs w:val="24"/>
          <w:lang w:val="ro-RO"/>
        </w:rPr>
        <w:tab/>
        <w:t>7</w:t>
      </w:r>
      <w:r w:rsidR="00C92FBD" w:rsidRPr="002522B9">
        <w:rPr>
          <w:rFonts w:ascii="Times New Roman" w:eastAsia="Times New Roman" w:hAnsi="Times New Roman" w:cs="Times New Roman"/>
          <w:sz w:val="24"/>
          <w:szCs w:val="24"/>
          <w:lang w:val="ro-RO"/>
        </w:rPr>
        <w:t>. Prezenta decizie, poate fi contestată de persoana interesată, prin intermediul Judecătoriei Căuşeni, sediul Anenii Noi (or. Anenii Noi, str. Marțișor nr. 15), în</w:t>
      </w:r>
      <w:r w:rsidR="00C92FBD">
        <w:rPr>
          <w:rFonts w:ascii="Times New Roman" w:eastAsia="Times New Roman" w:hAnsi="Times New Roman" w:cs="Times New Roman"/>
          <w:sz w:val="24"/>
          <w:szCs w:val="24"/>
          <w:lang w:val="ro-RO"/>
        </w:rPr>
        <w:t xml:space="preserve"> termen de 30 de zile de la comunicare.</w:t>
      </w:r>
    </w:p>
    <w:p w:rsidR="00F922CC" w:rsidRDefault="00F922CC" w:rsidP="00C92FBD">
      <w:pPr>
        <w:spacing w:after="0" w:line="240" w:lineRule="auto"/>
        <w:ind w:left="-426"/>
        <w:contextualSpacing/>
        <w:jc w:val="both"/>
        <w:rPr>
          <w:rFonts w:ascii="Times New Roman" w:eastAsia="Times New Roman" w:hAnsi="Times New Roman" w:cs="Times New Roman"/>
          <w:sz w:val="24"/>
          <w:szCs w:val="24"/>
          <w:lang w:val="ro-RO"/>
        </w:rPr>
      </w:pPr>
    </w:p>
    <w:p w:rsidR="00C92FBD" w:rsidRDefault="001F4B97" w:rsidP="00C92FBD">
      <w:pPr>
        <w:spacing w:after="0" w:line="240" w:lineRule="auto"/>
        <w:ind w:left="-426"/>
        <w:contextualSpacing/>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t>8</w:t>
      </w:r>
      <w:r w:rsidR="00C92FBD">
        <w:rPr>
          <w:rFonts w:ascii="Times New Roman" w:eastAsia="Times New Roman" w:hAnsi="Times New Roman" w:cs="Times New Roman"/>
          <w:sz w:val="24"/>
          <w:szCs w:val="24"/>
          <w:lang w:val="ro-RO"/>
        </w:rPr>
        <w:t>. Controlul asupra executării prezentei decizii se atribuie dlui Maţarin A., primar.</w:t>
      </w:r>
    </w:p>
    <w:p w:rsidR="00411DD3" w:rsidRDefault="00411DD3" w:rsidP="00C92FBD">
      <w:pPr>
        <w:spacing w:after="0" w:line="240" w:lineRule="auto"/>
        <w:ind w:left="-426"/>
        <w:contextualSpacing/>
        <w:jc w:val="both"/>
        <w:rPr>
          <w:rFonts w:ascii="Times New Roman" w:eastAsia="Times New Roman" w:hAnsi="Times New Roman" w:cs="Times New Roman"/>
          <w:sz w:val="24"/>
          <w:szCs w:val="24"/>
          <w:lang w:val="ro-RO"/>
        </w:rPr>
      </w:pPr>
    </w:p>
    <w:p w:rsidR="00411DD3" w:rsidRDefault="00411DD3" w:rsidP="00C92FBD">
      <w:pPr>
        <w:spacing w:after="0" w:line="240" w:lineRule="auto"/>
        <w:ind w:left="-426"/>
        <w:contextualSpacing/>
        <w:jc w:val="both"/>
        <w:rPr>
          <w:rFonts w:ascii="Times New Roman" w:eastAsia="Times New Roman" w:hAnsi="Times New Roman" w:cs="Times New Roman"/>
          <w:sz w:val="24"/>
          <w:szCs w:val="24"/>
          <w:lang w:val="ro-RO"/>
        </w:rPr>
      </w:pPr>
    </w:p>
    <w:p w:rsidR="00C92FBD" w:rsidRDefault="00C92FBD" w:rsidP="00C92FBD">
      <w:pPr>
        <w:spacing w:after="0" w:line="240" w:lineRule="auto"/>
        <w:contextualSpacing/>
        <w:jc w:val="both"/>
        <w:rPr>
          <w:rFonts w:ascii="Times New Roman" w:eastAsia="Times New Roman" w:hAnsi="Times New Roman" w:cs="Times New Roman"/>
          <w:sz w:val="24"/>
          <w:szCs w:val="24"/>
          <w:lang w:val="ro-RO"/>
        </w:rPr>
      </w:pPr>
    </w:p>
    <w:p w:rsidR="00BA665F" w:rsidRDefault="00BA665F" w:rsidP="00BA665F">
      <w:pPr>
        <w:tabs>
          <w:tab w:val="left" w:pos="5745"/>
          <w:tab w:val="left" w:pos="7020"/>
        </w:tabs>
        <w:autoSpaceDN/>
        <w:rPr>
          <w:rFonts w:ascii="Times New Roman" w:hAnsi="Times New Roman" w:cs="Times New Roman"/>
          <w:b/>
          <w:sz w:val="24"/>
          <w:szCs w:val="24"/>
          <w:lang w:val="ro-RO"/>
        </w:rPr>
      </w:pPr>
      <w:r w:rsidRPr="00BA665F">
        <w:rPr>
          <w:rFonts w:ascii="Times New Roman" w:hAnsi="Times New Roman" w:cs="Times New Roman"/>
          <w:b/>
          <w:sz w:val="24"/>
          <w:szCs w:val="24"/>
          <w:lang w:val="ro-RO"/>
        </w:rPr>
        <w:t xml:space="preserve">Președintele ședinței:      </w:t>
      </w:r>
      <w:r w:rsidRPr="00BA665F">
        <w:rPr>
          <w:rFonts w:ascii="Times New Roman" w:hAnsi="Times New Roman" w:cs="Times New Roman"/>
          <w:b/>
          <w:sz w:val="24"/>
          <w:szCs w:val="24"/>
          <w:lang w:val="ro-RO"/>
        </w:rPr>
        <w:tab/>
      </w:r>
      <w:r w:rsidRPr="00BA665F">
        <w:rPr>
          <w:rFonts w:ascii="Times New Roman" w:hAnsi="Times New Roman" w:cs="Times New Roman"/>
          <w:b/>
          <w:sz w:val="24"/>
          <w:szCs w:val="24"/>
          <w:lang w:val="ro-RO"/>
        </w:rPr>
        <w:tab/>
      </w:r>
    </w:p>
    <w:p w:rsidR="00BA665F" w:rsidRDefault="00BA665F" w:rsidP="00BA665F">
      <w:pPr>
        <w:tabs>
          <w:tab w:val="left" w:pos="5745"/>
          <w:tab w:val="left" w:pos="7020"/>
        </w:tabs>
        <w:autoSpaceDN/>
        <w:rPr>
          <w:rFonts w:ascii="Times New Roman" w:hAnsi="Times New Roman" w:cs="Times New Roman"/>
          <w:b/>
          <w:sz w:val="24"/>
          <w:szCs w:val="24"/>
          <w:lang w:val="ro-RO"/>
        </w:rPr>
      </w:pPr>
    </w:p>
    <w:p w:rsidR="00BA665F" w:rsidRPr="00BA665F" w:rsidRDefault="00BA665F" w:rsidP="00BA665F">
      <w:pPr>
        <w:tabs>
          <w:tab w:val="left" w:pos="5745"/>
          <w:tab w:val="left" w:pos="7020"/>
        </w:tabs>
        <w:autoSpaceDN/>
        <w:rPr>
          <w:rFonts w:ascii="Times New Roman" w:eastAsiaTheme="minorHAnsi" w:hAnsi="Times New Roman" w:cs="Times New Roman"/>
          <w:b/>
          <w:sz w:val="24"/>
          <w:szCs w:val="24"/>
          <w:lang w:val="ro-RO"/>
        </w:rPr>
      </w:pPr>
      <w:r w:rsidRPr="00BA665F">
        <w:rPr>
          <w:rFonts w:ascii="Times New Roman" w:hAnsi="Times New Roman" w:cs="Times New Roman"/>
          <w:b/>
          <w:sz w:val="24"/>
          <w:szCs w:val="24"/>
          <w:lang w:val="ro-RO"/>
        </w:rPr>
        <w:t xml:space="preserve">                                                    </w:t>
      </w:r>
    </w:p>
    <w:p w:rsidR="00BA665F" w:rsidRPr="00BA665F" w:rsidRDefault="00BA665F" w:rsidP="00BA665F">
      <w:pPr>
        <w:autoSpaceDN/>
        <w:rPr>
          <w:rFonts w:ascii="Times New Roman" w:hAnsi="Times New Roman" w:cs="Times New Roman"/>
          <w:b/>
          <w:sz w:val="24"/>
          <w:szCs w:val="24"/>
          <w:lang w:val="ro-RO"/>
        </w:rPr>
      </w:pPr>
      <w:r w:rsidRPr="00BA665F">
        <w:rPr>
          <w:rFonts w:ascii="Times New Roman" w:hAnsi="Times New Roman" w:cs="Times New Roman"/>
          <w:b/>
          <w:sz w:val="24"/>
          <w:szCs w:val="24"/>
          <w:lang w:val="ro-RO"/>
        </w:rPr>
        <w:t xml:space="preserve">Contrasemnează: </w:t>
      </w:r>
    </w:p>
    <w:p w:rsidR="00BA665F" w:rsidRDefault="00BA665F" w:rsidP="00BA665F">
      <w:pPr>
        <w:autoSpaceDN/>
        <w:rPr>
          <w:rFonts w:ascii="Times New Roman" w:hAnsi="Times New Roman" w:cs="Times New Roman"/>
          <w:b/>
          <w:sz w:val="24"/>
          <w:szCs w:val="24"/>
          <w:lang w:val="ro-RO"/>
        </w:rPr>
      </w:pPr>
      <w:r w:rsidRPr="00BA665F">
        <w:rPr>
          <w:rFonts w:ascii="Times New Roman" w:hAnsi="Times New Roman" w:cs="Times New Roman"/>
          <w:b/>
          <w:sz w:val="24"/>
          <w:szCs w:val="24"/>
          <w:lang w:val="ro-RO"/>
        </w:rPr>
        <w:t>Secretara Consiliului orășenesc                                                                      Rodica MELNIC</w:t>
      </w:r>
    </w:p>
    <w:p w:rsidR="00BA665F" w:rsidRPr="00BA665F" w:rsidRDefault="00BA665F" w:rsidP="00BA665F">
      <w:pPr>
        <w:autoSpaceDN/>
        <w:rPr>
          <w:rFonts w:ascii="Times New Roman" w:hAnsi="Times New Roman" w:cs="Times New Roman"/>
          <w:b/>
          <w:sz w:val="24"/>
          <w:szCs w:val="24"/>
          <w:lang w:val="ro-RO"/>
        </w:rPr>
      </w:pPr>
    </w:p>
    <w:p w:rsidR="00BA665F" w:rsidRDefault="00411DD3" w:rsidP="00BA665F">
      <w:pPr>
        <w:autoSpaceDN/>
        <w:jc w:val="center"/>
        <w:rPr>
          <w:rFonts w:ascii="Times New Roman" w:hAnsi="Times New Roman" w:cs="Times New Roman"/>
          <w:sz w:val="20"/>
          <w:szCs w:val="20"/>
          <w:lang w:val="ro-RO"/>
        </w:rPr>
      </w:pPr>
      <w:r>
        <w:rPr>
          <w:rFonts w:ascii="Times New Roman" w:hAnsi="Times New Roman" w:cs="Times New Roman"/>
          <w:sz w:val="20"/>
          <w:szCs w:val="20"/>
          <w:lang w:val="ro-RO"/>
        </w:rPr>
        <w:t>Votat: pro - ,  împotrivă -, abţinut -</w:t>
      </w:r>
      <w:r w:rsidR="00BA665F" w:rsidRPr="00BA665F">
        <w:rPr>
          <w:rFonts w:ascii="Times New Roman" w:hAnsi="Times New Roman" w:cs="Times New Roman"/>
          <w:sz w:val="20"/>
          <w:szCs w:val="20"/>
          <w:lang w:val="ro-RO"/>
        </w:rPr>
        <w:t xml:space="preserve"> </w:t>
      </w: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125529" w:rsidRDefault="00125529"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5F1FD1" w:rsidRDefault="005F1FD1" w:rsidP="00BA665F">
      <w:pPr>
        <w:autoSpaceDN/>
        <w:jc w:val="center"/>
        <w:rPr>
          <w:rFonts w:ascii="Times New Roman" w:hAnsi="Times New Roman" w:cs="Times New Roman"/>
          <w:sz w:val="20"/>
          <w:szCs w:val="20"/>
          <w:lang w:val="ro-RO"/>
        </w:rPr>
      </w:pPr>
    </w:p>
    <w:p w:rsidR="00125529" w:rsidRPr="00BA665F" w:rsidRDefault="00125529" w:rsidP="00125529">
      <w:pPr>
        <w:autoSpaceDN/>
        <w:rPr>
          <w:rFonts w:ascii="Times New Roman" w:hAnsi="Times New Roman" w:cs="Times New Roman"/>
          <w:sz w:val="20"/>
          <w:szCs w:val="20"/>
          <w:lang w:val="ro-RO"/>
        </w:rPr>
      </w:pPr>
    </w:p>
    <w:p w:rsidR="00125529" w:rsidRPr="00125529" w:rsidRDefault="00125529" w:rsidP="00125529">
      <w:pPr>
        <w:autoSpaceDN/>
        <w:spacing w:before="100" w:beforeAutospacing="1" w:after="100" w:afterAutospacing="1" w:line="240" w:lineRule="auto"/>
        <w:jc w:val="center"/>
        <w:rPr>
          <w:rFonts w:ascii="Times New Roman" w:eastAsia="Times New Roman" w:hAnsi="Times New Roman" w:cs="Times New Roman"/>
          <w:sz w:val="24"/>
          <w:szCs w:val="24"/>
          <w:lang w:val="ro-RO"/>
        </w:rPr>
      </w:pPr>
      <w:r w:rsidRPr="00125529">
        <w:rPr>
          <w:rFonts w:ascii="Times New Roman" w:eastAsia="Times New Roman" w:hAnsi="Times New Roman" w:cs="Times New Roman"/>
          <w:b/>
          <w:bCs/>
          <w:sz w:val="24"/>
          <w:szCs w:val="24"/>
          <w:lang w:val="ro-RO"/>
        </w:rPr>
        <w:t>NOTĂ INFORMATIVĂ</w:t>
      </w:r>
      <w:r w:rsidRPr="00125529">
        <w:rPr>
          <w:rFonts w:ascii="Times New Roman" w:eastAsia="Times New Roman" w:hAnsi="Times New Roman" w:cs="Times New Roman"/>
          <w:sz w:val="24"/>
          <w:szCs w:val="24"/>
          <w:lang w:val="ro-RO"/>
        </w:rPr>
        <w:br/>
        <w:t>la proiectul de decizie „Cu privire la modificarea și completarea unor decizii ale Consiliului orășenesc Anenii Noi”</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b/>
          <w:bCs/>
          <w:sz w:val="24"/>
          <w:szCs w:val="24"/>
          <w:lang w:val="ro-RO"/>
        </w:rPr>
        <w:t>1. Denumirea autorului și, după caz, a participanților la elaborarea proiectului</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Proiectul de decizie a fost elaborat de Primăria orașului Anenii Noi.</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b/>
          <w:bCs/>
          <w:sz w:val="24"/>
          <w:szCs w:val="24"/>
          <w:lang w:val="ro-RO"/>
        </w:rPr>
        <w:t>2. Condițiile ce au impus elaborarea proiectului și finalitățile urmărite</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Proiectul de decizie a fost elaborat ca urmare a necesității ajustării unor acte normative adoptate anterior de Consiliul orășenesc Anenii Noi, în vederea perfecționării cadrului normativ local, aplicării unitare a prevederilor acestora și soluționării unor aspecte practice identificate în procesul de implementare.</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b/>
          <w:bCs/>
          <w:sz w:val="24"/>
          <w:szCs w:val="24"/>
          <w:lang w:val="ro-RO"/>
        </w:rPr>
        <w:t>3. Principalele prevederi ale proiectului și evidențierea elementelor noi</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Proiectul de decizie prevede:</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 xml:space="preserve">- modificarea Deciziei nr. 9/3 din 04.12.2025 privind aprobarea cotelor la impozitele și taxele locale, prin actualizarea înlesnirilor fiscale acordate persoanelor cu dizabilități și instituirea taxei pentru parcaj în cuantum de </w:t>
      </w:r>
      <w:r w:rsidRPr="00125529">
        <w:rPr>
          <w:rFonts w:ascii="Times New Roman" w:eastAsia="Times New Roman" w:hAnsi="Times New Roman" w:cs="Times New Roman"/>
          <w:b/>
          <w:bCs/>
          <w:sz w:val="24"/>
          <w:szCs w:val="24"/>
          <w:lang w:val="ro-RO"/>
        </w:rPr>
        <w:t>500 lei anual</w:t>
      </w:r>
      <w:r w:rsidRPr="00125529">
        <w:rPr>
          <w:rFonts w:ascii="Times New Roman" w:eastAsia="Times New Roman" w:hAnsi="Times New Roman" w:cs="Times New Roman"/>
          <w:sz w:val="24"/>
          <w:szCs w:val="24"/>
          <w:lang w:val="ro-RO"/>
        </w:rPr>
        <w:t xml:space="preserve"> pentru fiecare loc de parcaj autorizat;</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 xml:space="preserve">- modificarea Deciziei nr. 5/2 din 28.05.2026 prin majorarea veniturilor și cheltuielilor bugetului local cu </w:t>
      </w:r>
      <w:r w:rsidRPr="00125529">
        <w:rPr>
          <w:rFonts w:ascii="Times New Roman" w:eastAsia="Times New Roman" w:hAnsi="Times New Roman" w:cs="Times New Roman"/>
          <w:b/>
          <w:bCs/>
          <w:sz w:val="24"/>
          <w:szCs w:val="24"/>
          <w:lang w:val="ro-RO"/>
        </w:rPr>
        <w:t>100,0 mii lei</w:t>
      </w:r>
      <w:r w:rsidRPr="00125529">
        <w:rPr>
          <w:rFonts w:ascii="Times New Roman" w:eastAsia="Times New Roman" w:hAnsi="Times New Roman" w:cs="Times New Roman"/>
          <w:sz w:val="24"/>
          <w:szCs w:val="24"/>
          <w:lang w:val="ro-RO"/>
        </w:rPr>
        <w:t>, destinați procurării echipamentului de sonorizare pentru Căminul Cultural Ruseni;</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 completarea Regulamentului Programului de Bugetare Participativă cu posibilitatea organizării unui concurs suplimentar în cazul înregistrării unor solicitări după încheierea sesiunii anuale;</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 modificarea și completarea Regulamentului privind organizarea și funcționarea parcărilor și parcajelor prin stabilirea caracteristicilor tehnice ale pavajului utilizat la amenajarea locurilor de parcare și introducerea obligației prezentării unei declarații pe propria răspundere privind lipsa unui garaj aflat în proprietatea solicitantului.</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b/>
          <w:bCs/>
          <w:sz w:val="24"/>
          <w:szCs w:val="24"/>
          <w:lang w:val="ro-RO"/>
        </w:rPr>
        <w:t>4. Fundamentarea economico-financiară</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 xml:space="preserve">Implementarea proiectului de decizie implică majorarea veniturilor și cheltuielilor bugetului local cu suma de </w:t>
      </w:r>
      <w:r w:rsidRPr="00125529">
        <w:rPr>
          <w:rFonts w:ascii="Times New Roman" w:eastAsia="Times New Roman" w:hAnsi="Times New Roman" w:cs="Times New Roman"/>
          <w:b/>
          <w:bCs/>
          <w:sz w:val="24"/>
          <w:szCs w:val="24"/>
          <w:lang w:val="ro-RO"/>
        </w:rPr>
        <w:t>100,0 mii lei</w:t>
      </w:r>
      <w:r w:rsidRPr="00125529">
        <w:rPr>
          <w:rFonts w:ascii="Times New Roman" w:eastAsia="Times New Roman" w:hAnsi="Times New Roman" w:cs="Times New Roman"/>
          <w:sz w:val="24"/>
          <w:szCs w:val="24"/>
          <w:lang w:val="ro-RO"/>
        </w:rPr>
        <w:t>, destinată procurării echipamentului de sonorizare pentru Căminul Cultural Ruseni. Totodată, instituirea taxei pentru parcaj va constitui o sursă suplimentară de venit la bugetul local, cuantumul încasărilor urmând a fi determinat în funcție de numărul locurilor de parcaj autorizate. Celelalte modificări propuse nu implică cheltuieli financiare suplimentare din bugetul local.</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b/>
          <w:bCs/>
          <w:sz w:val="24"/>
          <w:szCs w:val="24"/>
          <w:lang w:val="ro-RO"/>
        </w:rPr>
        <w:t>5. Modul de încorporare a actului în cadrul normativ în vigoare</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Proiectul este elaborat în conformitate cu prevederile Codului fiscal al Republicii Moldova, Legii nr. 436/2006 privind administrația publică locală, Legii nr. 397/2003 privind finanțele publice locale, Legii nr. 239/2008 privind transparența în procesul decizional, Legii nr. 100/2017 cu privire la actele normative și ale altor acte normative incidente.</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b/>
          <w:bCs/>
          <w:sz w:val="24"/>
          <w:szCs w:val="24"/>
          <w:lang w:val="ro-RO"/>
        </w:rPr>
        <w:t>6. Avizarea și consultarea publică</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Proiectul de decizie a fost supus procedurilor de avizare și consultare publică în conformitate cu prevederile legislației în vigoare.</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b/>
          <w:bCs/>
          <w:sz w:val="24"/>
          <w:szCs w:val="24"/>
          <w:lang w:val="ro-RO"/>
        </w:rPr>
        <w:t>7. Constatările expertizelor</w:t>
      </w:r>
    </w:p>
    <w:p w:rsidR="00125529" w:rsidRPr="00125529" w:rsidRDefault="00125529" w:rsidP="00125529">
      <w:pPr>
        <w:autoSpaceDN/>
        <w:spacing w:after="0" w:line="240" w:lineRule="auto"/>
        <w:jc w:val="both"/>
        <w:rPr>
          <w:rFonts w:ascii="Times New Roman" w:eastAsia="Times New Roman" w:hAnsi="Times New Roman" w:cs="Times New Roman"/>
          <w:sz w:val="24"/>
          <w:szCs w:val="24"/>
          <w:lang w:val="ro-RO"/>
        </w:rPr>
      </w:pPr>
      <w:r w:rsidRPr="00125529">
        <w:rPr>
          <w:rFonts w:ascii="Times New Roman" w:eastAsia="Times New Roman" w:hAnsi="Times New Roman" w:cs="Times New Roman"/>
          <w:sz w:val="24"/>
          <w:szCs w:val="24"/>
          <w:lang w:val="ro-RO"/>
        </w:rPr>
        <w:t>Proiectul de decizie nu necesită efectuarea altor expertize decât cele prevăzute de legislația în vigoare.</w:t>
      </w:r>
    </w:p>
    <w:p w:rsidR="00F922CC" w:rsidRPr="00125529" w:rsidRDefault="00F922CC" w:rsidP="00125529">
      <w:pPr>
        <w:spacing w:after="0" w:line="240" w:lineRule="auto"/>
        <w:jc w:val="both"/>
        <w:rPr>
          <w:rFonts w:ascii="Times New Roman" w:hAnsi="Times New Roman" w:cs="Times New Roman"/>
          <w:sz w:val="20"/>
          <w:szCs w:val="20"/>
          <w:lang w:val="ro-RO"/>
        </w:rPr>
      </w:pPr>
    </w:p>
    <w:p w:rsidR="00F922CC" w:rsidRPr="00125529" w:rsidRDefault="00F922CC" w:rsidP="00125529">
      <w:pPr>
        <w:spacing w:after="0" w:line="240" w:lineRule="auto"/>
        <w:jc w:val="both"/>
        <w:rPr>
          <w:rFonts w:ascii="Times New Roman" w:hAnsi="Times New Roman" w:cs="Times New Roman"/>
          <w:sz w:val="20"/>
          <w:szCs w:val="20"/>
          <w:lang w:val="ro-RO"/>
        </w:rPr>
      </w:pPr>
    </w:p>
    <w:p w:rsidR="00F922CC" w:rsidRPr="00125529" w:rsidRDefault="00F922CC" w:rsidP="00125529">
      <w:pPr>
        <w:spacing w:after="0" w:line="240" w:lineRule="auto"/>
        <w:jc w:val="both"/>
        <w:rPr>
          <w:rFonts w:ascii="Times New Roman" w:hAnsi="Times New Roman" w:cs="Times New Roman"/>
          <w:sz w:val="20"/>
          <w:szCs w:val="20"/>
          <w:lang w:val="ro-RO"/>
        </w:rPr>
      </w:pPr>
    </w:p>
    <w:p w:rsidR="00F922CC" w:rsidRDefault="00F922CC" w:rsidP="00125529">
      <w:pPr>
        <w:spacing w:after="0" w:line="240" w:lineRule="auto"/>
        <w:jc w:val="both"/>
        <w:rPr>
          <w:rFonts w:ascii="Times New Roman" w:hAnsi="Times New Roman" w:cs="Times New Roman"/>
          <w:sz w:val="20"/>
          <w:szCs w:val="20"/>
          <w:lang w:val="ro-RO"/>
        </w:rPr>
      </w:pPr>
    </w:p>
    <w:p w:rsidR="00F922CC" w:rsidRPr="00125529" w:rsidRDefault="00F922CC" w:rsidP="00125529">
      <w:pPr>
        <w:spacing w:after="0" w:line="240" w:lineRule="auto"/>
        <w:jc w:val="both"/>
        <w:rPr>
          <w:rFonts w:ascii="Times New Roman" w:hAnsi="Times New Roman" w:cs="Times New Roman"/>
          <w:sz w:val="24"/>
          <w:szCs w:val="24"/>
          <w:lang w:val="ro-RO"/>
        </w:rPr>
      </w:pPr>
    </w:p>
    <w:p w:rsidR="00F922CC" w:rsidRPr="00125529" w:rsidRDefault="00125529" w:rsidP="00191480">
      <w:pPr>
        <w:spacing w:after="0" w:line="240" w:lineRule="auto"/>
        <w:rPr>
          <w:rFonts w:ascii="Times New Roman" w:hAnsi="Times New Roman" w:cs="Times New Roman"/>
          <w:sz w:val="24"/>
          <w:szCs w:val="24"/>
          <w:lang w:val="ro-RO"/>
        </w:rPr>
      </w:pPr>
      <w:r w:rsidRPr="00125529">
        <w:rPr>
          <w:rFonts w:ascii="Times New Roman" w:hAnsi="Times New Roman" w:cs="Times New Roman"/>
          <w:sz w:val="24"/>
          <w:szCs w:val="24"/>
          <w:lang w:val="ro-RO"/>
        </w:rPr>
        <w:lastRenderedPageBreak/>
        <w:t>Secretara Consiliului local</w:t>
      </w:r>
    </w:p>
    <w:p w:rsidR="00125529" w:rsidRPr="00125529" w:rsidRDefault="00125529" w:rsidP="00191480">
      <w:pPr>
        <w:spacing w:after="0" w:line="240" w:lineRule="auto"/>
        <w:rPr>
          <w:rFonts w:ascii="Times New Roman" w:hAnsi="Times New Roman" w:cs="Times New Roman"/>
          <w:sz w:val="24"/>
          <w:szCs w:val="24"/>
          <w:lang w:val="ro-RO"/>
        </w:rPr>
      </w:pPr>
      <w:r w:rsidRPr="00125529">
        <w:rPr>
          <w:rFonts w:ascii="Times New Roman" w:hAnsi="Times New Roman" w:cs="Times New Roman"/>
          <w:sz w:val="24"/>
          <w:szCs w:val="24"/>
          <w:lang w:val="ro-RO"/>
        </w:rPr>
        <w:t>Rodica MELNIC                                            ________________________________</w:t>
      </w:r>
    </w:p>
    <w:sectPr w:rsidR="00125529" w:rsidRPr="00125529" w:rsidSect="007011E9">
      <w:pgSz w:w="11906" w:h="16838"/>
      <w:pgMar w:top="284"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Roumanian">
    <w:altName w:val="Courier New"/>
    <w:charset w:val="00"/>
    <w:family w:val="auto"/>
    <w:pitch w:val="default"/>
    <w:sig w:usb0="00000003"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E3170"/>
    <w:multiLevelType w:val="multilevel"/>
    <w:tmpl w:val="BD0E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201B50"/>
    <w:multiLevelType w:val="hybridMultilevel"/>
    <w:tmpl w:val="26247576"/>
    <w:lvl w:ilvl="0" w:tplc="D4EAC608">
      <w:start w:val="1"/>
      <w:numFmt w:val="decimal"/>
      <w:lvlText w:val="%1."/>
      <w:lvlJc w:val="left"/>
      <w:pPr>
        <w:ind w:left="720" w:hanging="360"/>
      </w:pPr>
      <w:rPr>
        <w:rFonts w:ascii="Times New Roman" w:hAnsi="Times New Roman" w:cs="Times New Roman" w:hint="default"/>
        <w:b/>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76EF0E52"/>
    <w:multiLevelType w:val="multilevel"/>
    <w:tmpl w:val="1650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3C3"/>
    <w:rsid w:val="000365F6"/>
    <w:rsid w:val="000D4D0F"/>
    <w:rsid w:val="00125529"/>
    <w:rsid w:val="0013300E"/>
    <w:rsid w:val="00153512"/>
    <w:rsid w:val="001913C3"/>
    <w:rsid w:val="00191480"/>
    <w:rsid w:val="001A4D15"/>
    <w:rsid w:val="001F4B97"/>
    <w:rsid w:val="00221BD9"/>
    <w:rsid w:val="002522B9"/>
    <w:rsid w:val="002D5BD8"/>
    <w:rsid w:val="00354860"/>
    <w:rsid w:val="003B2D57"/>
    <w:rsid w:val="00411DD3"/>
    <w:rsid w:val="004D7B35"/>
    <w:rsid w:val="00515224"/>
    <w:rsid w:val="005A58EC"/>
    <w:rsid w:val="005F1FD1"/>
    <w:rsid w:val="00615F4A"/>
    <w:rsid w:val="00646988"/>
    <w:rsid w:val="006E10C8"/>
    <w:rsid w:val="007011E9"/>
    <w:rsid w:val="00705264"/>
    <w:rsid w:val="00817ABB"/>
    <w:rsid w:val="00826644"/>
    <w:rsid w:val="0083039F"/>
    <w:rsid w:val="009C3694"/>
    <w:rsid w:val="00AA09E1"/>
    <w:rsid w:val="00B122DE"/>
    <w:rsid w:val="00B167EB"/>
    <w:rsid w:val="00B62508"/>
    <w:rsid w:val="00B948AB"/>
    <w:rsid w:val="00BA665F"/>
    <w:rsid w:val="00C42250"/>
    <w:rsid w:val="00C81682"/>
    <w:rsid w:val="00C92FBD"/>
    <w:rsid w:val="00CC3931"/>
    <w:rsid w:val="00CD2D12"/>
    <w:rsid w:val="00D153A4"/>
    <w:rsid w:val="00DC7EE1"/>
    <w:rsid w:val="00E11073"/>
    <w:rsid w:val="00E30D75"/>
    <w:rsid w:val="00E95D0C"/>
    <w:rsid w:val="00EB27F8"/>
    <w:rsid w:val="00EF352B"/>
    <w:rsid w:val="00F37721"/>
    <w:rsid w:val="00F922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CAE9"/>
  <w15:chartTrackingRefBased/>
  <w15:docId w15:val="{927B6DF5-58BE-4098-BFB0-CADC3DAF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FBD"/>
    <w:pPr>
      <w:autoSpaceDN w:val="0"/>
      <w:spacing w:after="200" w:line="276" w:lineRule="auto"/>
    </w:pPr>
    <w:rPr>
      <w:rFonts w:eastAsiaTheme="minorEastAsia"/>
      <w:lang w:eastAsia="ru-RU"/>
    </w:rPr>
  </w:style>
  <w:style w:type="paragraph" w:styleId="1">
    <w:name w:val="heading 1"/>
    <w:basedOn w:val="a"/>
    <w:next w:val="a"/>
    <w:link w:val="10"/>
    <w:qFormat/>
    <w:rsid w:val="00C92FBD"/>
    <w:pPr>
      <w:keepNext/>
      <w:spacing w:after="120" w:line="240" w:lineRule="auto"/>
      <w:outlineLvl w:val="0"/>
    </w:pPr>
    <w:rPr>
      <w:rFonts w:ascii="Times Roumanian" w:eastAsia="Times New Roman" w:hAnsi="Times Roumanian" w:cs="Times New Roman"/>
      <w:b/>
      <w:sz w:val="24"/>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92FBD"/>
    <w:rPr>
      <w:rFonts w:ascii="Times Roumanian" w:eastAsia="Times New Roman" w:hAnsi="Times Roumanian" w:cs="Times New Roman"/>
      <w:b/>
      <w:sz w:val="24"/>
      <w:szCs w:val="20"/>
      <w:lang w:val="en-US" w:eastAsia="ru-RU"/>
    </w:rPr>
  </w:style>
  <w:style w:type="paragraph" w:styleId="a3">
    <w:name w:val="Normal (Web)"/>
    <w:aliases w:val="Знак,webb,webb Знак Знак"/>
    <w:basedOn w:val="a"/>
    <w:uiPriority w:val="99"/>
    <w:unhideWhenUsed/>
    <w:qFormat/>
    <w:rsid w:val="00C92FBD"/>
    <w:pPr>
      <w:spacing w:after="0" w:line="240" w:lineRule="auto"/>
      <w:jc w:val="center"/>
    </w:pPr>
    <w:rPr>
      <w:rFonts w:ascii="Times New Roman" w:eastAsia="Times New Roman" w:hAnsi="Times New Roman" w:cs="Times New Roman"/>
      <w:sz w:val="28"/>
      <w:szCs w:val="20"/>
      <w:lang w:val="ro-RO"/>
    </w:rPr>
  </w:style>
  <w:style w:type="paragraph" w:customStyle="1" w:styleId="FR2">
    <w:name w:val="FR2"/>
    <w:uiPriority w:val="99"/>
    <w:qFormat/>
    <w:rsid w:val="00C92FBD"/>
    <w:pPr>
      <w:widowControl w:val="0"/>
      <w:autoSpaceDN w:val="0"/>
      <w:snapToGrid w:val="0"/>
      <w:spacing w:before="100" w:after="0" w:line="360" w:lineRule="auto"/>
      <w:ind w:left="120"/>
    </w:pPr>
    <w:rPr>
      <w:rFonts w:ascii="Arial" w:eastAsia="Times New Roman" w:hAnsi="Arial" w:cs="Times New Roman"/>
      <w:sz w:val="24"/>
      <w:szCs w:val="20"/>
      <w:lang w:val="ro-RO" w:eastAsia="ru-RU"/>
    </w:rPr>
  </w:style>
  <w:style w:type="table" w:styleId="a4">
    <w:name w:val="Table Grid"/>
    <w:basedOn w:val="a1"/>
    <w:uiPriority w:val="59"/>
    <w:rsid w:val="00C92FBD"/>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615F4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15F4A"/>
    <w:rPr>
      <w:rFonts w:ascii="Segoe UI" w:eastAsiaTheme="minorEastAsia" w:hAnsi="Segoe UI" w:cs="Segoe UI"/>
      <w:sz w:val="18"/>
      <w:szCs w:val="18"/>
      <w:lang w:eastAsia="ru-RU"/>
    </w:rPr>
  </w:style>
  <w:style w:type="paragraph" w:styleId="a7">
    <w:name w:val="Title"/>
    <w:basedOn w:val="a"/>
    <w:link w:val="a8"/>
    <w:uiPriority w:val="99"/>
    <w:qFormat/>
    <w:rsid w:val="00B62508"/>
    <w:pPr>
      <w:autoSpaceDN/>
      <w:spacing w:after="0" w:line="240" w:lineRule="auto"/>
      <w:jc w:val="center"/>
    </w:pPr>
    <w:rPr>
      <w:rFonts w:ascii="Times New Roman" w:eastAsia="Times New Roman" w:hAnsi="Times New Roman" w:cs="Times New Roman"/>
      <w:sz w:val="28"/>
      <w:szCs w:val="20"/>
      <w:lang w:val="ro-RO"/>
    </w:rPr>
  </w:style>
  <w:style w:type="character" w:customStyle="1" w:styleId="a8">
    <w:name w:val="Заголовок Знак"/>
    <w:basedOn w:val="a0"/>
    <w:link w:val="a7"/>
    <w:uiPriority w:val="99"/>
    <w:rsid w:val="00B62508"/>
    <w:rPr>
      <w:rFonts w:ascii="Times New Roman" w:eastAsia="Times New Roman" w:hAnsi="Times New Roman" w:cs="Times New Roman"/>
      <w:sz w:val="28"/>
      <w:szCs w:val="20"/>
      <w:lang w:val="ro-RO" w:eastAsia="ru-RU"/>
    </w:rPr>
  </w:style>
  <w:style w:type="paragraph" w:customStyle="1" w:styleId="msonormalmrcssattr">
    <w:name w:val="msonormal_mr_css_attr"/>
    <w:basedOn w:val="a"/>
    <w:rsid w:val="002D5BD8"/>
    <w:pPr>
      <w:autoSpaceDN/>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f1">
    <w:name w:val="Listă paragraf1"/>
    <w:basedOn w:val="a"/>
    <w:qFormat/>
    <w:rsid w:val="0013300E"/>
    <w:pPr>
      <w:ind w:left="720"/>
      <w:contextualSpacing/>
    </w:pPr>
    <w:rPr>
      <w:rFonts w:ascii="Calibri" w:eastAsia="Calibri" w:hAnsi="Calibri" w:cs="Times New Roman"/>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972185">
      <w:bodyDiv w:val="1"/>
      <w:marLeft w:val="0"/>
      <w:marRight w:val="0"/>
      <w:marTop w:val="0"/>
      <w:marBottom w:val="0"/>
      <w:divBdr>
        <w:top w:val="none" w:sz="0" w:space="0" w:color="auto"/>
        <w:left w:val="none" w:sz="0" w:space="0" w:color="auto"/>
        <w:bottom w:val="none" w:sz="0" w:space="0" w:color="auto"/>
        <w:right w:val="none" w:sz="0" w:space="0" w:color="auto"/>
      </w:divBdr>
    </w:div>
    <w:div w:id="418795082">
      <w:bodyDiv w:val="1"/>
      <w:marLeft w:val="0"/>
      <w:marRight w:val="0"/>
      <w:marTop w:val="0"/>
      <w:marBottom w:val="0"/>
      <w:divBdr>
        <w:top w:val="none" w:sz="0" w:space="0" w:color="auto"/>
        <w:left w:val="none" w:sz="0" w:space="0" w:color="auto"/>
        <w:bottom w:val="none" w:sz="0" w:space="0" w:color="auto"/>
        <w:right w:val="none" w:sz="0" w:space="0" w:color="auto"/>
      </w:divBdr>
    </w:div>
    <w:div w:id="498273412">
      <w:bodyDiv w:val="1"/>
      <w:marLeft w:val="0"/>
      <w:marRight w:val="0"/>
      <w:marTop w:val="0"/>
      <w:marBottom w:val="0"/>
      <w:divBdr>
        <w:top w:val="none" w:sz="0" w:space="0" w:color="auto"/>
        <w:left w:val="none" w:sz="0" w:space="0" w:color="auto"/>
        <w:bottom w:val="none" w:sz="0" w:space="0" w:color="auto"/>
        <w:right w:val="none" w:sz="0" w:space="0" w:color="auto"/>
      </w:divBdr>
    </w:div>
    <w:div w:id="1407531742">
      <w:bodyDiv w:val="1"/>
      <w:marLeft w:val="0"/>
      <w:marRight w:val="0"/>
      <w:marTop w:val="0"/>
      <w:marBottom w:val="0"/>
      <w:divBdr>
        <w:top w:val="none" w:sz="0" w:space="0" w:color="auto"/>
        <w:left w:val="none" w:sz="0" w:space="0" w:color="auto"/>
        <w:bottom w:val="none" w:sz="0" w:space="0" w:color="auto"/>
        <w:right w:val="none" w:sz="0" w:space="0" w:color="auto"/>
      </w:divBdr>
      <w:divsChild>
        <w:div w:id="406461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8473211">
      <w:bodyDiv w:val="1"/>
      <w:marLeft w:val="0"/>
      <w:marRight w:val="0"/>
      <w:marTop w:val="0"/>
      <w:marBottom w:val="0"/>
      <w:divBdr>
        <w:top w:val="none" w:sz="0" w:space="0" w:color="auto"/>
        <w:left w:val="none" w:sz="0" w:space="0" w:color="auto"/>
        <w:bottom w:val="none" w:sz="0" w:space="0" w:color="auto"/>
        <w:right w:val="none" w:sz="0" w:space="0" w:color="auto"/>
      </w:divBdr>
    </w:div>
    <w:div w:id="187055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52C06-6125-49DF-967C-031B8A82C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Pages>
  <Words>1051</Words>
  <Characters>5993</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cp:revision>
  <cp:lastPrinted>2026-09-22T10:47:00Z</cp:lastPrinted>
  <dcterms:created xsi:type="dcterms:W3CDTF">2026-03-31T10:03:00Z</dcterms:created>
  <dcterms:modified xsi:type="dcterms:W3CDTF">2026-09-22T10:47:00Z</dcterms:modified>
</cp:coreProperties>
</file>