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27" w:rsidRPr="00DB2663" w:rsidRDefault="00F22D27" w:rsidP="00DB2663">
      <w:pPr>
        <w:jc w:val="center"/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>PROIE</w:t>
      </w:r>
      <w:r w:rsidRPr="00DB2663">
        <w:rPr>
          <w:rFonts w:ascii="Times New Roman" w:hAnsi="Times New Roman" w:cs="Times New Roman"/>
        </w:rPr>
        <w:t>СТ</w:t>
      </w:r>
      <w:r w:rsidRPr="00DB2663">
        <w:rPr>
          <w:rFonts w:ascii="Times New Roman" w:hAnsi="Times New Roman" w:cs="Times New Roman"/>
          <w:lang w:val="en-US"/>
        </w:rPr>
        <w:t>:</w:t>
      </w:r>
    </w:p>
    <w:p w:rsidR="00AA40D0" w:rsidRPr="00DB2663" w:rsidRDefault="00F22D27" w:rsidP="00DB2663">
      <w:pPr>
        <w:jc w:val="right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Anexa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nr.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1 la </w:t>
      </w:r>
      <w:proofErr w:type="spellStart"/>
      <w:r w:rsidRPr="00DB2663">
        <w:rPr>
          <w:rFonts w:ascii="Times New Roman" w:hAnsi="Times New Roman" w:cs="Times New Roman"/>
          <w:lang w:val="en-US"/>
        </w:rPr>
        <w:t>Decizia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Consiliu</w:t>
      </w:r>
      <w:r w:rsidR="00181DE9">
        <w:rPr>
          <w:rFonts w:ascii="Times New Roman" w:hAnsi="Times New Roman" w:cs="Times New Roman"/>
          <w:lang w:val="en-US"/>
        </w:rPr>
        <w:t>lui</w:t>
      </w:r>
      <w:proofErr w:type="spellEnd"/>
      <w:r w:rsidR="00181D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81DE9">
        <w:rPr>
          <w:rFonts w:ascii="Times New Roman" w:hAnsi="Times New Roman" w:cs="Times New Roman"/>
          <w:lang w:val="en-US"/>
        </w:rPr>
        <w:t>O</w:t>
      </w:r>
      <w:r w:rsidR="00AA40D0" w:rsidRPr="00DB2663">
        <w:rPr>
          <w:rFonts w:ascii="Times New Roman" w:hAnsi="Times New Roman" w:cs="Times New Roman"/>
          <w:lang w:val="en-US"/>
        </w:rPr>
        <w:t>ra</w:t>
      </w:r>
      <w:proofErr w:type="spellEnd"/>
      <w:r w:rsidR="00AA40D0" w:rsidRPr="00DB2663">
        <w:rPr>
          <w:rFonts w:ascii="Times New Roman" w:hAnsi="Times New Roman" w:cs="Times New Roman"/>
          <w:lang w:val="ro-RO"/>
        </w:rPr>
        <w:t xml:space="preserve">șenesc Anenii Noi </w:t>
      </w:r>
      <w:r w:rsidR="00AA40D0" w:rsidRPr="00DB2663">
        <w:rPr>
          <w:rFonts w:ascii="Times New Roman" w:hAnsi="Times New Roman" w:cs="Times New Roman"/>
          <w:lang w:val="en-US"/>
        </w:rPr>
        <w:t xml:space="preserve"> </w:t>
      </w:r>
    </w:p>
    <w:p w:rsidR="00F22D27" w:rsidRPr="00DB2663" w:rsidRDefault="00AA40D0" w:rsidP="00DB2663">
      <w:pPr>
        <w:jc w:val="right"/>
        <w:rPr>
          <w:rFonts w:ascii="Times New Roman" w:hAnsi="Times New Roman" w:cs="Times New Roman"/>
          <w:lang w:val="en-US"/>
        </w:rPr>
      </w:pPr>
      <w:proofErr w:type="gramStart"/>
      <w:r w:rsidRPr="00DB2663">
        <w:rPr>
          <w:rFonts w:ascii="Times New Roman" w:hAnsi="Times New Roman" w:cs="Times New Roman"/>
          <w:lang w:val="en-US"/>
        </w:rPr>
        <w:t>nr</w:t>
      </w:r>
      <w:proofErr w:type="gramEnd"/>
      <w:r w:rsidRPr="00DB2663">
        <w:rPr>
          <w:rFonts w:ascii="Times New Roman" w:hAnsi="Times New Roman" w:cs="Times New Roman"/>
          <w:lang w:val="en-US"/>
        </w:rPr>
        <w:t>.</w:t>
      </w:r>
      <w:r w:rsidR="00FB54AD" w:rsidRPr="00DB2663">
        <w:rPr>
          <w:rFonts w:ascii="Times New Roman" w:hAnsi="Times New Roman" w:cs="Times New Roman"/>
          <w:lang w:val="en-US"/>
        </w:rPr>
        <w:t xml:space="preserve">    </w:t>
      </w:r>
      <w:r w:rsidRPr="00DB2663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DB2663">
        <w:rPr>
          <w:rFonts w:ascii="Times New Roman" w:hAnsi="Times New Roman" w:cs="Times New Roman"/>
          <w:lang w:val="en-US"/>
        </w:rPr>
        <w:t>din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2026</w:t>
      </w:r>
    </w:p>
    <w:p w:rsidR="00F22D27" w:rsidRPr="00087538" w:rsidRDefault="00F22D27" w:rsidP="00DB26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REGULAMENTUL CU PRIVIRE LA ORGANIZAREA ȘI FUNCȚIONAREA PARCĂRILOR ŞI PARCAJELOR DIN </w:t>
      </w:r>
      <w:r w:rsidR="00AA40D0" w:rsidRPr="00087538">
        <w:rPr>
          <w:rFonts w:ascii="Times New Roman" w:hAnsi="Times New Roman" w:cs="Times New Roman"/>
          <w:b/>
          <w:sz w:val="24"/>
          <w:szCs w:val="24"/>
          <w:lang w:val="en-US"/>
        </w:rPr>
        <w:t>ORAȘUL ANENII NOI</w:t>
      </w:r>
      <w:r w:rsidR="00843FDF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ȘI SATELOR DIN COMPONENȚĂ</w:t>
      </w:r>
    </w:p>
    <w:p w:rsidR="00F22D27" w:rsidRPr="00087538" w:rsidRDefault="00F22D27" w:rsidP="00DB26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>CUPRINS:</w:t>
      </w:r>
    </w:p>
    <w:p w:rsidR="00F22D27" w:rsidRPr="00087538" w:rsidRDefault="00F22D27" w:rsidP="00DB26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5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CAPITOLUL I. </w:t>
      </w:r>
      <w:proofErr w:type="spellStart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>Dispoziții</w:t>
      </w:r>
      <w:proofErr w:type="spellEnd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>generale</w:t>
      </w:r>
      <w:proofErr w:type="spellEnd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22D27" w:rsidRPr="00DB2663" w:rsidRDefault="00F22D27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Secțiunea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1.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Scopul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obiectivele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domeniul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aplicare</w:t>
      </w:r>
      <w:proofErr w:type="spellEnd"/>
      <w:r w:rsidRPr="00DB2663">
        <w:rPr>
          <w:rFonts w:ascii="Times New Roman" w:hAnsi="Times New Roman" w:cs="Times New Roman"/>
          <w:lang w:val="en-US"/>
        </w:rPr>
        <w:t>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</w:p>
    <w:p w:rsidR="00AA40D0" w:rsidRPr="00DB2663" w:rsidRDefault="00F22D27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Secț</w:t>
      </w:r>
      <w:r w:rsidR="00105D19" w:rsidRPr="00DB2663">
        <w:rPr>
          <w:rFonts w:ascii="Times New Roman" w:hAnsi="Times New Roman" w:cs="Times New Roman"/>
          <w:lang w:val="en-US"/>
        </w:rPr>
        <w:t>iunea</w:t>
      </w:r>
      <w:proofErr w:type="spellEnd"/>
      <w:r w:rsidR="00105D19" w:rsidRPr="00DB2663">
        <w:rPr>
          <w:rFonts w:ascii="Times New Roman" w:hAnsi="Times New Roman" w:cs="Times New Roman"/>
          <w:lang w:val="en-US"/>
        </w:rPr>
        <w:t xml:space="preserve"> 2.</w:t>
      </w:r>
      <w:proofErr w:type="gramEnd"/>
      <w:r w:rsidR="00105D1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105D19" w:rsidRPr="00DB2663">
        <w:rPr>
          <w:rFonts w:ascii="Times New Roman" w:hAnsi="Times New Roman" w:cs="Times New Roman"/>
          <w:lang w:val="en-US"/>
        </w:rPr>
        <w:t>Noțiuni</w:t>
      </w:r>
      <w:proofErr w:type="spellEnd"/>
      <w:r w:rsidR="00105D1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lang w:val="en-US"/>
        </w:rPr>
        <w:t>și</w:t>
      </w:r>
      <w:proofErr w:type="spellEnd"/>
      <w:r w:rsidR="00105D1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lang w:val="en-US"/>
        </w:rPr>
        <w:t>termeni</w:t>
      </w:r>
      <w:proofErr w:type="spellEnd"/>
      <w:r w:rsidR="00105D19" w:rsidRPr="00DB2663">
        <w:rPr>
          <w:rFonts w:ascii="Times New Roman" w:hAnsi="Times New Roman" w:cs="Times New Roman"/>
          <w:lang w:val="en-US"/>
        </w:rPr>
        <w:t>.</w:t>
      </w:r>
      <w:proofErr w:type="gramEnd"/>
      <w:r w:rsidR="00AA40D0" w:rsidRPr="00DB2663">
        <w:rPr>
          <w:rFonts w:ascii="Times New Roman" w:hAnsi="Times New Roman" w:cs="Times New Roman"/>
          <w:lang w:val="en-US"/>
        </w:rPr>
        <w:t xml:space="preserve"> </w:t>
      </w:r>
    </w:p>
    <w:p w:rsidR="00AA40D0" w:rsidRPr="00087538" w:rsidRDefault="00F22D27" w:rsidP="00DB26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CAPITOLUL II. </w:t>
      </w:r>
      <w:proofErr w:type="spellStart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AA40D0" w:rsidRPr="00087538">
        <w:rPr>
          <w:rFonts w:ascii="Times New Roman" w:hAnsi="Times New Roman" w:cs="Times New Roman"/>
          <w:b/>
          <w:sz w:val="24"/>
          <w:szCs w:val="24"/>
          <w:lang w:val="en-US"/>
        </w:rPr>
        <w:t>lasificarea</w:t>
      </w:r>
      <w:proofErr w:type="spellEnd"/>
      <w:r w:rsidR="00AA40D0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AA40D0" w:rsidRPr="00087538">
        <w:rPr>
          <w:rFonts w:ascii="Times New Roman" w:hAnsi="Times New Roman" w:cs="Times New Roman"/>
          <w:b/>
          <w:sz w:val="24"/>
          <w:szCs w:val="24"/>
          <w:lang w:val="en-US"/>
        </w:rPr>
        <w:t>zonele</w:t>
      </w:r>
      <w:proofErr w:type="spellEnd"/>
      <w:r w:rsidR="00AA40D0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AA40D0" w:rsidRPr="00087538">
        <w:rPr>
          <w:rFonts w:ascii="Times New Roman" w:hAnsi="Times New Roman" w:cs="Times New Roman"/>
          <w:b/>
          <w:sz w:val="24"/>
          <w:szCs w:val="24"/>
          <w:lang w:val="en-US"/>
        </w:rPr>
        <w:t>parcare</w:t>
      </w:r>
      <w:proofErr w:type="spellEnd"/>
    </w:p>
    <w:p w:rsidR="00F22D27" w:rsidRPr="00DB2663" w:rsidRDefault="00F22D27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Secțiunea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3.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Clasificarea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parcărilor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</w:p>
    <w:p w:rsidR="00F22D27" w:rsidRPr="00DB2663" w:rsidRDefault="00F22D27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Secţiunea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4.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Zonele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parcare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</w:p>
    <w:p w:rsidR="00DB2663" w:rsidRPr="00087538" w:rsidRDefault="00F22D27" w:rsidP="00DB26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CAPITOLUL IV. </w:t>
      </w:r>
      <w:proofErr w:type="spellStart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>atribuire</w:t>
      </w:r>
      <w:proofErr w:type="spellEnd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>drepturile</w:t>
      </w:r>
      <w:proofErr w:type="spellEnd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>obligaț</w:t>
      </w:r>
      <w:proofErr w:type="gramStart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>iile</w:t>
      </w:r>
      <w:proofErr w:type="spellEnd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proofErr w:type="gramEnd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>posesorului</w:t>
      </w:r>
      <w:proofErr w:type="spellEnd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>utilizatorului</w:t>
      </w:r>
      <w:proofErr w:type="spellEnd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B2663" w:rsidRPr="00087538">
        <w:rPr>
          <w:rFonts w:ascii="Times New Roman" w:hAnsi="Times New Roman" w:cs="Times New Roman"/>
          <w:b/>
          <w:sz w:val="24"/>
          <w:szCs w:val="24"/>
          <w:lang w:val="en-US"/>
        </w:rPr>
        <w:t>parcajului</w:t>
      </w:r>
      <w:proofErr w:type="spellEnd"/>
    </w:p>
    <w:p w:rsidR="001820A4" w:rsidRPr="00DB2663" w:rsidRDefault="001820A4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Secţiunea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5.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Modul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atribuire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lang w:val="en-US"/>
        </w:rPr>
        <w:t>terenului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staționarea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transportului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auto</w:t>
      </w:r>
    </w:p>
    <w:p w:rsidR="00F22D27" w:rsidRPr="00DB2663" w:rsidRDefault="001820A4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Secţiunea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6.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Drepturile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2D27" w:rsidRPr="00DB2663">
        <w:rPr>
          <w:rFonts w:ascii="Times New Roman" w:hAnsi="Times New Roman" w:cs="Times New Roman"/>
          <w:lang w:val="en-US"/>
        </w:rPr>
        <w:t>utilizatorilor</w:t>
      </w:r>
      <w:proofErr w:type="spellEnd"/>
      <w:r w:rsidR="00F22D27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2D27" w:rsidRPr="00DB2663">
        <w:rPr>
          <w:rFonts w:ascii="Times New Roman" w:hAnsi="Times New Roman" w:cs="Times New Roman"/>
          <w:lang w:val="en-US"/>
        </w:rPr>
        <w:t>parcărilor</w:t>
      </w:r>
      <w:proofErr w:type="spellEnd"/>
      <w:r w:rsidR="00F22D27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2D27" w:rsidRPr="00DB2663">
        <w:rPr>
          <w:rFonts w:ascii="Times New Roman" w:hAnsi="Times New Roman" w:cs="Times New Roman"/>
          <w:lang w:val="en-US"/>
        </w:rPr>
        <w:t>și</w:t>
      </w:r>
      <w:proofErr w:type="spellEnd"/>
      <w:r w:rsidR="00F22D27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2D27" w:rsidRPr="00DB2663">
        <w:rPr>
          <w:rFonts w:ascii="Times New Roman" w:hAnsi="Times New Roman" w:cs="Times New Roman"/>
          <w:lang w:val="en-US"/>
        </w:rPr>
        <w:t>parcajelor</w:t>
      </w:r>
      <w:proofErr w:type="spellEnd"/>
      <w:r w:rsidR="00F22D27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22D27" w:rsidRPr="00DB2663">
        <w:rPr>
          <w:rFonts w:ascii="Times New Roman" w:hAnsi="Times New Roman" w:cs="Times New Roman"/>
          <w:lang w:val="en-US"/>
        </w:rPr>
        <w:t>publice</w:t>
      </w:r>
      <w:proofErr w:type="spellEnd"/>
    </w:p>
    <w:p w:rsidR="001820A4" w:rsidRPr="00DB2663" w:rsidRDefault="001820A4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Secţiunea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7.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Obligațiile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responsabilitățile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utilizatorilor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parcărilor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publice</w:t>
      </w:r>
      <w:proofErr w:type="spellEnd"/>
    </w:p>
    <w:p w:rsidR="00F22D27" w:rsidRDefault="00087538" w:rsidP="00DB26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CAPITOLUL V. </w:t>
      </w:r>
      <w:proofErr w:type="spellStart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>Responsabilitatea</w:t>
      </w:r>
      <w:proofErr w:type="spellEnd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>drepturile</w:t>
      </w:r>
      <w:proofErr w:type="spellEnd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>administrației</w:t>
      </w:r>
      <w:proofErr w:type="spellEnd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0875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locale</w:t>
      </w:r>
    </w:p>
    <w:p w:rsidR="00087538" w:rsidRPr="00087538" w:rsidRDefault="00087538" w:rsidP="00DB266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CAPITOLUL VI.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Dispoziții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finale</w:t>
      </w:r>
    </w:p>
    <w:p w:rsidR="00B1618F" w:rsidRPr="00DB2663" w:rsidRDefault="00F22D27" w:rsidP="00843FDF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 </w:t>
      </w:r>
    </w:p>
    <w:p w:rsidR="001820A4" w:rsidRDefault="001820A4" w:rsidP="00DB2663">
      <w:pPr>
        <w:rPr>
          <w:rFonts w:ascii="Times New Roman" w:hAnsi="Times New Roman" w:cs="Times New Roman"/>
          <w:lang w:val="en-US"/>
        </w:rPr>
      </w:pPr>
    </w:p>
    <w:p w:rsidR="00843FDF" w:rsidRDefault="00843FDF" w:rsidP="00DB2663">
      <w:pPr>
        <w:rPr>
          <w:rFonts w:ascii="Times New Roman" w:hAnsi="Times New Roman" w:cs="Times New Roman"/>
          <w:lang w:val="en-US"/>
        </w:rPr>
      </w:pPr>
    </w:p>
    <w:p w:rsidR="00843FDF" w:rsidRDefault="00843FDF" w:rsidP="00DB2663">
      <w:pPr>
        <w:rPr>
          <w:rFonts w:ascii="Times New Roman" w:hAnsi="Times New Roman" w:cs="Times New Roman"/>
          <w:lang w:val="en-US"/>
        </w:rPr>
      </w:pPr>
    </w:p>
    <w:p w:rsidR="00843FDF" w:rsidRDefault="00843FDF" w:rsidP="00DB2663">
      <w:pPr>
        <w:rPr>
          <w:rFonts w:ascii="Times New Roman" w:hAnsi="Times New Roman" w:cs="Times New Roman"/>
          <w:lang w:val="en-US"/>
        </w:rPr>
      </w:pPr>
    </w:p>
    <w:p w:rsidR="00843FDF" w:rsidRDefault="00843FDF" w:rsidP="00DB2663">
      <w:pPr>
        <w:rPr>
          <w:rFonts w:ascii="Times New Roman" w:hAnsi="Times New Roman" w:cs="Times New Roman"/>
          <w:lang w:val="en-US"/>
        </w:rPr>
      </w:pPr>
    </w:p>
    <w:p w:rsidR="00843FDF" w:rsidRDefault="00843FDF" w:rsidP="00DB2663">
      <w:pPr>
        <w:rPr>
          <w:rFonts w:ascii="Times New Roman" w:hAnsi="Times New Roman" w:cs="Times New Roman"/>
          <w:lang w:val="en-US"/>
        </w:rPr>
      </w:pPr>
    </w:p>
    <w:p w:rsidR="00843FDF" w:rsidRDefault="00843FDF" w:rsidP="00DB2663">
      <w:pPr>
        <w:rPr>
          <w:rFonts w:ascii="Times New Roman" w:hAnsi="Times New Roman" w:cs="Times New Roman"/>
          <w:lang w:val="en-US"/>
        </w:rPr>
      </w:pPr>
    </w:p>
    <w:p w:rsidR="00843FDF" w:rsidRDefault="00843FDF" w:rsidP="00DB2663">
      <w:pPr>
        <w:rPr>
          <w:rFonts w:ascii="Times New Roman" w:hAnsi="Times New Roman" w:cs="Times New Roman"/>
          <w:lang w:val="en-US"/>
        </w:rPr>
      </w:pPr>
    </w:p>
    <w:p w:rsidR="001820A4" w:rsidRDefault="001820A4" w:rsidP="00DB2663">
      <w:pPr>
        <w:rPr>
          <w:rFonts w:ascii="Times New Roman" w:hAnsi="Times New Roman" w:cs="Times New Roman"/>
          <w:lang w:val="en-US"/>
        </w:rPr>
      </w:pPr>
    </w:p>
    <w:p w:rsidR="00843FDF" w:rsidRPr="00DB2663" w:rsidRDefault="00843FDF" w:rsidP="00DB2663">
      <w:pPr>
        <w:rPr>
          <w:rFonts w:ascii="Times New Roman" w:hAnsi="Times New Roman" w:cs="Times New Roman"/>
          <w:lang w:val="en-US"/>
        </w:rPr>
      </w:pPr>
    </w:p>
    <w:p w:rsidR="001820A4" w:rsidRPr="00DB2663" w:rsidRDefault="001820A4" w:rsidP="00DB2663">
      <w:pPr>
        <w:rPr>
          <w:rFonts w:ascii="Times New Roman" w:hAnsi="Times New Roman" w:cs="Times New Roman"/>
          <w:lang w:val="en-US"/>
        </w:rPr>
      </w:pPr>
    </w:p>
    <w:p w:rsidR="00105D19" w:rsidRPr="00DB2663" w:rsidRDefault="00105D19" w:rsidP="00DB2663">
      <w:pPr>
        <w:rPr>
          <w:rFonts w:ascii="Times New Roman" w:hAnsi="Times New Roman" w:cs="Times New Roman"/>
          <w:b/>
          <w:lang w:val="en-US"/>
        </w:rPr>
      </w:pPr>
      <w:r w:rsidRPr="00DB2663">
        <w:rPr>
          <w:rFonts w:ascii="Times New Roman" w:hAnsi="Times New Roman" w:cs="Times New Roman"/>
          <w:b/>
          <w:lang w:val="en-US"/>
        </w:rPr>
        <w:t xml:space="preserve">CAPITOLUL I.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Dispoziții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generale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</w:t>
      </w:r>
    </w:p>
    <w:p w:rsidR="00AA40D0" w:rsidRPr="00DB2663" w:rsidRDefault="00105D19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Secțiunea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1.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Scopul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obiectivele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domeniul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aplicare</w:t>
      </w:r>
      <w:proofErr w:type="spellEnd"/>
      <w:r w:rsidRPr="00DB2663">
        <w:rPr>
          <w:rFonts w:ascii="Times New Roman" w:hAnsi="Times New Roman" w:cs="Times New Roman"/>
          <w:lang w:val="en-US"/>
        </w:rPr>
        <w:t>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</w:p>
    <w:p w:rsidR="00AA40D0" w:rsidRPr="00DB2663" w:rsidRDefault="00AA40D0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 1.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Prezentul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regulament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stabileşte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condiţiile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modul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exploatare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parcajelor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parcărilor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auto cu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plată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pe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teritoriul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orașului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Anenii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Noi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Prevederile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prezentului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regulament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reglementează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relaţiile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 w:rsidRPr="00DB2663">
        <w:rPr>
          <w:rFonts w:ascii="Times New Roman" w:hAnsi="Times New Roman" w:cs="Times New Roman"/>
          <w:color w:val="000000" w:themeColor="text1"/>
          <w:lang w:val="en-US"/>
        </w:rPr>
        <w:t>ce</w:t>
      </w:r>
      <w:proofErr w:type="spellEnd"/>
      <w:proofErr w:type="gram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apar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procesul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exploatării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folosirii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păstr</w:t>
      </w:r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ării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mijloacelor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de transport</w:t>
      </w:r>
      <w:r w:rsidRPr="00DB266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AA40D0" w:rsidRPr="00DB2663" w:rsidRDefault="00F120A4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r w:rsidRPr="00DB2663">
        <w:rPr>
          <w:rFonts w:ascii="Times New Roman" w:hAnsi="Times New Roman" w:cs="Times New Roman"/>
          <w:color w:val="000000" w:themeColor="text1"/>
          <w:lang w:val="en-US"/>
        </w:rPr>
        <w:t>     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Modul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atribuire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și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foșosire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pentru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parcaj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se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reglementeaza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prin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decizia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Consiliului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orașenesc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a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terenurilor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proiectare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construire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şi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dare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exploatare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a</w:t>
      </w:r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parcajelor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și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parcărilor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auto cu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plată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se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reglementează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legislaţia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şi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actele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normative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vigoare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AA40D0" w:rsidRPr="00DB2663" w:rsidRDefault="00F120A4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r w:rsidRPr="00DB2663">
        <w:rPr>
          <w:rFonts w:ascii="Times New Roman" w:hAnsi="Times New Roman" w:cs="Times New Roman"/>
          <w:color w:val="000000" w:themeColor="text1"/>
          <w:lang w:val="en-US"/>
        </w:rPr>
        <w:t>    </w:t>
      </w:r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 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Dirijarea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metodologică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şi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controlul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asupra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activităţii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 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parcajelor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și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parcărilor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auto cu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plată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e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teritoriul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or.Anenii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Noi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şi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respectării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legislaţiei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acest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domeniu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revine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administraţiei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publice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locale</w:t>
      </w:r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și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IP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Anenii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Noi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AA40D0" w:rsidRPr="00DB2663" w:rsidRDefault="006F5C9D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r w:rsidRPr="00DB2663">
        <w:rPr>
          <w:rFonts w:ascii="Times New Roman" w:hAnsi="Times New Roman" w:cs="Times New Roman"/>
          <w:color w:val="000000" w:themeColor="text1"/>
          <w:lang w:val="en-US"/>
        </w:rPr>
        <w:t>      </w:t>
      </w:r>
      <w:proofErr w:type="spellStart"/>
      <w:proofErr w:type="gram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Prevederile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prezentului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regulament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se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extind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asupra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tuturor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 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terenerilor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destinate</w:t>
      </w:r>
      <w:proofErr w:type="spellEnd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105D19" w:rsidRPr="00DB2663">
        <w:rPr>
          <w:rFonts w:ascii="Times New Roman" w:hAnsi="Times New Roman" w:cs="Times New Roman"/>
          <w:color w:val="000000" w:themeColor="text1"/>
          <w:lang w:val="en-US"/>
        </w:rPr>
        <w:t>parcajului</w:t>
      </w:r>
      <w:proofErr w:type="spellEnd"/>
      <w:r w:rsidR="00AA40D0" w:rsidRPr="00DB2663">
        <w:rPr>
          <w:rFonts w:ascii="Times New Roman" w:hAnsi="Times New Roman" w:cs="Times New Roman"/>
          <w:color w:val="000000" w:themeColor="text1"/>
          <w:lang w:val="en-US"/>
        </w:rPr>
        <w:t>.</w:t>
      </w:r>
      <w:proofErr w:type="gramEnd"/>
    </w:p>
    <w:p w:rsidR="00105D19" w:rsidRPr="00DB2663" w:rsidRDefault="00105D19" w:rsidP="00DB2663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105D19" w:rsidRPr="00DB2663" w:rsidRDefault="00105D19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Secțiunea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2.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Noțiuni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termeni</w:t>
      </w:r>
      <w:proofErr w:type="spellEnd"/>
      <w:r w:rsidRPr="00DB2663">
        <w:rPr>
          <w:rFonts w:ascii="Times New Roman" w:hAnsi="Times New Roman" w:cs="Times New Roman"/>
          <w:lang w:val="en-US"/>
        </w:rPr>
        <w:t>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</w:p>
    <w:p w:rsidR="004E652A" w:rsidRPr="00DB2663" w:rsidRDefault="004E652A" w:rsidP="00DB2663">
      <w:pP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proofErr w:type="gramStart"/>
      <w:r w:rsidRPr="00DB2663">
        <w:rPr>
          <w:rFonts w:ascii="Times New Roman" w:hAnsi="Times New Roman" w:cs="Times New Roman"/>
          <w:b/>
          <w:lang w:val="en-US"/>
        </w:rPr>
        <w:t>agent</w:t>
      </w:r>
      <w:proofErr w:type="gramEnd"/>
      <w:r w:rsidRPr="00DB26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constatator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B2663">
        <w:rPr>
          <w:rFonts w:ascii="Times New Roman" w:hAnsi="Times New Roman" w:cs="Times New Roman"/>
          <w:lang w:val="en-US"/>
        </w:rPr>
        <w:t>persoana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DB2663">
        <w:rPr>
          <w:rFonts w:ascii="Times New Roman" w:hAnsi="Times New Roman" w:cs="Times New Roman"/>
          <w:lang w:val="en-US"/>
        </w:rPr>
        <w:t>cadrul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autorității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publice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locale cu </w:t>
      </w:r>
      <w:proofErr w:type="spellStart"/>
      <w:r w:rsidRPr="00DB2663">
        <w:rPr>
          <w:rFonts w:ascii="Times New Roman" w:hAnsi="Times New Roman" w:cs="Times New Roman"/>
          <w:lang w:val="en-US"/>
        </w:rPr>
        <w:t>atribuții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delegate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sensul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constatării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încălcării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legislaţiei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contravenționale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prevederilor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regulamentul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privind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organizarea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funcţionarea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parcărilor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auto;</w:t>
      </w:r>
    </w:p>
    <w:p w:rsidR="00F120A4" w:rsidRPr="00DB2663" w:rsidRDefault="00105D19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b/>
          <w:lang w:val="en-US"/>
        </w:rPr>
        <w:t>abonament</w:t>
      </w:r>
      <w:proofErr w:type="spellEnd"/>
      <w:proofErr w:type="gramEnd"/>
      <w:r w:rsidRPr="00DB2663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B2663">
        <w:rPr>
          <w:rFonts w:ascii="Times New Roman" w:hAnsi="Times New Roman" w:cs="Times New Roman"/>
          <w:lang w:val="en-US"/>
        </w:rPr>
        <w:t>acord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prin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care,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schimbul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achitării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tarifului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utilizatorul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obține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dreptul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a </w:t>
      </w:r>
      <w:proofErr w:type="spellStart"/>
      <w:r w:rsidRPr="00DB2663">
        <w:rPr>
          <w:rFonts w:ascii="Times New Roman" w:hAnsi="Times New Roman" w:cs="Times New Roman"/>
          <w:lang w:val="en-US"/>
        </w:rPr>
        <w:t>utiliza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anumit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locuri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parcare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sau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pe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DB2663">
        <w:rPr>
          <w:rFonts w:ascii="Times New Roman" w:hAnsi="Times New Roman" w:cs="Times New Roman"/>
          <w:lang w:val="en-US"/>
        </w:rPr>
        <w:t>anumită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perioadă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; </w:t>
      </w:r>
    </w:p>
    <w:p w:rsidR="00F120A4" w:rsidRPr="00DB2663" w:rsidRDefault="00772DF7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DB2663">
        <w:rPr>
          <w:rFonts w:ascii="Times New Roman" w:hAnsi="Times New Roman" w:cs="Times New Roman"/>
          <w:b/>
          <w:lang w:val="en-US"/>
        </w:rPr>
        <w:t>autoturism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</w:t>
      </w:r>
      <w:r w:rsidRPr="00DB2663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DB2663">
        <w:rPr>
          <w:rFonts w:ascii="Times New Roman" w:hAnsi="Times New Roman" w:cs="Times New Roman"/>
          <w:lang w:val="en-US"/>
        </w:rPr>
        <w:t>autovehicul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DB2663">
        <w:rPr>
          <w:rFonts w:ascii="Times New Roman" w:hAnsi="Times New Roman" w:cs="Times New Roman"/>
          <w:lang w:val="en-US"/>
        </w:rPr>
        <w:t>cel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puțin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4 </w:t>
      </w:r>
      <w:proofErr w:type="spellStart"/>
      <w:r w:rsidRPr="00DB2663">
        <w:rPr>
          <w:rFonts w:ascii="Times New Roman" w:hAnsi="Times New Roman" w:cs="Times New Roman"/>
          <w:lang w:val="en-US"/>
        </w:rPr>
        <w:t>roți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a </w:t>
      </w:r>
      <w:proofErr w:type="spellStart"/>
      <w:r w:rsidRPr="00DB2663">
        <w:rPr>
          <w:rFonts w:ascii="Times New Roman" w:hAnsi="Times New Roman" w:cs="Times New Roman"/>
          <w:lang w:val="en-US"/>
        </w:rPr>
        <w:t>cărui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masă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maximă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autorizată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nu </w:t>
      </w:r>
      <w:proofErr w:type="spellStart"/>
      <w:r w:rsidRPr="00DB2663">
        <w:rPr>
          <w:rFonts w:ascii="Times New Roman" w:hAnsi="Times New Roman" w:cs="Times New Roman"/>
          <w:lang w:val="en-US"/>
        </w:rPr>
        <w:t>depăşeşte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: 3500 kg, </w:t>
      </w:r>
      <w:proofErr w:type="spellStart"/>
      <w:r w:rsidRPr="00DB2663">
        <w:rPr>
          <w:rFonts w:ascii="Times New Roman" w:hAnsi="Times New Roman" w:cs="Times New Roman"/>
          <w:lang w:val="en-US"/>
        </w:rPr>
        <w:t>lungime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- 5 m; </w:t>
      </w:r>
      <w:proofErr w:type="spellStart"/>
      <w:r w:rsidRPr="00DB2663">
        <w:rPr>
          <w:rFonts w:ascii="Times New Roman" w:hAnsi="Times New Roman" w:cs="Times New Roman"/>
          <w:lang w:val="en-US"/>
        </w:rPr>
        <w:t>lățime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- 2,5 m., </w:t>
      </w:r>
      <w:proofErr w:type="spellStart"/>
      <w:r w:rsidRPr="00DB2663">
        <w:rPr>
          <w:rFonts w:ascii="Times New Roman" w:hAnsi="Times New Roman" w:cs="Times New Roman"/>
          <w:lang w:val="en-US"/>
        </w:rPr>
        <w:t>iar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numărul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locurilor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pasageri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nu </w:t>
      </w:r>
      <w:proofErr w:type="spellStart"/>
      <w:r w:rsidRPr="00DB2663">
        <w:rPr>
          <w:rFonts w:ascii="Times New Roman" w:hAnsi="Times New Roman" w:cs="Times New Roman"/>
          <w:lang w:val="en-US"/>
        </w:rPr>
        <w:t>depăşeşte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8 </w:t>
      </w:r>
      <w:proofErr w:type="spellStart"/>
      <w:r w:rsidRPr="00DB2663">
        <w:rPr>
          <w:rFonts w:ascii="Times New Roman" w:hAnsi="Times New Roman" w:cs="Times New Roman"/>
          <w:lang w:val="en-US"/>
        </w:rPr>
        <w:t>persoane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inclusiv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DB2663">
        <w:rPr>
          <w:rFonts w:ascii="Times New Roman" w:hAnsi="Times New Roman" w:cs="Times New Roman"/>
          <w:lang w:val="en-US"/>
        </w:rPr>
        <w:t>cel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DB2663">
        <w:rPr>
          <w:rFonts w:ascii="Times New Roman" w:hAnsi="Times New Roman" w:cs="Times New Roman"/>
          <w:lang w:val="en-US"/>
        </w:rPr>
        <w:t>şoferului</w:t>
      </w:r>
      <w:proofErr w:type="spellEnd"/>
      <w:r w:rsidRPr="00DB2663">
        <w:rPr>
          <w:rFonts w:ascii="Times New Roman" w:hAnsi="Times New Roman" w:cs="Times New Roman"/>
          <w:lang w:val="en-US"/>
        </w:rPr>
        <w:t>;</w:t>
      </w:r>
    </w:p>
    <w:p w:rsidR="00F120A4" w:rsidRPr="00DB2663" w:rsidRDefault="00772DF7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DB2663">
        <w:rPr>
          <w:rFonts w:ascii="Times New Roman" w:hAnsi="Times New Roman" w:cs="Times New Roman"/>
          <w:b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public cu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plată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B2663">
        <w:rPr>
          <w:rFonts w:ascii="Times New Roman" w:hAnsi="Times New Roman" w:cs="Times New Roman"/>
          <w:lang w:val="en-US"/>
        </w:rPr>
        <w:t>reprezintă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un loc special </w:t>
      </w:r>
      <w:proofErr w:type="spellStart"/>
      <w:r w:rsidRPr="00DB2663">
        <w:rPr>
          <w:rFonts w:ascii="Times New Roman" w:hAnsi="Times New Roman" w:cs="Times New Roman"/>
          <w:lang w:val="en-US"/>
        </w:rPr>
        <w:t>amenajat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condițiile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prezentului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Regulament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pe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domeniul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public/</w:t>
      </w:r>
      <w:proofErr w:type="spellStart"/>
      <w:r w:rsidRPr="00DB2663">
        <w:rPr>
          <w:rFonts w:ascii="Times New Roman" w:hAnsi="Times New Roman" w:cs="Times New Roman"/>
          <w:lang w:val="en-US"/>
        </w:rPr>
        <w:t>privat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DB2663">
        <w:rPr>
          <w:rFonts w:ascii="Times New Roman" w:hAnsi="Times New Roman" w:cs="Times New Roman"/>
          <w:lang w:val="en-US"/>
        </w:rPr>
        <w:t>or.Anenii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Noi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zona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drumului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public, </w:t>
      </w:r>
      <w:proofErr w:type="spellStart"/>
      <w:r w:rsidRPr="00DB2663">
        <w:rPr>
          <w:rFonts w:ascii="Times New Roman" w:hAnsi="Times New Roman" w:cs="Times New Roman"/>
          <w:lang w:val="en-US"/>
        </w:rPr>
        <w:t>delimitat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semnalizat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prin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marcaje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indicatoare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rutiere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destinat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staționarea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unui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autovehicul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folosirea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căruia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utilizatorii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achită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DB2663">
        <w:rPr>
          <w:rFonts w:ascii="Times New Roman" w:hAnsi="Times New Roman" w:cs="Times New Roman"/>
          <w:lang w:val="en-US"/>
        </w:rPr>
        <w:t>tarif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aprobat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către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Consiliul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orașenesc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Anenii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Noi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; </w:t>
      </w:r>
    </w:p>
    <w:p w:rsidR="00F120A4" w:rsidRPr="00DB2663" w:rsidRDefault="00772DF7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DB2663">
        <w:rPr>
          <w:rFonts w:ascii="Times New Roman" w:hAnsi="Times New Roman" w:cs="Times New Roman"/>
          <w:b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rezervat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B2663">
        <w:rPr>
          <w:rFonts w:ascii="Times New Roman" w:hAnsi="Times New Roman" w:cs="Times New Roman"/>
          <w:lang w:val="en-US"/>
        </w:rPr>
        <w:t>este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DB2663">
        <w:rPr>
          <w:rFonts w:ascii="Times New Roman" w:hAnsi="Times New Roman" w:cs="Times New Roman"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amenajat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autorizat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DB2663">
        <w:rPr>
          <w:rFonts w:ascii="Times New Roman" w:hAnsi="Times New Roman" w:cs="Times New Roman"/>
          <w:lang w:val="en-US"/>
        </w:rPr>
        <w:t>prevederile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prezentului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regulament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actelor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normative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vigoare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destinat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utilizării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către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persoanele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fizice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DB2663">
        <w:rPr>
          <w:rFonts w:ascii="Times New Roman" w:hAnsi="Times New Roman" w:cs="Times New Roman"/>
          <w:lang w:val="en-US"/>
        </w:rPr>
        <w:t>cererea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acestora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aferent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imobilelor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DB2663">
        <w:rPr>
          <w:rFonts w:ascii="Times New Roman" w:hAnsi="Times New Roman" w:cs="Times New Roman"/>
          <w:lang w:val="en-US"/>
        </w:rPr>
        <w:t>acestea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au </w:t>
      </w:r>
      <w:proofErr w:type="spellStart"/>
      <w:r w:rsidRPr="00DB2663">
        <w:rPr>
          <w:rFonts w:ascii="Times New Roman" w:hAnsi="Times New Roman" w:cs="Times New Roman"/>
          <w:lang w:val="en-US"/>
        </w:rPr>
        <w:t>sediul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domiciliul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semnalizat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marcat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corespunzător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care se </w:t>
      </w:r>
      <w:proofErr w:type="spellStart"/>
      <w:r w:rsidRPr="00DB2663">
        <w:rPr>
          <w:rFonts w:ascii="Times New Roman" w:hAnsi="Times New Roman" w:cs="Times New Roman"/>
          <w:lang w:val="en-US"/>
        </w:rPr>
        <w:t>percepe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taxa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>/</w:t>
      </w:r>
      <w:proofErr w:type="spellStart"/>
      <w:r w:rsidRPr="00DB2663">
        <w:rPr>
          <w:rFonts w:ascii="Times New Roman" w:hAnsi="Times New Roman" w:cs="Times New Roman"/>
          <w:lang w:val="en-US"/>
        </w:rPr>
        <w:t>sau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tariful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după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caz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; </w:t>
      </w:r>
    </w:p>
    <w:p w:rsidR="00F120A4" w:rsidRPr="00DB2663" w:rsidRDefault="00772DF7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b/>
          <w:lang w:val="en-US"/>
        </w:rPr>
        <w:t>tarif</w:t>
      </w:r>
      <w:proofErr w:type="spellEnd"/>
      <w:proofErr w:type="gramEnd"/>
      <w:r w:rsidRPr="00DB2663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B2663">
        <w:rPr>
          <w:rFonts w:ascii="Times New Roman" w:hAnsi="Times New Roman" w:cs="Times New Roman"/>
          <w:lang w:val="en-US"/>
        </w:rPr>
        <w:t>reprezintă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plata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utilizarea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unui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loc </w:t>
      </w:r>
      <w:proofErr w:type="spellStart"/>
      <w:r w:rsidRPr="00DB2663">
        <w:rPr>
          <w:rFonts w:ascii="Times New Roman" w:hAnsi="Times New Roman" w:cs="Times New Roman"/>
          <w:lang w:val="en-US"/>
        </w:rPr>
        <w:t>anumit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parcare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sau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lang w:val="en-US"/>
        </w:rPr>
        <w:t>unui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într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-o </w:t>
      </w:r>
      <w:proofErr w:type="spellStart"/>
      <w:r w:rsidRPr="00DB2663">
        <w:rPr>
          <w:rFonts w:ascii="Times New Roman" w:hAnsi="Times New Roman" w:cs="Times New Roman"/>
          <w:lang w:val="en-US"/>
        </w:rPr>
        <w:t>unitate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timp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; </w:t>
      </w:r>
    </w:p>
    <w:p w:rsidR="00F120A4" w:rsidRPr="00DB2663" w:rsidRDefault="00772DF7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DB2663">
        <w:rPr>
          <w:rFonts w:ascii="Times New Roman" w:hAnsi="Times New Roman" w:cs="Times New Roman"/>
          <w:b/>
          <w:lang w:val="en-US"/>
        </w:rPr>
        <w:t>tichet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- document electronic </w:t>
      </w:r>
      <w:proofErr w:type="spellStart"/>
      <w:r w:rsidRPr="00DB2663">
        <w:rPr>
          <w:rFonts w:ascii="Times New Roman" w:hAnsi="Times New Roman" w:cs="Times New Roman"/>
          <w:lang w:val="en-US"/>
        </w:rPr>
        <w:t>emis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prin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intermediul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sistemului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electronic de management al </w:t>
      </w:r>
      <w:proofErr w:type="spellStart"/>
      <w:r w:rsidRPr="00DB2663">
        <w:rPr>
          <w:rFonts w:ascii="Times New Roman" w:hAnsi="Times New Roman" w:cs="Times New Roman"/>
          <w:lang w:val="en-US"/>
        </w:rPr>
        <w:t>parcărilor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ce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atestă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plata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tarifului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DB2663">
        <w:rPr>
          <w:rFonts w:ascii="Times New Roman" w:hAnsi="Times New Roman" w:cs="Times New Roman"/>
          <w:lang w:val="en-US"/>
        </w:rPr>
        <w:t>perioadă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determinată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care </w:t>
      </w:r>
      <w:proofErr w:type="spellStart"/>
      <w:r w:rsidRPr="00DB2663">
        <w:rPr>
          <w:rFonts w:ascii="Times New Roman" w:hAnsi="Times New Roman" w:cs="Times New Roman"/>
          <w:lang w:val="en-US"/>
        </w:rPr>
        <w:t>oferă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Utilizatorului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dreptul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staționeze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autoturismul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într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-un </w:t>
      </w:r>
      <w:proofErr w:type="spellStart"/>
      <w:r w:rsidRPr="00DB2663">
        <w:rPr>
          <w:rFonts w:ascii="Times New Roman" w:hAnsi="Times New Roman" w:cs="Times New Roman"/>
          <w:lang w:val="en-US"/>
        </w:rPr>
        <w:t>anumit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DB2663">
        <w:rPr>
          <w:rFonts w:ascii="Times New Roman" w:hAnsi="Times New Roman" w:cs="Times New Roman"/>
          <w:lang w:val="en-US"/>
        </w:rPr>
        <w:t>perioadă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solicitată</w:t>
      </w:r>
      <w:proofErr w:type="spellEnd"/>
    </w:p>
    <w:p w:rsidR="00F120A4" w:rsidRPr="00DB2663" w:rsidRDefault="00772DF7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b/>
          <w:lang w:val="en-US"/>
        </w:rPr>
        <w:lastRenderedPageBreak/>
        <w:t>utilizator</w:t>
      </w:r>
      <w:proofErr w:type="spellEnd"/>
      <w:proofErr w:type="gramEnd"/>
      <w:r w:rsidRPr="00DB2663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B2663">
        <w:rPr>
          <w:rFonts w:ascii="Times New Roman" w:hAnsi="Times New Roman" w:cs="Times New Roman"/>
          <w:lang w:val="en-US"/>
        </w:rPr>
        <w:t>persoană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fizică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DB2663">
        <w:rPr>
          <w:rFonts w:ascii="Times New Roman" w:hAnsi="Times New Roman" w:cs="Times New Roman"/>
          <w:lang w:val="en-US"/>
        </w:rPr>
        <w:t>accesează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utilizează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public cu </w:t>
      </w:r>
      <w:proofErr w:type="spellStart"/>
      <w:r w:rsidRPr="00DB2663">
        <w:rPr>
          <w:rFonts w:ascii="Times New Roman" w:hAnsi="Times New Roman" w:cs="Times New Roman"/>
          <w:lang w:val="en-US"/>
        </w:rPr>
        <w:t>plată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sau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locul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publică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DB2663">
        <w:rPr>
          <w:rFonts w:ascii="Times New Roman" w:hAnsi="Times New Roman" w:cs="Times New Roman"/>
          <w:lang w:val="en-US"/>
        </w:rPr>
        <w:t>plată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condițiile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prezentului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Regulament</w:t>
      </w:r>
      <w:proofErr w:type="spellEnd"/>
      <w:r w:rsidRPr="00DB2663">
        <w:rPr>
          <w:rFonts w:ascii="Times New Roman" w:hAnsi="Times New Roman" w:cs="Times New Roman"/>
          <w:lang w:val="en-US"/>
        </w:rPr>
        <w:t>;</w:t>
      </w:r>
    </w:p>
    <w:p w:rsidR="004E652A" w:rsidRPr="00DB2663" w:rsidRDefault="00772DF7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b/>
          <w:lang w:val="en-US"/>
        </w:rPr>
        <w:t>instituție</w:t>
      </w:r>
      <w:proofErr w:type="spellEnd"/>
      <w:proofErr w:type="gramEnd"/>
      <w:r w:rsidRPr="00DB26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publică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DB2663">
        <w:rPr>
          <w:rFonts w:ascii="Times New Roman" w:hAnsi="Times New Roman" w:cs="Times New Roman"/>
          <w:lang w:val="en-US"/>
        </w:rPr>
        <w:t>este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persoană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juridică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drept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public care se </w:t>
      </w:r>
      <w:proofErr w:type="spellStart"/>
      <w:r w:rsidRPr="00DB2663">
        <w:rPr>
          <w:rFonts w:ascii="Times New Roman" w:hAnsi="Times New Roman" w:cs="Times New Roman"/>
          <w:lang w:val="en-US"/>
        </w:rPr>
        <w:t>constituie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baza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legii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sau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unui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act </w:t>
      </w:r>
      <w:proofErr w:type="spellStart"/>
      <w:r w:rsidRPr="00DB2663">
        <w:rPr>
          <w:rFonts w:ascii="Times New Roman" w:hAnsi="Times New Roman" w:cs="Times New Roman"/>
          <w:lang w:val="en-US"/>
        </w:rPr>
        <w:t>emis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autoritatea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publică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şi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DB2663">
        <w:rPr>
          <w:rFonts w:ascii="Times New Roman" w:hAnsi="Times New Roman" w:cs="Times New Roman"/>
          <w:lang w:val="en-US"/>
        </w:rPr>
        <w:t>este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finanțată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integral </w:t>
      </w:r>
      <w:proofErr w:type="spellStart"/>
      <w:r w:rsidRPr="00DB2663">
        <w:rPr>
          <w:rFonts w:ascii="Times New Roman" w:hAnsi="Times New Roman" w:cs="Times New Roman"/>
          <w:lang w:val="en-US"/>
        </w:rPr>
        <w:t>sau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parțial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de la </w:t>
      </w:r>
      <w:proofErr w:type="spellStart"/>
      <w:r w:rsidRPr="00DB2663">
        <w:rPr>
          <w:rFonts w:ascii="Times New Roman" w:hAnsi="Times New Roman" w:cs="Times New Roman"/>
          <w:lang w:val="en-US"/>
        </w:rPr>
        <w:t>bugetul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acesteia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DB2663">
        <w:rPr>
          <w:rFonts w:ascii="Times New Roman" w:hAnsi="Times New Roman" w:cs="Times New Roman"/>
          <w:lang w:val="en-US"/>
        </w:rPr>
        <w:t>urmă</w:t>
      </w:r>
      <w:proofErr w:type="spellEnd"/>
      <w:r w:rsidRPr="00DB2663">
        <w:rPr>
          <w:rFonts w:ascii="Times New Roman" w:hAnsi="Times New Roman" w:cs="Times New Roman"/>
          <w:lang w:val="en-US"/>
        </w:rPr>
        <w:t>:</w:t>
      </w:r>
    </w:p>
    <w:p w:rsidR="003D73D3" w:rsidRPr="00DB2663" w:rsidRDefault="003D73D3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b/>
          <w:color w:val="000000" w:themeColor="text1"/>
          <w:lang w:val="en-US"/>
        </w:rPr>
        <w:t>staționarea</w:t>
      </w:r>
      <w:proofErr w:type="spellEnd"/>
      <w:proofErr w:type="gramEnd"/>
      <w:r w:rsidRPr="00DB2663">
        <w:rPr>
          <w:rFonts w:ascii="Times New Roman" w:hAnsi="Times New Roman" w:cs="Times New Roman"/>
          <w:b/>
          <w:color w:val="000000" w:themeColor="text1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b/>
          <w:color w:val="000000" w:themeColor="text1"/>
          <w:lang w:val="en-US"/>
        </w:rPr>
        <w:t>scurta</w:t>
      </w:r>
      <w:proofErr w:type="spellEnd"/>
      <w:r w:rsidRPr="00DB2663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b/>
          <w:color w:val="000000" w:themeColor="text1"/>
          <w:lang w:val="en-US"/>
        </w:rPr>
        <w:t>durata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DB2663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paracarea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temporară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autoturismelor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pentru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un interval minim de 2 ore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scop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ocazional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precum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organizarea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zilelor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naștere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,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desfașuratea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evenimentelor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familiar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sau</w:t>
      </w:r>
      <w:proofErr w:type="spellEnd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E11F0" w:rsidRPr="00DB2663">
        <w:rPr>
          <w:rFonts w:ascii="Times New Roman" w:hAnsi="Times New Roman" w:cs="Times New Roman"/>
          <w:color w:val="000000" w:themeColor="text1"/>
          <w:lang w:val="en-US"/>
        </w:rPr>
        <w:t>sociale</w:t>
      </w:r>
      <w:proofErr w:type="spellEnd"/>
    </w:p>
    <w:p w:rsidR="00F120A4" w:rsidRPr="00DB2663" w:rsidRDefault="00F120A4" w:rsidP="00DB2663">
      <w:pPr>
        <w:rPr>
          <w:rFonts w:ascii="Times New Roman" w:hAnsi="Times New Roman" w:cs="Times New Roman"/>
          <w:lang w:val="en-US"/>
        </w:rPr>
      </w:pPr>
    </w:p>
    <w:p w:rsidR="00772DF7" w:rsidRPr="00DB2663" w:rsidRDefault="00772DF7" w:rsidP="00DB2663">
      <w:pPr>
        <w:rPr>
          <w:rFonts w:ascii="Times New Roman" w:hAnsi="Times New Roman" w:cs="Times New Roman"/>
          <w:b/>
          <w:lang w:val="en-US"/>
        </w:rPr>
      </w:pPr>
      <w:r w:rsidRPr="00DB2663">
        <w:rPr>
          <w:rFonts w:ascii="Times New Roman" w:hAnsi="Times New Roman" w:cs="Times New Roman"/>
          <w:b/>
          <w:lang w:val="en-US"/>
        </w:rPr>
        <w:t xml:space="preserve">CAPITOLUL II.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Clasificarea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zonele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parcare</w:t>
      </w:r>
      <w:proofErr w:type="spellEnd"/>
    </w:p>
    <w:p w:rsidR="00772DF7" w:rsidRPr="00DB2663" w:rsidRDefault="00772DF7" w:rsidP="00DB2663">
      <w:pPr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color w:val="000000" w:themeColor="text1"/>
          <w:lang w:val="en-US"/>
        </w:rPr>
        <w:t>Secțiunea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3.</w:t>
      </w:r>
      <w:proofErr w:type="gram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color w:val="000000" w:themeColor="text1"/>
          <w:lang w:val="en-US"/>
        </w:rPr>
        <w:t>Clasificarea</w:t>
      </w:r>
      <w:proofErr w:type="spellEnd"/>
      <w:r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F120A4" w:rsidRPr="00DB2663">
        <w:rPr>
          <w:rFonts w:ascii="Times New Roman" w:hAnsi="Times New Roman" w:cs="Times New Roman"/>
          <w:color w:val="000000" w:themeColor="text1"/>
          <w:lang w:val="en-US"/>
        </w:rPr>
        <w:t>staționarii</w:t>
      </w:r>
      <w:proofErr w:type="spellEnd"/>
      <w:r w:rsidR="00F120A4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cu </w:t>
      </w:r>
      <w:proofErr w:type="spellStart"/>
      <w:r w:rsidR="00F120A4" w:rsidRPr="00DB2663">
        <w:rPr>
          <w:rFonts w:ascii="Times New Roman" w:hAnsi="Times New Roman" w:cs="Times New Roman"/>
          <w:color w:val="000000" w:themeColor="text1"/>
          <w:lang w:val="en-US"/>
        </w:rPr>
        <w:t>plata</w:t>
      </w:r>
      <w:proofErr w:type="spellEnd"/>
    </w:p>
    <w:p w:rsidR="00F120A4" w:rsidRPr="00DB2663" w:rsidRDefault="00F120A4" w:rsidP="00DB2663">
      <w:pPr>
        <w:rPr>
          <w:rFonts w:ascii="Times New Roman" w:hAnsi="Times New Roman" w:cs="Times New Roman"/>
          <w:color w:val="000000" w:themeColor="text1"/>
          <w:shd w:val="clear" w:color="auto" w:fill="FFFF00"/>
          <w:lang w:val="en-US"/>
        </w:rPr>
      </w:pPr>
      <w:r w:rsidRPr="00DB2663">
        <w:rPr>
          <w:rFonts w:ascii="Times New Roman" w:hAnsi="Times New Roman" w:cs="Times New Roman"/>
          <w:color w:val="000000" w:themeColor="text1"/>
          <w:lang w:val="en-US"/>
        </w:rPr>
        <w:t>3.1</w:t>
      </w:r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Pe</w:t>
      </w:r>
      <w:proofErr w:type="spellEnd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teritoriul</w:t>
      </w:r>
      <w:proofErr w:type="spellEnd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orașului</w:t>
      </w:r>
      <w:proofErr w:type="spellEnd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va</w:t>
      </w:r>
      <w:proofErr w:type="spellEnd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funcționa</w:t>
      </w:r>
      <w:proofErr w:type="spellEnd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staționare</w:t>
      </w:r>
      <w:proofErr w:type="spellEnd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cu </w:t>
      </w:r>
      <w:proofErr w:type="spell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plată</w:t>
      </w:r>
      <w:proofErr w:type="spellEnd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amplasată</w:t>
      </w:r>
      <w:proofErr w:type="spellEnd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la </w:t>
      </w:r>
      <w:proofErr w:type="spell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suprafața</w:t>
      </w:r>
      <w:proofErr w:type="spellEnd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(sol</w:t>
      </w:r>
      <w:proofErr w:type="gramStart"/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E652A" w:rsidRPr="00DB2663">
        <w:rPr>
          <w:rFonts w:ascii="Times New Roman" w:hAnsi="Times New Roman" w:cs="Times New Roman"/>
          <w:color w:val="000000" w:themeColor="text1"/>
          <w:lang w:val="en-US"/>
        </w:rPr>
        <w:t>,</w:t>
      </w:r>
      <w:proofErr w:type="gramEnd"/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>în</w:t>
      </w:r>
      <w:proofErr w:type="spellEnd"/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>curțile</w:t>
      </w:r>
      <w:proofErr w:type="spellEnd"/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>blocurilor</w:t>
      </w:r>
      <w:proofErr w:type="spellEnd"/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 xml:space="preserve"> de </w:t>
      </w:r>
      <w:proofErr w:type="spellStart"/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>locuit</w:t>
      </w:r>
      <w:proofErr w:type="spellEnd"/>
      <w:r w:rsidR="0032161C" w:rsidRPr="00DB266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572F57" w:rsidRPr="00DB2663" w:rsidRDefault="00572F57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3.2 </w:t>
      </w:r>
      <w:proofErr w:type="spellStart"/>
      <w:r w:rsidRPr="00DB2663">
        <w:rPr>
          <w:rFonts w:ascii="Times New Roman" w:hAnsi="Times New Roman" w:cs="Times New Roman"/>
          <w:lang w:val="en-US"/>
        </w:rPr>
        <w:t>Dupa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durata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staționării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transportului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auto, </w:t>
      </w:r>
      <w:proofErr w:type="spellStart"/>
      <w:r w:rsidRPr="00DB2663">
        <w:rPr>
          <w:rFonts w:ascii="Times New Roman" w:hAnsi="Times New Roman" w:cs="Times New Roman"/>
          <w:lang w:val="en-US"/>
        </w:rPr>
        <w:t>staționările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DB2663">
        <w:rPr>
          <w:rFonts w:ascii="Times New Roman" w:hAnsi="Times New Roman" w:cs="Times New Roman"/>
          <w:lang w:val="en-US"/>
        </w:rPr>
        <w:t>divizează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="00E324F7" w:rsidRPr="00DB2663">
        <w:rPr>
          <w:rFonts w:ascii="Times New Roman" w:hAnsi="Times New Roman" w:cs="Times New Roman"/>
          <w:lang w:val="en-US"/>
        </w:rPr>
        <w:t>:</w:t>
      </w:r>
      <w:r w:rsidRPr="00DB2663">
        <w:rPr>
          <w:rFonts w:ascii="Times New Roman" w:hAnsi="Times New Roman" w:cs="Times New Roman"/>
          <w:lang w:val="en-US"/>
        </w:rPr>
        <w:t xml:space="preserve"> </w:t>
      </w:r>
    </w:p>
    <w:p w:rsidR="00572F57" w:rsidRPr="00DB2663" w:rsidRDefault="00572F57" w:rsidP="00DB2663">
      <w:pPr>
        <w:pStyle w:val="a4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proofErr w:type="spellStart"/>
      <w:r w:rsidRPr="00DB2663">
        <w:rPr>
          <w:rFonts w:ascii="Times New Roman" w:hAnsi="Times New Roman" w:cs="Times New Roman"/>
          <w:lang w:val="en-US"/>
        </w:rPr>
        <w:t>Stați</w:t>
      </w:r>
      <w:r w:rsidR="003D73D3" w:rsidRPr="00DB2663">
        <w:rPr>
          <w:rFonts w:ascii="Times New Roman" w:hAnsi="Times New Roman" w:cs="Times New Roman"/>
          <w:lang w:val="en-US"/>
        </w:rPr>
        <w:t>onare</w:t>
      </w:r>
      <w:proofErr w:type="spellEnd"/>
      <w:r w:rsidR="003D73D3"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3D73D3" w:rsidRPr="00DB2663">
        <w:rPr>
          <w:rFonts w:ascii="Times New Roman" w:hAnsi="Times New Roman" w:cs="Times New Roman"/>
          <w:lang w:val="en-US"/>
        </w:rPr>
        <w:t>scurtă</w:t>
      </w:r>
      <w:proofErr w:type="spellEnd"/>
      <w:r w:rsidR="003D73D3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73D3" w:rsidRPr="00DB2663">
        <w:rPr>
          <w:rFonts w:ascii="Times New Roman" w:hAnsi="Times New Roman" w:cs="Times New Roman"/>
          <w:lang w:val="en-US"/>
        </w:rPr>
        <w:t>durata</w:t>
      </w:r>
      <w:proofErr w:type="spellEnd"/>
      <w:r w:rsidR="003D73D3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D73D3" w:rsidRPr="00DB2663">
        <w:rPr>
          <w:rFonts w:ascii="Times New Roman" w:hAnsi="Times New Roman" w:cs="Times New Roman"/>
          <w:lang w:val="en-US"/>
        </w:rPr>
        <w:t>pîna</w:t>
      </w:r>
      <w:proofErr w:type="spellEnd"/>
      <w:r w:rsidR="003D73D3" w:rsidRPr="00DB2663">
        <w:rPr>
          <w:rFonts w:ascii="Times New Roman" w:hAnsi="Times New Roman" w:cs="Times New Roman"/>
          <w:lang w:val="en-US"/>
        </w:rPr>
        <w:t xml:space="preserve"> la 2</w:t>
      </w:r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B2663">
        <w:rPr>
          <w:rFonts w:ascii="Times New Roman" w:hAnsi="Times New Roman" w:cs="Times New Roman"/>
          <w:lang w:val="en-US"/>
        </w:rPr>
        <w:t>ore</w:t>
      </w:r>
      <w:r w:rsidR="0032161C" w:rsidRPr="00DB2663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32161C" w:rsidRPr="00DB2663">
        <w:rPr>
          <w:rFonts w:ascii="Times New Roman" w:hAnsi="Times New Roman" w:cs="Times New Roman"/>
          <w:lang w:val="en-US"/>
        </w:rPr>
        <w:t>Persoane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staționează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temporar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Accesul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lor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este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permis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doar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pe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locurile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2161C" w:rsidRPr="00DB2663">
        <w:rPr>
          <w:rFonts w:ascii="Times New Roman" w:hAnsi="Times New Roman" w:cs="Times New Roman"/>
          <w:lang w:val="en-US"/>
        </w:rPr>
        <w:t>marcate</w:t>
      </w:r>
      <w:proofErr w:type="spellEnd"/>
      <w:r w:rsidR="0032161C" w:rsidRPr="00DB2663">
        <w:rPr>
          <w:rFonts w:ascii="Times New Roman" w:hAnsi="Times New Roman" w:cs="Times New Roman"/>
          <w:lang w:val="en-US"/>
        </w:rPr>
        <w:t xml:space="preserve"> cu „VIZI</w:t>
      </w:r>
      <w:r w:rsidR="00FB54AD" w:rsidRPr="00DB2663">
        <w:rPr>
          <w:rFonts w:ascii="Times New Roman" w:hAnsi="Times New Roman" w:cs="Times New Roman"/>
          <w:lang w:val="en-US"/>
        </w:rPr>
        <w:t xml:space="preserve">TATOR” </w:t>
      </w:r>
      <w:proofErr w:type="spellStart"/>
      <w:r w:rsidR="00FB54AD" w:rsidRPr="00DB2663">
        <w:rPr>
          <w:rFonts w:ascii="Times New Roman" w:hAnsi="Times New Roman" w:cs="Times New Roman"/>
          <w:lang w:val="en-US"/>
        </w:rPr>
        <w:t>și</w:t>
      </w:r>
      <w:proofErr w:type="spellEnd"/>
      <w:r w:rsidR="00FB54AD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54AD" w:rsidRPr="00DB2663">
        <w:rPr>
          <w:rFonts w:ascii="Times New Roman" w:hAnsi="Times New Roman" w:cs="Times New Roman"/>
          <w:lang w:val="en-US"/>
        </w:rPr>
        <w:t>pe</w:t>
      </w:r>
      <w:proofErr w:type="spellEnd"/>
      <w:r w:rsidR="00FB54AD" w:rsidRPr="00DB2663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FB54AD" w:rsidRPr="00DB2663">
        <w:rPr>
          <w:rFonts w:ascii="Times New Roman" w:hAnsi="Times New Roman" w:cs="Times New Roman"/>
          <w:lang w:val="en-US"/>
        </w:rPr>
        <w:t>durată</w:t>
      </w:r>
      <w:proofErr w:type="spellEnd"/>
      <w:r w:rsidR="00FB54AD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B54AD" w:rsidRPr="00DB2663">
        <w:rPr>
          <w:rFonts w:ascii="Times New Roman" w:hAnsi="Times New Roman" w:cs="Times New Roman"/>
          <w:lang w:val="en-US"/>
        </w:rPr>
        <w:t>limitată</w:t>
      </w:r>
      <w:proofErr w:type="spellEnd"/>
      <w:r w:rsidR="00FB54AD" w:rsidRPr="00DB2663">
        <w:rPr>
          <w:rFonts w:ascii="Times New Roman" w:hAnsi="Times New Roman" w:cs="Times New Roman"/>
          <w:lang w:val="en-US"/>
        </w:rPr>
        <w:t xml:space="preserve"> </w:t>
      </w:r>
      <w:r w:rsidR="0032161C" w:rsidRPr="00DB2663">
        <w:rPr>
          <w:rFonts w:ascii="Times New Roman" w:hAnsi="Times New Roman" w:cs="Times New Roman"/>
          <w:lang w:val="en-US"/>
        </w:rPr>
        <w:t>ex: max 2 ore)</w:t>
      </w:r>
      <w:r w:rsidR="00E324F7" w:rsidRPr="00DB2663">
        <w:rPr>
          <w:rFonts w:ascii="Times New Roman" w:hAnsi="Times New Roman" w:cs="Times New Roman"/>
          <w:lang w:val="en-US"/>
        </w:rPr>
        <w:t>;</w:t>
      </w:r>
    </w:p>
    <w:p w:rsidR="00E324F7" w:rsidRPr="00DB2663" w:rsidRDefault="00DB2663" w:rsidP="00DB2663">
      <w:pPr>
        <w:pStyle w:val="a4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Staționare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lungă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durata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 w:rsidR="003D73D3" w:rsidRPr="00DB2663">
        <w:rPr>
          <w:rFonts w:ascii="Times New Roman" w:hAnsi="Times New Roman" w:cs="Times New Roman"/>
          <w:lang w:val="en-US"/>
        </w:rPr>
        <w:t>anual</w:t>
      </w:r>
      <w:proofErr w:type="spellEnd"/>
      <w:r w:rsidR="00E324F7" w:rsidRPr="00DB2663">
        <w:rPr>
          <w:rFonts w:ascii="Times New Roman" w:hAnsi="Times New Roman" w:cs="Times New Roman"/>
          <w:lang w:val="en-US"/>
        </w:rPr>
        <w:t>;</w:t>
      </w:r>
    </w:p>
    <w:p w:rsidR="00E324F7" w:rsidRPr="00DB2663" w:rsidRDefault="00E324F7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3.3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funcție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terenurile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atribuite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staționare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lang w:val="en-US"/>
        </w:rPr>
        <w:t>trasportului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auto se </w:t>
      </w:r>
      <w:proofErr w:type="spellStart"/>
      <w:r w:rsidRPr="00DB2663">
        <w:rPr>
          <w:rFonts w:ascii="Times New Roman" w:hAnsi="Times New Roman" w:cs="Times New Roman"/>
          <w:lang w:val="en-US"/>
        </w:rPr>
        <w:t>clasifică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>:</w:t>
      </w:r>
    </w:p>
    <w:p w:rsidR="00E324F7" w:rsidRPr="00DB2663" w:rsidRDefault="00E324F7" w:rsidP="00DB2663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DB2663">
        <w:rPr>
          <w:rFonts w:ascii="Times New Roman" w:hAnsi="Times New Roman" w:cs="Times New Roman"/>
          <w:lang w:val="en-US"/>
        </w:rPr>
        <w:t>Terenuri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amenajate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APL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curțile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blocurilor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locuit</w:t>
      </w:r>
      <w:proofErr w:type="spellEnd"/>
    </w:p>
    <w:p w:rsidR="0039681D" w:rsidRPr="00087538" w:rsidRDefault="00E324F7" w:rsidP="00DB2663">
      <w:pPr>
        <w:pStyle w:val="a4"/>
        <w:numPr>
          <w:ilvl w:val="0"/>
          <w:numId w:val="8"/>
        </w:numPr>
        <w:rPr>
          <w:rFonts w:ascii="Times New Roman" w:hAnsi="Times New Roman" w:cs="Times New Roman"/>
          <w:lang w:val="en-US"/>
        </w:rPr>
      </w:pPr>
      <w:proofErr w:type="spellStart"/>
      <w:r w:rsidRPr="00DB2663">
        <w:rPr>
          <w:rFonts w:ascii="Times New Roman" w:hAnsi="Times New Roman" w:cs="Times New Roman"/>
          <w:lang w:val="en-US"/>
        </w:rPr>
        <w:t>Terenurile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amenajate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DB2663">
        <w:rPr>
          <w:rFonts w:ascii="Times New Roman" w:hAnsi="Times New Roman" w:cs="Times New Roman"/>
          <w:lang w:val="en-US"/>
        </w:rPr>
        <w:t>conturilor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beneficiarilor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87538">
        <w:rPr>
          <w:rFonts w:ascii="Times New Roman" w:hAnsi="Times New Roman" w:cs="Times New Roman"/>
          <w:lang w:val="en-US"/>
        </w:rPr>
        <w:t>pavaj</w:t>
      </w:r>
      <w:proofErr w:type="spellEnd"/>
      <w:r w:rsidR="0008753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87538">
        <w:rPr>
          <w:rFonts w:ascii="Times New Roman" w:hAnsi="Times New Roman" w:cs="Times New Roman"/>
          <w:lang w:val="en-US"/>
        </w:rPr>
        <w:t>dur</w:t>
      </w:r>
      <w:proofErr w:type="spellEnd"/>
      <w:r w:rsidR="00087538">
        <w:rPr>
          <w:rFonts w:ascii="Times New Roman" w:hAnsi="Times New Roman" w:cs="Times New Roman"/>
          <w:lang w:val="en-US"/>
        </w:rPr>
        <w:t>)</w:t>
      </w:r>
    </w:p>
    <w:p w:rsidR="0039681D" w:rsidRPr="00DB2663" w:rsidRDefault="0039681D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Secţiunea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4.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Modul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exploatare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lang w:val="en-US"/>
        </w:rPr>
        <w:t>terenurilor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destinate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</w:p>
    <w:p w:rsidR="0039681D" w:rsidRPr="00DB2663" w:rsidRDefault="0039681D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4.1 </w:t>
      </w:r>
      <w:proofErr w:type="spellStart"/>
      <w:r w:rsidRPr="00DB2663">
        <w:rPr>
          <w:rFonts w:ascii="Times New Roman" w:hAnsi="Times New Roman" w:cs="Times New Roman"/>
          <w:lang w:val="en-US"/>
        </w:rPr>
        <w:t>Terenurile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destinate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sunt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exploatate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către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persoanele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fizice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conform </w:t>
      </w:r>
      <w:proofErr w:type="spellStart"/>
      <w:r w:rsidRPr="00DB2663">
        <w:rPr>
          <w:rFonts w:ascii="Times New Roman" w:hAnsi="Times New Roman" w:cs="Times New Roman"/>
          <w:lang w:val="en-US"/>
        </w:rPr>
        <w:t>condițiilor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stipulate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autoriza</w:t>
      </w:r>
      <w:r w:rsidR="000E4194" w:rsidRPr="00DB2663">
        <w:rPr>
          <w:rFonts w:ascii="Times New Roman" w:hAnsi="Times New Roman" w:cs="Times New Roman"/>
          <w:lang w:val="en-US"/>
        </w:rPr>
        <w:t>ția</w:t>
      </w:r>
      <w:proofErr w:type="spellEnd"/>
      <w:r w:rsidR="000E4194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4194" w:rsidRPr="00DB2663">
        <w:rPr>
          <w:rFonts w:ascii="Times New Roman" w:hAnsi="Times New Roman" w:cs="Times New Roman"/>
          <w:lang w:val="en-US"/>
        </w:rPr>
        <w:t>eliberată</w:t>
      </w:r>
      <w:proofErr w:type="spellEnd"/>
      <w:r w:rsidR="000E4194"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0E4194" w:rsidRPr="00DB2663">
        <w:rPr>
          <w:rFonts w:ascii="Times New Roman" w:hAnsi="Times New Roman" w:cs="Times New Roman"/>
          <w:lang w:val="en-US"/>
        </w:rPr>
        <w:t>organele</w:t>
      </w:r>
      <w:proofErr w:type="spellEnd"/>
      <w:r w:rsidR="000E4194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4194" w:rsidRPr="00DB2663">
        <w:rPr>
          <w:rFonts w:ascii="Times New Roman" w:hAnsi="Times New Roman" w:cs="Times New Roman"/>
          <w:lang w:val="en-US"/>
        </w:rPr>
        <w:t>administrației</w:t>
      </w:r>
      <w:proofErr w:type="spellEnd"/>
      <w:r w:rsidR="000E4194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E4194" w:rsidRPr="00DB2663">
        <w:rPr>
          <w:rFonts w:ascii="Times New Roman" w:hAnsi="Times New Roman" w:cs="Times New Roman"/>
          <w:lang w:val="en-US"/>
        </w:rPr>
        <w:t>publice</w:t>
      </w:r>
      <w:proofErr w:type="spellEnd"/>
      <w:r w:rsidR="000E4194" w:rsidRPr="00DB2663">
        <w:rPr>
          <w:rFonts w:ascii="Times New Roman" w:hAnsi="Times New Roman" w:cs="Times New Roman"/>
          <w:lang w:val="en-US"/>
        </w:rPr>
        <w:t xml:space="preserve"> locale.</w:t>
      </w:r>
    </w:p>
    <w:p w:rsidR="000E4194" w:rsidRPr="00DB2663" w:rsidRDefault="000E4194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4.2 </w:t>
      </w:r>
      <w:proofErr w:type="spellStart"/>
      <w:r w:rsidRPr="00DB2663">
        <w:rPr>
          <w:rFonts w:ascii="Times New Roman" w:hAnsi="Times New Roman" w:cs="Times New Roman"/>
          <w:lang w:val="en-US"/>
        </w:rPr>
        <w:t>Terenurile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destinate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pot </w:t>
      </w:r>
      <w:proofErr w:type="spellStart"/>
      <w:r w:rsidRPr="00DB2663">
        <w:rPr>
          <w:rFonts w:ascii="Times New Roman" w:hAnsi="Times New Roman" w:cs="Times New Roman"/>
          <w:lang w:val="en-US"/>
        </w:rPr>
        <w:t>fi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înzestrate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DB2663">
        <w:rPr>
          <w:rFonts w:ascii="Times New Roman" w:hAnsi="Times New Roman" w:cs="Times New Roman"/>
          <w:lang w:val="en-US"/>
        </w:rPr>
        <w:t>semene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corespunzătoare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marcajul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locului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staționare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lang w:val="en-US"/>
        </w:rPr>
        <w:t>unităților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transport.</w:t>
      </w:r>
    </w:p>
    <w:p w:rsidR="000E4194" w:rsidRPr="00DB2663" w:rsidRDefault="000E4194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4.3 Nu se </w:t>
      </w:r>
      <w:proofErr w:type="spellStart"/>
      <w:r w:rsidRPr="00DB2663">
        <w:rPr>
          <w:rFonts w:ascii="Times New Roman" w:hAnsi="Times New Roman" w:cs="Times New Roman"/>
          <w:lang w:val="en-US"/>
        </w:rPr>
        <w:t>permite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staționare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autoturismelor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fața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blocului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locativ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anumea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închiderea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accesului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DB2663">
        <w:rPr>
          <w:rFonts w:ascii="Times New Roman" w:hAnsi="Times New Roman" w:cs="Times New Roman"/>
          <w:lang w:val="en-US"/>
        </w:rPr>
        <w:t>intrarea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scara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blocului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.</w:t>
      </w:r>
      <w:proofErr w:type="gramEnd"/>
    </w:p>
    <w:p w:rsidR="000E4194" w:rsidRPr="00DB2663" w:rsidRDefault="000E4194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4.4 Se </w:t>
      </w:r>
      <w:proofErr w:type="spellStart"/>
      <w:r w:rsidRPr="00DB2663">
        <w:rPr>
          <w:rFonts w:ascii="Times New Roman" w:hAnsi="Times New Roman" w:cs="Times New Roman"/>
          <w:lang w:val="en-US"/>
        </w:rPr>
        <w:t>interzice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îngradirea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acoperirea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terenului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destinate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parcajului</w:t>
      </w:r>
      <w:proofErr w:type="spellEnd"/>
      <w:r w:rsidRPr="00DB2663">
        <w:rPr>
          <w:rFonts w:ascii="Times New Roman" w:hAnsi="Times New Roman" w:cs="Times New Roman"/>
          <w:lang w:val="en-US"/>
        </w:rPr>
        <w:t>.</w:t>
      </w:r>
    </w:p>
    <w:p w:rsidR="000E4194" w:rsidRPr="00DB2663" w:rsidRDefault="000E4194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4.5 </w:t>
      </w:r>
      <w:r w:rsidR="002773DB" w:rsidRPr="00DB2663">
        <w:rPr>
          <w:rFonts w:ascii="Times New Roman" w:hAnsi="Times New Roman" w:cs="Times New Roman"/>
          <w:lang w:val="en-US"/>
        </w:rPr>
        <w:t xml:space="preserve">APL nu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asigura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terenurile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destinate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staționării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773DB" w:rsidRPr="00DB2663">
        <w:rPr>
          <w:rFonts w:ascii="Times New Roman" w:hAnsi="Times New Roman" w:cs="Times New Roman"/>
          <w:lang w:val="en-US"/>
        </w:rPr>
        <w:t>autoturismelor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,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păstrarea</w:t>
      </w:r>
      <w:proofErr w:type="spellEnd"/>
      <w:proofErr w:type="gramEnd"/>
      <w:r w:rsidR="002773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sau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integritatea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mujlocului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de transport.</w:t>
      </w:r>
    </w:p>
    <w:p w:rsidR="002773DB" w:rsidRPr="00DB2663" w:rsidRDefault="002773DB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4.6 </w:t>
      </w:r>
      <w:proofErr w:type="spellStart"/>
      <w:r w:rsidRPr="00DB2663">
        <w:rPr>
          <w:rFonts w:ascii="Times New Roman" w:hAnsi="Times New Roman" w:cs="Times New Roman"/>
          <w:lang w:val="en-US"/>
        </w:rPr>
        <w:t>Responsabilitatea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starea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sanitaro-ecologică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lang w:val="en-US"/>
        </w:rPr>
        <w:t>terenului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destinat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staționării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trasnportului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auto </w:t>
      </w:r>
      <w:proofErr w:type="spellStart"/>
      <w:r w:rsidRPr="00DB2663">
        <w:rPr>
          <w:rFonts w:ascii="Times New Roman" w:hAnsi="Times New Roman" w:cs="Times New Roman"/>
          <w:lang w:val="en-US"/>
        </w:rPr>
        <w:t>revine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beneficiarului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care </w:t>
      </w:r>
      <w:proofErr w:type="spellStart"/>
      <w:r w:rsidRPr="00DB2663">
        <w:rPr>
          <w:rFonts w:ascii="Times New Roman" w:hAnsi="Times New Roman" w:cs="Times New Roman"/>
          <w:lang w:val="en-US"/>
        </w:rPr>
        <w:t>îl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exploateaza</w:t>
      </w:r>
      <w:proofErr w:type="spellEnd"/>
      <w:r w:rsidRPr="00DB2663">
        <w:rPr>
          <w:rFonts w:ascii="Times New Roman" w:hAnsi="Times New Roman" w:cs="Times New Roman"/>
          <w:lang w:val="en-US"/>
        </w:rPr>
        <w:t>.</w:t>
      </w:r>
    </w:p>
    <w:p w:rsidR="002773DB" w:rsidRPr="00DB2663" w:rsidRDefault="002773DB" w:rsidP="00DB2663">
      <w:pPr>
        <w:rPr>
          <w:rFonts w:ascii="Times New Roman" w:hAnsi="Times New Roman" w:cs="Times New Roman"/>
          <w:lang w:val="en-US"/>
        </w:rPr>
      </w:pPr>
    </w:p>
    <w:p w:rsidR="002773DB" w:rsidRPr="00DB2663" w:rsidRDefault="002773DB" w:rsidP="00DB2663">
      <w:pPr>
        <w:rPr>
          <w:rFonts w:ascii="Times New Roman" w:hAnsi="Times New Roman" w:cs="Times New Roman"/>
          <w:b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 </w:t>
      </w:r>
      <w:r w:rsidRPr="00DB2663">
        <w:rPr>
          <w:rFonts w:ascii="Times New Roman" w:hAnsi="Times New Roman" w:cs="Times New Roman"/>
          <w:b/>
          <w:lang w:val="en-US"/>
        </w:rPr>
        <w:t xml:space="preserve">CAPITOLUL IV.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Modul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atribuire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dr</w:t>
      </w:r>
      <w:r w:rsidR="007E553D" w:rsidRPr="00DB2663">
        <w:rPr>
          <w:rFonts w:ascii="Times New Roman" w:hAnsi="Times New Roman" w:cs="Times New Roman"/>
          <w:b/>
          <w:lang w:val="en-US"/>
        </w:rPr>
        <w:t>epturile</w:t>
      </w:r>
      <w:proofErr w:type="spellEnd"/>
      <w:r w:rsidR="007E553D" w:rsidRPr="00DB26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E553D" w:rsidRPr="00DB2663">
        <w:rPr>
          <w:rFonts w:ascii="Times New Roman" w:hAnsi="Times New Roman" w:cs="Times New Roman"/>
          <w:b/>
          <w:lang w:val="en-US"/>
        </w:rPr>
        <w:t>și</w:t>
      </w:r>
      <w:proofErr w:type="spellEnd"/>
      <w:r w:rsidR="007E553D" w:rsidRPr="00DB26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7E553D" w:rsidRPr="00DB2663">
        <w:rPr>
          <w:rFonts w:ascii="Times New Roman" w:hAnsi="Times New Roman" w:cs="Times New Roman"/>
          <w:b/>
          <w:lang w:val="en-US"/>
        </w:rPr>
        <w:t>obligaț</w:t>
      </w:r>
      <w:proofErr w:type="gramStart"/>
      <w:r w:rsidR="007E553D" w:rsidRPr="00DB2663">
        <w:rPr>
          <w:rFonts w:ascii="Times New Roman" w:hAnsi="Times New Roman" w:cs="Times New Roman"/>
          <w:b/>
          <w:lang w:val="en-US"/>
        </w:rPr>
        <w:t>iile</w:t>
      </w:r>
      <w:proofErr w:type="spellEnd"/>
      <w:r w:rsidR="007E553D" w:rsidRPr="00DB2663">
        <w:rPr>
          <w:rFonts w:ascii="Times New Roman" w:hAnsi="Times New Roman" w:cs="Times New Roman"/>
          <w:b/>
          <w:lang w:val="en-US"/>
        </w:rPr>
        <w:t xml:space="preserve"> </w:t>
      </w:r>
      <w:r w:rsidRPr="00DB2663">
        <w:rPr>
          <w:rFonts w:ascii="Times New Roman" w:hAnsi="Times New Roman" w:cs="Times New Roman"/>
          <w:b/>
          <w:lang w:val="en-US"/>
        </w:rPr>
        <w:t xml:space="preserve"> a</w:t>
      </w:r>
      <w:proofErr w:type="gramEnd"/>
      <w:r w:rsidRPr="00DB26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posesorului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utilizatorului</w:t>
      </w:r>
      <w:proofErr w:type="spellEnd"/>
      <w:r w:rsidRPr="00DB26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b/>
          <w:lang w:val="en-US"/>
        </w:rPr>
        <w:t>parcajului</w:t>
      </w:r>
      <w:proofErr w:type="spellEnd"/>
    </w:p>
    <w:p w:rsidR="0039681D" w:rsidRPr="00DB2663" w:rsidRDefault="001820A4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Secţiunea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5.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Modul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atribuire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terenului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staționarea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73DB" w:rsidRPr="00DB2663">
        <w:rPr>
          <w:rFonts w:ascii="Times New Roman" w:hAnsi="Times New Roman" w:cs="Times New Roman"/>
          <w:lang w:val="en-US"/>
        </w:rPr>
        <w:t>transportului</w:t>
      </w:r>
      <w:proofErr w:type="spellEnd"/>
      <w:r w:rsidR="002773DB" w:rsidRPr="00DB2663">
        <w:rPr>
          <w:rFonts w:ascii="Times New Roman" w:hAnsi="Times New Roman" w:cs="Times New Roman"/>
          <w:lang w:val="en-US"/>
        </w:rPr>
        <w:t xml:space="preserve"> auto</w:t>
      </w:r>
    </w:p>
    <w:p w:rsidR="002773DB" w:rsidRPr="00DB2663" w:rsidRDefault="002773DB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>5.1</w:t>
      </w:r>
      <w:r w:rsidR="009E0C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Terenul</w:t>
      </w:r>
      <w:proofErr w:type="spellEnd"/>
      <w:r w:rsidR="009E0C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="009E0C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paracaj</w:t>
      </w:r>
      <w:proofErr w:type="spellEnd"/>
      <w:r w:rsidR="009E0CDB" w:rsidRPr="00DB2663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va</w:t>
      </w:r>
      <w:proofErr w:type="spellEnd"/>
      <w:r w:rsidR="009E0C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atribui</w:t>
      </w:r>
      <w:proofErr w:type="spellEnd"/>
      <w:r w:rsidR="009E0CDB" w:rsidRPr="00DB2663">
        <w:rPr>
          <w:rFonts w:ascii="Times New Roman" w:hAnsi="Times New Roman" w:cs="Times New Roman"/>
          <w:lang w:val="en-US"/>
        </w:rPr>
        <w:t xml:space="preserve"> conform 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principiul</w:t>
      </w:r>
      <w:proofErr w:type="spellEnd"/>
      <w:r w:rsidR="009E0CDB" w:rsidRPr="00DB266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9E0CDB" w:rsidRPr="00DB2663">
        <w:rPr>
          <w:rFonts w:ascii="Times New Roman" w:hAnsi="Times New Roman" w:cs="Times New Roman"/>
          <w:lang w:val="en-US"/>
        </w:rPr>
        <w:t>,,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Primul</w:t>
      </w:r>
      <w:proofErr w:type="spellEnd"/>
      <w:proofErr w:type="gramEnd"/>
      <w:r w:rsidR="009E0C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venit</w:t>
      </w:r>
      <w:proofErr w:type="spellEnd"/>
      <w:r w:rsidR="009E0C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primul</w:t>
      </w:r>
      <w:proofErr w:type="spellEnd"/>
      <w:r w:rsidR="009E0CDB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E0CDB" w:rsidRPr="00DB2663">
        <w:rPr>
          <w:rFonts w:ascii="Times New Roman" w:hAnsi="Times New Roman" w:cs="Times New Roman"/>
          <w:lang w:val="en-US"/>
        </w:rPr>
        <w:t>servit</w:t>
      </w:r>
      <w:proofErr w:type="spellEnd"/>
      <w:r w:rsidR="009E0CDB" w:rsidRPr="00DB2663">
        <w:rPr>
          <w:rFonts w:ascii="Times New Roman" w:hAnsi="Times New Roman" w:cs="Times New Roman"/>
          <w:lang w:val="en-US"/>
        </w:rPr>
        <w:t>”.</w:t>
      </w:r>
    </w:p>
    <w:p w:rsidR="009E0CDB" w:rsidRPr="00DB2663" w:rsidRDefault="009E0CDB" w:rsidP="00DB2663">
      <w:pPr>
        <w:rPr>
          <w:rFonts w:ascii="Times New Roman" w:hAnsi="Times New Roman" w:cs="Times New Roman"/>
          <w:lang w:val="ro-RO"/>
        </w:rPr>
      </w:pPr>
      <w:r w:rsidRPr="00DB2663">
        <w:rPr>
          <w:rFonts w:ascii="Times New Roman" w:hAnsi="Times New Roman" w:cs="Times New Roman"/>
          <w:lang w:val="en-US"/>
        </w:rPr>
        <w:lastRenderedPageBreak/>
        <w:t xml:space="preserve">5.2 </w:t>
      </w:r>
      <w:proofErr w:type="spellStart"/>
      <w:r w:rsidRPr="00DB2663">
        <w:rPr>
          <w:rFonts w:ascii="Times New Roman" w:hAnsi="Times New Roman" w:cs="Times New Roman"/>
          <w:lang w:val="en-US"/>
        </w:rPr>
        <w:t>Solicitantul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terenului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este</w:t>
      </w:r>
      <w:proofErr w:type="spellEnd"/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obligat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</w:t>
      </w:r>
      <w:r w:rsidR="00B6335D" w:rsidRPr="00DB2663">
        <w:rPr>
          <w:rFonts w:ascii="Times New Roman" w:hAnsi="Times New Roman" w:cs="Times New Roman"/>
          <w:lang w:val="en-US"/>
        </w:rPr>
        <w:t>ă</w:t>
      </w:r>
      <w:proofErr w:type="spellEnd"/>
      <w:r w:rsidR="00B6335D" w:rsidRPr="00DB2663">
        <w:rPr>
          <w:rFonts w:ascii="Times New Roman" w:hAnsi="Times New Roman" w:cs="Times New Roman"/>
          <w:lang w:val="en-US"/>
        </w:rPr>
        <w:t xml:space="preserve"> </w:t>
      </w:r>
      <w:r w:rsidRPr="00DB2663">
        <w:rPr>
          <w:rFonts w:ascii="Times New Roman" w:hAnsi="Times New Roman" w:cs="Times New Roman"/>
          <w:lang w:val="ro-RO"/>
        </w:rPr>
        <w:t>depună în scris, la Primaria or.Anenii Noi</w:t>
      </w:r>
      <w:r w:rsidR="00B6335D" w:rsidRPr="00DB2663">
        <w:rPr>
          <w:rFonts w:ascii="Times New Roman" w:hAnsi="Times New Roman" w:cs="Times New Roman"/>
          <w:lang w:val="ro-RO"/>
        </w:rPr>
        <w:t xml:space="preserve"> cererea de solicitare anexînd actele confirmatoare (buletin de identitate, pașaportul tehnic al automobilului, permisul de conducere)</w:t>
      </w:r>
    </w:p>
    <w:p w:rsidR="00290A98" w:rsidRPr="00DB2663" w:rsidRDefault="00290A98" w:rsidP="00DB2663">
      <w:pPr>
        <w:rPr>
          <w:rFonts w:ascii="Times New Roman" w:hAnsi="Times New Roman" w:cs="Times New Roman"/>
          <w:lang w:val="ro-RO"/>
        </w:rPr>
      </w:pPr>
      <w:r w:rsidRPr="00DB2663">
        <w:rPr>
          <w:rFonts w:ascii="Times New Roman" w:hAnsi="Times New Roman" w:cs="Times New Roman"/>
          <w:lang w:val="ro-RO"/>
        </w:rPr>
        <w:t>5.3 Terenul puntru parcaj se atribuie în zona blocului locativa persoanei rezidente.</w:t>
      </w:r>
    </w:p>
    <w:p w:rsidR="00290A98" w:rsidRPr="00DB2663" w:rsidRDefault="00290A98" w:rsidP="00DB2663">
      <w:pPr>
        <w:rPr>
          <w:rFonts w:ascii="Times New Roman" w:hAnsi="Times New Roman" w:cs="Times New Roman"/>
          <w:lang w:val="ro-RO"/>
        </w:rPr>
      </w:pPr>
      <w:r w:rsidRPr="00DB2663">
        <w:rPr>
          <w:rFonts w:ascii="Times New Roman" w:hAnsi="Times New Roman" w:cs="Times New Roman"/>
          <w:lang w:val="ro-RO"/>
        </w:rPr>
        <w:t>5.4 Terenul pentru paracaj se va ofereri doar pentru un sigur mijloc de transport.</w:t>
      </w:r>
    </w:p>
    <w:p w:rsidR="00290A98" w:rsidRPr="00DB2663" w:rsidRDefault="00290A98" w:rsidP="00DB2663">
      <w:pPr>
        <w:rPr>
          <w:rFonts w:ascii="Times New Roman" w:hAnsi="Times New Roman" w:cs="Times New Roman"/>
          <w:lang w:val="ro-RO"/>
        </w:rPr>
      </w:pPr>
      <w:r w:rsidRPr="00DB2663">
        <w:rPr>
          <w:rFonts w:ascii="Times New Roman" w:hAnsi="Times New Roman" w:cs="Times New Roman"/>
          <w:lang w:val="ro-RO"/>
        </w:rPr>
        <w:t>5.5 Pentru fiecare mijloc de transport organele administrației publice locale va elibera schema și autorizația de staționare, conform modelului aprobat.</w:t>
      </w:r>
    </w:p>
    <w:p w:rsidR="001820A4" w:rsidRPr="00DB2663" w:rsidRDefault="00290A98" w:rsidP="00DB2663">
      <w:pPr>
        <w:rPr>
          <w:rFonts w:ascii="Times New Roman" w:hAnsi="Times New Roman" w:cs="Times New Roman"/>
          <w:lang w:val="ro-RO"/>
        </w:rPr>
      </w:pPr>
      <w:r w:rsidRPr="00DB2663">
        <w:rPr>
          <w:rFonts w:ascii="Times New Roman" w:hAnsi="Times New Roman" w:cs="Times New Roman"/>
          <w:lang w:val="ro-RO"/>
        </w:rPr>
        <w:t xml:space="preserve">5.6 </w:t>
      </w:r>
      <w:r w:rsidR="001820A4" w:rsidRPr="00DB2663">
        <w:rPr>
          <w:rFonts w:ascii="Times New Roman" w:hAnsi="Times New Roman" w:cs="Times New Roman"/>
          <w:lang w:val="ro-RO"/>
        </w:rPr>
        <w:t>Mărimea taxei de paracj este stabilita anual în conformitate cu Decizia Consiliului Orașenesc Anenii Noi.</w:t>
      </w:r>
    </w:p>
    <w:p w:rsidR="001820A4" w:rsidRPr="00DB2663" w:rsidRDefault="001820A4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Secţiunea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6.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Drepturile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553D" w:rsidRPr="00DB2663">
        <w:rPr>
          <w:rFonts w:ascii="Times New Roman" w:hAnsi="Times New Roman" w:cs="Times New Roman"/>
          <w:lang w:val="en-US"/>
        </w:rPr>
        <w:t>posesorului</w:t>
      </w:r>
      <w:proofErr w:type="spellEnd"/>
      <w:r w:rsidR="007E553D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579A" w:rsidRPr="00DB2663">
        <w:rPr>
          <w:rFonts w:ascii="Times New Roman" w:hAnsi="Times New Roman" w:cs="Times New Roman"/>
          <w:lang w:val="en-US"/>
        </w:rPr>
        <w:t>mijloacelor</w:t>
      </w:r>
      <w:proofErr w:type="spellEnd"/>
      <w:r w:rsidR="00B3579A" w:rsidRPr="00DB2663">
        <w:rPr>
          <w:rFonts w:ascii="Times New Roman" w:hAnsi="Times New Roman" w:cs="Times New Roman"/>
          <w:lang w:val="en-US"/>
        </w:rPr>
        <w:t xml:space="preserve"> de transport</w:t>
      </w:r>
    </w:p>
    <w:p w:rsidR="001820A4" w:rsidRPr="00DB2663" w:rsidRDefault="003E3C84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6.1 </w:t>
      </w:r>
      <w:proofErr w:type="spellStart"/>
      <w:r w:rsidRPr="00DB2663">
        <w:rPr>
          <w:rFonts w:ascii="Times New Roman" w:hAnsi="Times New Roman" w:cs="Times New Roman"/>
          <w:lang w:val="en-US"/>
        </w:rPr>
        <w:t>Posesorul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mijloacelor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transport, </w:t>
      </w:r>
      <w:proofErr w:type="spellStart"/>
      <w:r w:rsidRPr="00DB2663">
        <w:rPr>
          <w:rFonts w:ascii="Times New Roman" w:hAnsi="Times New Roman" w:cs="Times New Roman"/>
          <w:lang w:val="en-US"/>
        </w:rPr>
        <w:t>beneficiar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DB2663">
        <w:rPr>
          <w:rFonts w:ascii="Times New Roman" w:hAnsi="Times New Roman" w:cs="Times New Roman"/>
          <w:lang w:val="en-US"/>
        </w:rPr>
        <w:t>terenului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destinat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staționării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auto, </w:t>
      </w:r>
      <w:proofErr w:type="gramStart"/>
      <w:r w:rsidRPr="00DB2663">
        <w:rPr>
          <w:rFonts w:ascii="Times New Roman" w:hAnsi="Times New Roman" w:cs="Times New Roman"/>
          <w:lang w:val="en-US"/>
        </w:rPr>
        <w:t>are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dreptul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: </w:t>
      </w:r>
    </w:p>
    <w:p w:rsidR="003E3C84" w:rsidRPr="00DB2663" w:rsidRDefault="003E3C84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- </w:t>
      </w:r>
      <w:proofErr w:type="gramStart"/>
      <w:r w:rsidRPr="00DB2663">
        <w:rPr>
          <w:rFonts w:ascii="Times New Roman" w:hAnsi="Times New Roman" w:cs="Times New Roman"/>
          <w:lang w:val="en-US"/>
        </w:rPr>
        <w:t>la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DB2663">
        <w:rPr>
          <w:rFonts w:ascii="Times New Roman" w:hAnsi="Times New Roman" w:cs="Times New Roman"/>
          <w:lang w:val="en-US"/>
        </w:rPr>
        <w:t>singur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loc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zona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blocului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; </w:t>
      </w:r>
    </w:p>
    <w:p w:rsidR="003E3C84" w:rsidRPr="00DB2663" w:rsidRDefault="003E3C84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asigure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integritatea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mijloacelor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transport din cont </w:t>
      </w:r>
      <w:proofErr w:type="spellStart"/>
      <w:r w:rsidRPr="00DB2663">
        <w:rPr>
          <w:rFonts w:ascii="Times New Roman" w:hAnsi="Times New Roman" w:cs="Times New Roman"/>
          <w:lang w:val="en-US"/>
        </w:rPr>
        <w:t>propriu</w:t>
      </w:r>
      <w:proofErr w:type="spellEnd"/>
      <w:r w:rsidRPr="00DB2663">
        <w:rPr>
          <w:rFonts w:ascii="Times New Roman" w:hAnsi="Times New Roman" w:cs="Times New Roman"/>
          <w:lang w:val="en-US"/>
        </w:rPr>
        <w:t>(</w:t>
      </w:r>
      <w:proofErr w:type="spellStart"/>
      <w:r w:rsidRPr="00DB2663">
        <w:rPr>
          <w:rFonts w:ascii="Times New Roman" w:hAnsi="Times New Roman" w:cs="Times New Roman"/>
          <w:lang w:val="en-US"/>
        </w:rPr>
        <w:t>sistem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video, </w:t>
      </w:r>
      <w:proofErr w:type="spellStart"/>
      <w:r w:rsidRPr="00DB2663">
        <w:rPr>
          <w:rFonts w:ascii="Times New Roman" w:hAnsi="Times New Roman" w:cs="Times New Roman"/>
          <w:lang w:val="en-US"/>
        </w:rPr>
        <w:t>iluminat</w:t>
      </w:r>
      <w:proofErr w:type="spellEnd"/>
      <w:r w:rsidRPr="00DB2663">
        <w:rPr>
          <w:rFonts w:ascii="Times New Roman" w:hAnsi="Times New Roman" w:cs="Times New Roman"/>
          <w:lang w:val="en-US"/>
        </w:rPr>
        <w:t>)</w:t>
      </w:r>
    </w:p>
    <w:p w:rsidR="001B1777" w:rsidRPr="00DB2663" w:rsidRDefault="001B1777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instalerea</w:t>
      </w:r>
      <w:proofErr w:type="spellEnd"/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semnelor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marcajelor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terenul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staționare</w:t>
      </w:r>
      <w:proofErr w:type="spellEnd"/>
      <w:r w:rsidRPr="00DB2663">
        <w:rPr>
          <w:rFonts w:ascii="Times New Roman" w:hAnsi="Times New Roman" w:cs="Times New Roman"/>
          <w:lang w:val="en-US"/>
        </w:rPr>
        <w:t>;</w:t>
      </w:r>
    </w:p>
    <w:p w:rsidR="001B1777" w:rsidRPr="00DB2663" w:rsidRDefault="001B1777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să</w:t>
      </w:r>
      <w:proofErr w:type="spellEnd"/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beneficieze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fără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discriminare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acces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parcarea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publica</w:t>
      </w:r>
      <w:proofErr w:type="spellEnd"/>
      <w:r w:rsidRPr="00DB2663">
        <w:rPr>
          <w:rFonts w:ascii="Times New Roman" w:hAnsi="Times New Roman" w:cs="Times New Roman"/>
          <w:lang w:val="en-US"/>
        </w:rPr>
        <w:t>/</w:t>
      </w:r>
      <w:proofErr w:type="spellStart"/>
      <w:r w:rsidRPr="00DB2663">
        <w:rPr>
          <w:rFonts w:ascii="Times New Roman" w:hAnsi="Times New Roman" w:cs="Times New Roman"/>
          <w:lang w:val="en-US"/>
        </w:rPr>
        <w:t>parcaj</w:t>
      </w:r>
      <w:proofErr w:type="spellEnd"/>
    </w:p>
    <w:p w:rsidR="00F370C9" w:rsidRPr="00DB2663" w:rsidRDefault="001B1777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>-</w:t>
      </w:r>
      <w:r w:rsidR="007E553D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primească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răspuns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DB2663">
        <w:rPr>
          <w:rFonts w:ascii="Times New Roman" w:hAnsi="Times New Roman" w:cs="Times New Roman"/>
          <w:lang w:val="en-US"/>
        </w:rPr>
        <w:t>sesizările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adresate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APL cu </w:t>
      </w:r>
      <w:proofErr w:type="spellStart"/>
      <w:r w:rsidRPr="00DB2663">
        <w:rPr>
          <w:rFonts w:ascii="Times New Roman" w:hAnsi="Times New Roman" w:cs="Times New Roman"/>
          <w:lang w:val="en-US"/>
        </w:rPr>
        <w:t>privire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DB2663">
        <w:rPr>
          <w:rFonts w:ascii="Times New Roman" w:hAnsi="Times New Roman" w:cs="Times New Roman"/>
          <w:lang w:val="en-US"/>
        </w:rPr>
        <w:t>neregulile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depistate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procesul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exploatare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utilizare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lang w:val="en-US"/>
        </w:rPr>
        <w:t>parcajului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public din </w:t>
      </w:r>
      <w:proofErr w:type="spellStart"/>
      <w:r w:rsidRPr="00DB2663">
        <w:rPr>
          <w:rFonts w:ascii="Times New Roman" w:hAnsi="Times New Roman" w:cs="Times New Roman"/>
          <w:lang w:val="en-US"/>
        </w:rPr>
        <w:t>or.Anenii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Noi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termenele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condițiile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prevăzute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legislația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vigoare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lang w:val="en-US"/>
        </w:rPr>
        <w:t>Republicii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Moldova;</w:t>
      </w:r>
    </w:p>
    <w:p w:rsidR="00F370C9" w:rsidRPr="00DB2663" w:rsidRDefault="00F370C9" w:rsidP="00DB2663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B2663">
        <w:rPr>
          <w:rFonts w:ascii="Times New Roman" w:hAnsi="Times New Roman" w:cs="Times New Roman"/>
          <w:lang w:val="en-US"/>
        </w:rPr>
        <w:t>Secțiunea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7.</w:t>
      </w:r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Obligaț</w:t>
      </w:r>
      <w:proofErr w:type="gramStart"/>
      <w:r w:rsidRPr="00DB2663">
        <w:rPr>
          <w:rFonts w:ascii="Times New Roman" w:hAnsi="Times New Roman" w:cs="Times New Roman"/>
          <w:lang w:val="en-US"/>
        </w:rPr>
        <w:t>iile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DB2663">
        <w:rPr>
          <w:rFonts w:ascii="Times New Roman" w:hAnsi="Times New Roman" w:cs="Times New Roman"/>
          <w:lang w:val="en-US"/>
        </w:rPr>
        <w:t>posesorului</w:t>
      </w:r>
      <w:proofErr w:type="spellEnd"/>
      <w:proofErr w:type="gram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E553D" w:rsidRPr="00DB2663">
        <w:rPr>
          <w:rFonts w:ascii="Times New Roman" w:hAnsi="Times New Roman" w:cs="Times New Roman"/>
          <w:lang w:val="en-US"/>
        </w:rPr>
        <w:t>mijloacelor</w:t>
      </w:r>
      <w:proofErr w:type="spellEnd"/>
      <w:r w:rsidR="007E553D" w:rsidRPr="00DB2663">
        <w:rPr>
          <w:rFonts w:ascii="Times New Roman" w:hAnsi="Times New Roman" w:cs="Times New Roman"/>
          <w:lang w:val="en-US"/>
        </w:rPr>
        <w:t xml:space="preserve"> de transport</w:t>
      </w:r>
    </w:p>
    <w:p w:rsidR="007E553D" w:rsidRPr="00DB2663" w:rsidRDefault="007E553D" w:rsidP="00DB2663">
      <w:pPr>
        <w:rPr>
          <w:rFonts w:ascii="Times New Roman" w:hAnsi="Times New Roman" w:cs="Times New Roman"/>
          <w:lang w:val="en-US"/>
        </w:rPr>
      </w:pPr>
      <w:r w:rsidRPr="00DB2663">
        <w:rPr>
          <w:rFonts w:ascii="Times New Roman" w:hAnsi="Times New Roman" w:cs="Times New Roman"/>
          <w:lang w:val="en-US"/>
        </w:rPr>
        <w:t xml:space="preserve">7.1 </w:t>
      </w:r>
      <w:proofErr w:type="spellStart"/>
      <w:r w:rsidRPr="00DB2663">
        <w:rPr>
          <w:rFonts w:ascii="Times New Roman" w:hAnsi="Times New Roman" w:cs="Times New Roman"/>
          <w:lang w:val="en-US"/>
        </w:rPr>
        <w:t>Posesorul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mijlocului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transport, </w:t>
      </w:r>
      <w:proofErr w:type="spellStart"/>
      <w:r w:rsidRPr="00DB2663">
        <w:rPr>
          <w:rFonts w:ascii="Times New Roman" w:hAnsi="Times New Roman" w:cs="Times New Roman"/>
          <w:lang w:val="en-US"/>
        </w:rPr>
        <w:t>beneficiar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="00B3579A" w:rsidRPr="00DB2663">
        <w:rPr>
          <w:rFonts w:ascii="Times New Roman" w:hAnsi="Times New Roman" w:cs="Times New Roman"/>
          <w:lang w:val="en-US"/>
        </w:rPr>
        <w:t>terenului</w:t>
      </w:r>
      <w:proofErr w:type="spellEnd"/>
      <w:r w:rsidR="00B3579A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579A" w:rsidRPr="00DB2663">
        <w:rPr>
          <w:rFonts w:ascii="Times New Roman" w:hAnsi="Times New Roman" w:cs="Times New Roman"/>
          <w:lang w:val="en-US"/>
        </w:rPr>
        <w:t>destinat</w:t>
      </w:r>
      <w:proofErr w:type="spellEnd"/>
      <w:r w:rsidR="00B3579A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579A" w:rsidRPr="00DB2663">
        <w:rPr>
          <w:rFonts w:ascii="Times New Roman" w:hAnsi="Times New Roman" w:cs="Times New Roman"/>
          <w:lang w:val="en-US"/>
        </w:rPr>
        <w:t>parcajului</w:t>
      </w:r>
      <w:proofErr w:type="spellEnd"/>
      <w:r w:rsidR="00B3579A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B3579A" w:rsidRPr="00DB2663">
        <w:rPr>
          <w:rFonts w:ascii="Times New Roman" w:hAnsi="Times New Roman" w:cs="Times New Roman"/>
          <w:lang w:val="en-US"/>
        </w:rPr>
        <w:t>este</w:t>
      </w:r>
      <w:proofErr w:type="spellEnd"/>
      <w:proofErr w:type="gramEnd"/>
      <w:r w:rsidR="00B3579A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3579A" w:rsidRPr="00DB2663">
        <w:rPr>
          <w:rFonts w:ascii="Times New Roman" w:hAnsi="Times New Roman" w:cs="Times New Roman"/>
          <w:lang w:val="en-US"/>
        </w:rPr>
        <w:t>obligat</w:t>
      </w:r>
      <w:proofErr w:type="spellEnd"/>
      <w:r w:rsidR="00B3579A" w:rsidRPr="00DB2663">
        <w:rPr>
          <w:rFonts w:ascii="Times New Roman" w:hAnsi="Times New Roman" w:cs="Times New Roman"/>
          <w:lang w:val="en-US"/>
        </w:rPr>
        <w:t>:</w:t>
      </w:r>
    </w:p>
    <w:p w:rsidR="00DB2663" w:rsidRDefault="00B3579A" w:rsidP="00DB2663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DB2663">
        <w:rPr>
          <w:rFonts w:ascii="Times New Roman" w:hAnsi="Times New Roman" w:cs="Times New Roman"/>
          <w:lang w:val="en-US"/>
        </w:rPr>
        <w:t>Să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nu </w:t>
      </w:r>
      <w:proofErr w:type="spellStart"/>
      <w:r w:rsidRPr="00DB2663">
        <w:rPr>
          <w:rFonts w:ascii="Times New Roman" w:hAnsi="Times New Roman" w:cs="Times New Roman"/>
          <w:lang w:val="en-US"/>
        </w:rPr>
        <w:t>ocupe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locul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parcaj</w:t>
      </w:r>
      <w:proofErr w:type="spellEnd"/>
      <w:r w:rsidR="004A0774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A0774" w:rsidRPr="00DB2663">
        <w:rPr>
          <w:rFonts w:ascii="Times New Roman" w:hAnsi="Times New Roman" w:cs="Times New Roman"/>
          <w:lang w:val="en-US"/>
        </w:rPr>
        <w:t>fară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achitarea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taxei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aferente</w:t>
      </w:r>
      <w:proofErr w:type="spellEnd"/>
      <w:r w:rsidRPr="00DB2663">
        <w:rPr>
          <w:rFonts w:ascii="Times New Roman" w:hAnsi="Times New Roman" w:cs="Times New Roman"/>
          <w:lang w:val="en-US"/>
        </w:rPr>
        <w:t>;</w:t>
      </w:r>
    </w:p>
    <w:p w:rsidR="00DB2663" w:rsidRDefault="00B3579A" w:rsidP="00DB2663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DB2663">
        <w:rPr>
          <w:rFonts w:ascii="Times New Roman" w:hAnsi="Times New Roman" w:cs="Times New Roman"/>
          <w:lang w:val="en-US"/>
        </w:rPr>
        <w:t>Să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respecte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cerințele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tehnicii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securității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anti-</w:t>
      </w:r>
      <w:proofErr w:type="spellStart"/>
      <w:r w:rsidRPr="00DB2663">
        <w:rPr>
          <w:rFonts w:ascii="Times New Roman" w:hAnsi="Times New Roman" w:cs="Times New Roman"/>
          <w:lang w:val="en-US"/>
        </w:rPr>
        <w:t>incendiare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sanitare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și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p</w:t>
      </w:r>
      <w:r w:rsidR="004A0774" w:rsidRPr="00DB2663">
        <w:rPr>
          <w:rFonts w:ascii="Times New Roman" w:hAnsi="Times New Roman" w:cs="Times New Roman"/>
          <w:lang w:val="en-US"/>
        </w:rPr>
        <w:t>rotecție</w:t>
      </w:r>
      <w:proofErr w:type="spellEnd"/>
      <w:r w:rsidR="004A0774"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4A0774" w:rsidRPr="00DB2663">
        <w:rPr>
          <w:rFonts w:ascii="Times New Roman" w:hAnsi="Times New Roman" w:cs="Times New Roman"/>
          <w:lang w:val="en-US"/>
        </w:rPr>
        <w:t>mediului</w:t>
      </w:r>
      <w:proofErr w:type="spellEnd"/>
      <w:r w:rsidR="004A0774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A0774" w:rsidRPr="00DB2663">
        <w:rPr>
          <w:rFonts w:ascii="Times New Roman" w:hAnsi="Times New Roman" w:cs="Times New Roman"/>
          <w:lang w:val="en-US"/>
        </w:rPr>
        <w:t>ambiant</w:t>
      </w:r>
      <w:proofErr w:type="spellEnd"/>
      <w:r w:rsidRPr="00DB2663">
        <w:rPr>
          <w:rFonts w:ascii="Times New Roman" w:hAnsi="Times New Roman" w:cs="Times New Roman"/>
          <w:lang w:val="en-US"/>
        </w:rPr>
        <w:t>;</w:t>
      </w:r>
    </w:p>
    <w:p w:rsidR="00DB2663" w:rsidRDefault="00B3579A" w:rsidP="00DB2663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DB2663">
        <w:rPr>
          <w:rFonts w:ascii="Times New Roman" w:hAnsi="Times New Roman" w:cs="Times New Roman"/>
          <w:lang w:val="en-US"/>
        </w:rPr>
        <w:t>Să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mențină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curățenia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terenului</w:t>
      </w:r>
      <w:proofErr w:type="spellEnd"/>
      <w:r w:rsidRPr="00DB2663">
        <w:rPr>
          <w:rFonts w:ascii="Times New Roman" w:hAnsi="Times New Roman" w:cs="Times New Roman"/>
          <w:lang w:val="en-US"/>
        </w:rPr>
        <w:t>;</w:t>
      </w:r>
    </w:p>
    <w:p w:rsidR="00DB2663" w:rsidRDefault="00B3579A" w:rsidP="00DB2663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DB2663">
        <w:rPr>
          <w:rFonts w:ascii="Times New Roman" w:hAnsi="Times New Roman" w:cs="Times New Roman"/>
          <w:lang w:val="en-US"/>
        </w:rPr>
        <w:t>Să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A0774" w:rsidRPr="00DB2663">
        <w:rPr>
          <w:rFonts w:ascii="Times New Roman" w:hAnsi="Times New Roman" w:cs="Times New Roman"/>
          <w:lang w:val="en-US"/>
        </w:rPr>
        <w:t>amenajeze</w:t>
      </w:r>
      <w:proofErr w:type="spellEnd"/>
      <w:r w:rsidR="004A0774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A0774" w:rsidRPr="00DB2663">
        <w:rPr>
          <w:rFonts w:ascii="Times New Roman" w:hAnsi="Times New Roman" w:cs="Times New Roman"/>
          <w:lang w:val="en-US"/>
        </w:rPr>
        <w:t>parcarea</w:t>
      </w:r>
      <w:proofErr w:type="spellEnd"/>
      <w:r w:rsidR="004A0774" w:rsidRPr="00DB2663">
        <w:rPr>
          <w:rFonts w:ascii="Times New Roman" w:hAnsi="Times New Roman" w:cs="Times New Roman"/>
          <w:lang w:val="en-US"/>
        </w:rPr>
        <w:t xml:space="preserve"> din cont </w:t>
      </w:r>
      <w:proofErr w:type="spellStart"/>
      <w:r w:rsidR="004A0774" w:rsidRPr="00DB2663">
        <w:rPr>
          <w:rFonts w:ascii="Times New Roman" w:hAnsi="Times New Roman" w:cs="Times New Roman"/>
          <w:lang w:val="en-US"/>
        </w:rPr>
        <w:t>propriu</w:t>
      </w:r>
      <w:proofErr w:type="spellEnd"/>
      <w:r w:rsidR="004A0774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A0774" w:rsidRPr="00DB2663">
        <w:rPr>
          <w:rFonts w:ascii="Times New Roman" w:hAnsi="Times New Roman" w:cs="Times New Roman"/>
          <w:lang w:val="en-US"/>
        </w:rPr>
        <w:t>timp</w:t>
      </w:r>
      <w:proofErr w:type="spellEnd"/>
      <w:r w:rsidR="004A0774" w:rsidRPr="00DB2663">
        <w:rPr>
          <w:rFonts w:ascii="Times New Roman" w:hAnsi="Times New Roman" w:cs="Times New Roman"/>
          <w:lang w:val="en-US"/>
        </w:rPr>
        <w:t xml:space="preserve"> de 90 </w:t>
      </w:r>
      <w:proofErr w:type="spellStart"/>
      <w:r w:rsidR="004A0774" w:rsidRPr="00DB2663">
        <w:rPr>
          <w:rFonts w:ascii="Times New Roman" w:hAnsi="Times New Roman" w:cs="Times New Roman"/>
          <w:lang w:val="en-US"/>
        </w:rPr>
        <w:t>zile</w:t>
      </w:r>
      <w:proofErr w:type="spellEnd"/>
      <w:r w:rsidR="004A0774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479" w:rsidRPr="00DB2663">
        <w:rPr>
          <w:rFonts w:ascii="Times New Roman" w:hAnsi="Times New Roman" w:cs="Times New Roman"/>
          <w:lang w:val="en-US"/>
        </w:rPr>
        <w:t>calendaristice</w:t>
      </w:r>
      <w:proofErr w:type="spellEnd"/>
      <w:r w:rsidR="0028247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479" w:rsidRPr="00DB2663">
        <w:rPr>
          <w:rFonts w:ascii="Times New Roman" w:hAnsi="Times New Roman" w:cs="Times New Roman"/>
          <w:lang w:val="en-US"/>
        </w:rPr>
        <w:t>în</w:t>
      </w:r>
      <w:proofErr w:type="spellEnd"/>
      <w:r w:rsidR="0028247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479" w:rsidRPr="00DB2663">
        <w:rPr>
          <w:rFonts w:ascii="Times New Roman" w:hAnsi="Times New Roman" w:cs="Times New Roman"/>
          <w:lang w:val="en-US"/>
        </w:rPr>
        <w:t>caz</w:t>
      </w:r>
      <w:proofErr w:type="spellEnd"/>
      <w:r w:rsidR="0028247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479" w:rsidRPr="00DB2663">
        <w:rPr>
          <w:rFonts w:ascii="Times New Roman" w:hAnsi="Times New Roman" w:cs="Times New Roman"/>
          <w:lang w:val="en-US"/>
        </w:rPr>
        <w:t>contrar</w:t>
      </w:r>
      <w:proofErr w:type="spellEnd"/>
      <w:r w:rsidR="0028247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479" w:rsidRPr="00DB2663">
        <w:rPr>
          <w:rFonts w:ascii="Times New Roman" w:hAnsi="Times New Roman" w:cs="Times New Roman"/>
          <w:lang w:val="en-US"/>
        </w:rPr>
        <w:t>terenul</w:t>
      </w:r>
      <w:proofErr w:type="spellEnd"/>
      <w:r w:rsidR="0028247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479" w:rsidRPr="00DB2663">
        <w:rPr>
          <w:rFonts w:ascii="Times New Roman" w:hAnsi="Times New Roman" w:cs="Times New Roman"/>
          <w:lang w:val="en-US"/>
        </w:rPr>
        <w:t>va</w:t>
      </w:r>
      <w:proofErr w:type="spellEnd"/>
      <w:r w:rsidR="0028247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479" w:rsidRPr="00DB2663">
        <w:rPr>
          <w:rFonts w:ascii="Times New Roman" w:hAnsi="Times New Roman" w:cs="Times New Roman"/>
          <w:lang w:val="en-US"/>
        </w:rPr>
        <w:t>fi</w:t>
      </w:r>
      <w:proofErr w:type="spellEnd"/>
      <w:r w:rsidR="0028247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479" w:rsidRPr="00DB2663">
        <w:rPr>
          <w:rFonts w:ascii="Times New Roman" w:hAnsi="Times New Roman" w:cs="Times New Roman"/>
          <w:lang w:val="en-US"/>
        </w:rPr>
        <w:t>distribuit</w:t>
      </w:r>
      <w:proofErr w:type="spellEnd"/>
      <w:r w:rsidR="00282479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2479" w:rsidRPr="00DB2663">
        <w:rPr>
          <w:rFonts w:ascii="Times New Roman" w:hAnsi="Times New Roman" w:cs="Times New Roman"/>
          <w:lang w:val="en-US"/>
        </w:rPr>
        <w:t>altui</w:t>
      </w:r>
      <w:proofErr w:type="spellEnd"/>
      <w:r w:rsidR="00282479" w:rsidRPr="00DB2663">
        <w:rPr>
          <w:rFonts w:ascii="Times New Roman" w:hAnsi="Times New Roman" w:cs="Times New Roman"/>
          <w:lang w:val="en-US"/>
        </w:rPr>
        <w:t xml:space="preserve"> solicitant;</w:t>
      </w:r>
    </w:p>
    <w:p w:rsidR="00DB2663" w:rsidRDefault="00282479" w:rsidP="00DB2663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DB2663">
        <w:rPr>
          <w:rFonts w:ascii="Times New Roman" w:hAnsi="Times New Roman" w:cs="Times New Roman"/>
          <w:lang w:val="en-US"/>
        </w:rPr>
        <w:t>Să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asigure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eliberarea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necondiționată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DB2663">
        <w:rPr>
          <w:rFonts w:ascii="Times New Roman" w:hAnsi="Times New Roman" w:cs="Times New Roman"/>
          <w:lang w:val="en-US"/>
        </w:rPr>
        <w:t>locului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DB2663">
        <w:rPr>
          <w:rFonts w:ascii="Times New Roman" w:hAnsi="Times New Roman" w:cs="Times New Roman"/>
          <w:lang w:val="en-US"/>
        </w:rPr>
        <w:t>parcare</w:t>
      </w:r>
      <w:proofErr w:type="spellEnd"/>
      <w:r w:rsidRPr="00DB2663">
        <w:rPr>
          <w:rFonts w:ascii="Times New Roman" w:hAnsi="Times New Roman" w:cs="Times New Roman"/>
          <w:lang w:val="en-US"/>
        </w:rPr>
        <w:t>/</w:t>
      </w:r>
      <w:proofErr w:type="spellStart"/>
      <w:r w:rsidRPr="00DB2663">
        <w:rPr>
          <w:rFonts w:ascii="Times New Roman" w:hAnsi="Times New Roman" w:cs="Times New Roman"/>
          <w:lang w:val="en-US"/>
        </w:rPr>
        <w:t>parcaj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în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situația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efectuării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unor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lucrării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publice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intervenții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pentru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avarii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DB2663">
        <w:rPr>
          <w:rFonts w:ascii="Times New Roman" w:hAnsi="Times New Roman" w:cs="Times New Roman"/>
          <w:lang w:val="en-US"/>
        </w:rPr>
        <w:t>cazuri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B2663">
        <w:rPr>
          <w:rFonts w:ascii="Times New Roman" w:hAnsi="Times New Roman" w:cs="Times New Roman"/>
          <w:lang w:val="en-US"/>
        </w:rPr>
        <w:t>excepționale</w:t>
      </w:r>
      <w:proofErr w:type="spellEnd"/>
      <w:r w:rsidRPr="00DB2663">
        <w:rPr>
          <w:rFonts w:ascii="Times New Roman" w:hAnsi="Times New Roman" w:cs="Times New Roman"/>
          <w:lang w:val="en-US"/>
        </w:rPr>
        <w:t>;</w:t>
      </w:r>
    </w:p>
    <w:p w:rsidR="00282479" w:rsidRPr="00DB2663" w:rsidRDefault="00282479" w:rsidP="00DB2663">
      <w:pPr>
        <w:pStyle w:val="a4"/>
        <w:numPr>
          <w:ilvl w:val="0"/>
          <w:numId w:val="9"/>
        </w:numPr>
        <w:rPr>
          <w:rFonts w:ascii="Times New Roman" w:hAnsi="Times New Roman" w:cs="Times New Roman"/>
          <w:lang w:val="en-US"/>
        </w:rPr>
      </w:pPr>
      <w:proofErr w:type="spellStart"/>
      <w:r w:rsidRPr="00DB2663">
        <w:rPr>
          <w:rFonts w:ascii="Times New Roman" w:hAnsi="Times New Roman" w:cs="Times New Roman"/>
          <w:lang w:val="en-US"/>
        </w:rPr>
        <w:t>Să</w:t>
      </w:r>
      <w:proofErr w:type="spellEnd"/>
      <w:r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3C8A" w:rsidRPr="00DB2663">
        <w:rPr>
          <w:rFonts w:ascii="Times New Roman" w:hAnsi="Times New Roman" w:cs="Times New Roman"/>
          <w:lang w:val="en-US"/>
        </w:rPr>
        <w:t>respecte</w:t>
      </w:r>
      <w:proofErr w:type="spellEnd"/>
      <w:r w:rsidR="00793C8A" w:rsidRPr="00DB26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93C8A" w:rsidRPr="00DB2663">
        <w:rPr>
          <w:rFonts w:ascii="Times New Roman" w:hAnsi="Times New Roman" w:cs="Times New Roman"/>
          <w:lang w:val="en-US"/>
        </w:rPr>
        <w:t>cerin</w:t>
      </w:r>
      <w:proofErr w:type="spellEnd"/>
      <w:r w:rsidR="00793C8A" w:rsidRPr="00DB2663">
        <w:rPr>
          <w:rFonts w:ascii="Times New Roman" w:hAnsi="Times New Roman" w:cs="Times New Roman"/>
          <w:lang w:val="ro-RO"/>
        </w:rPr>
        <w:t>țele prevăzute de prezentul regulament și regulile de staționare;</w:t>
      </w:r>
    </w:p>
    <w:p w:rsidR="00DB2663" w:rsidRDefault="00793C8A" w:rsidP="00DB2663">
      <w:pPr>
        <w:rPr>
          <w:rFonts w:ascii="Times New Roman" w:hAnsi="Times New Roman" w:cs="Times New Roman"/>
          <w:lang w:val="ro-RO"/>
        </w:rPr>
      </w:pPr>
      <w:r w:rsidRPr="00DB2663">
        <w:rPr>
          <w:rFonts w:ascii="Times New Roman" w:hAnsi="Times New Roman" w:cs="Times New Roman"/>
          <w:lang w:val="ro-RO"/>
        </w:rPr>
        <w:t>7.2 Pe terenurile destinate parcajului nu se permite:</w:t>
      </w:r>
    </w:p>
    <w:p w:rsidR="00843FDF" w:rsidRDefault="00793C8A" w:rsidP="00DB2663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 w:rsidRPr="00843FDF">
        <w:rPr>
          <w:rFonts w:ascii="Times New Roman" w:hAnsi="Times New Roman" w:cs="Times New Roman"/>
          <w:lang w:val="ro-RO"/>
        </w:rPr>
        <w:t>A</w:t>
      </w:r>
      <w:r w:rsidR="00A81667" w:rsidRPr="00843FDF">
        <w:rPr>
          <w:rFonts w:ascii="Times New Roman" w:hAnsi="Times New Roman" w:cs="Times New Roman"/>
          <w:lang w:val="ro-RO"/>
        </w:rPr>
        <w:t>lime</w:t>
      </w:r>
      <w:r w:rsidRPr="00843FDF">
        <w:rPr>
          <w:rFonts w:ascii="Times New Roman" w:hAnsi="Times New Roman" w:cs="Times New Roman"/>
          <w:lang w:val="ro-RO"/>
        </w:rPr>
        <w:t xml:space="preserve">ntarea cu conbustibil și </w:t>
      </w:r>
      <w:r w:rsidR="00A81667" w:rsidRPr="00843FDF">
        <w:rPr>
          <w:rFonts w:ascii="Times New Roman" w:hAnsi="Times New Roman" w:cs="Times New Roman"/>
          <w:lang w:val="ro-RO"/>
        </w:rPr>
        <w:t>lubrifianți;</w:t>
      </w:r>
    </w:p>
    <w:p w:rsidR="00843FDF" w:rsidRDefault="00A81667" w:rsidP="00DB2663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 w:rsidRPr="00843FDF">
        <w:rPr>
          <w:rFonts w:ascii="Times New Roman" w:hAnsi="Times New Roman" w:cs="Times New Roman"/>
          <w:lang w:val="ro-RO"/>
        </w:rPr>
        <w:t>Deservirea tehnica, spălarea și repararea;</w:t>
      </w:r>
    </w:p>
    <w:p w:rsidR="00843FDF" w:rsidRDefault="00A81667" w:rsidP="00DB2663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 w:rsidRPr="00843FDF">
        <w:rPr>
          <w:rFonts w:ascii="Times New Roman" w:hAnsi="Times New Roman" w:cs="Times New Roman"/>
          <w:lang w:val="ro-RO"/>
        </w:rPr>
        <w:t>Odihna în salon sau cabina mijlocului de transport;</w:t>
      </w:r>
    </w:p>
    <w:p w:rsidR="00843FDF" w:rsidRDefault="00A81667" w:rsidP="00DB2663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 w:rsidRPr="00843FDF">
        <w:rPr>
          <w:rFonts w:ascii="Times New Roman" w:hAnsi="Times New Roman" w:cs="Times New Roman"/>
          <w:lang w:val="ro-RO"/>
        </w:rPr>
        <w:t>Poluarea fonica a mediului prin ascultarea muzicii, claxonarea, și utilizarea mașinilor cu defect;</w:t>
      </w:r>
    </w:p>
    <w:p w:rsidR="00A81667" w:rsidRDefault="00BC05E1" w:rsidP="00DB2663">
      <w:pPr>
        <w:pStyle w:val="a4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 w:rsidRPr="00843FDF">
        <w:rPr>
          <w:rFonts w:ascii="Times New Roman" w:hAnsi="Times New Roman" w:cs="Times New Roman"/>
          <w:lang w:val="ro-RO"/>
        </w:rPr>
        <w:t xml:space="preserve">Întreprinderea măsurilor care ar putea genera perturbarea ordinii publice, pagube sau inconveniențe, atît parcarii cît și </w:t>
      </w:r>
      <w:r w:rsidR="00843FDF">
        <w:rPr>
          <w:rFonts w:ascii="Times New Roman" w:hAnsi="Times New Roman" w:cs="Times New Roman"/>
          <w:lang w:val="ro-RO"/>
        </w:rPr>
        <w:t>a utilizatorilor acestora, inclusiv efectuarea manevrelor ce pot fi periculoase;</w:t>
      </w:r>
    </w:p>
    <w:p w:rsidR="00843FDF" w:rsidRDefault="00843FDF" w:rsidP="00843FDF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lastRenderedPageBreak/>
        <w:t xml:space="preserve">7.3 Posesorii mijloacelor de transport care încalcă prevederile prezentului regulament pot fi lipsiți de dreptul de a folosi terenul destinat staționării auto, fără restituirea cheltuelilorși taxei achitate. </w:t>
      </w:r>
    </w:p>
    <w:p w:rsidR="00AF2FEC" w:rsidRDefault="00AF2FEC" w:rsidP="00843FDF">
      <w:pPr>
        <w:rPr>
          <w:rFonts w:ascii="Times New Roman" w:hAnsi="Times New Roman" w:cs="Times New Roman"/>
          <w:lang w:val="ro-RO"/>
        </w:rPr>
      </w:pPr>
    </w:p>
    <w:p w:rsidR="00AF2FEC" w:rsidRDefault="00AF2FEC" w:rsidP="00AF2FEC">
      <w:pPr>
        <w:rPr>
          <w:rFonts w:ascii="Times New Roman" w:hAnsi="Times New Roman" w:cs="Times New Roman"/>
          <w:b/>
          <w:lang w:val="en-US"/>
        </w:rPr>
      </w:pPr>
      <w:r w:rsidRPr="00AF2FEC">
        <w:rPr>
          <w:rFonts w:ascii="Times New Roman" w:hAnsi="Times New Roman" w:cs="Times New Roman"/>
          <w:b/>
          <w:lang w:val="en-US"/>
        </w:rPr>
        <w:t xml:space="preserve">CAPITOLUL V. </w:t>
      </w:r>
      <w:proofErr w:type="spellStart"/>
      <w:r w:rsidRPr="00AF2FEC">
        <w:rPr>
          <w:rFonts w:ascii="Times New Roman" w:hAnsi="Times New Roman" w:cs="Times New Roman"/>
          <w:b/>
          <w:lang w:val="en-US"/>
        </w:rPr>
        <w:t>Responsabilitatea</w:t>
      </w:r>
      <w:proofErr w:type="spellEnd"/>
      <w:r w:rsidRPr="00AF2FE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F2FEC">
        <w:rPr>
          <w:rFonts w:ascii="Times New Roman" w:hAnsi="Times New Roman" w:cs="Times New Roman"/>
          <w:b/>
          <w:lang w:val="en-US"/>
        </w:rPr>
        <w:t>și</w:t>
      </w:r>
      <w:proofErr w:type="spellEnd"/>
      <w:r w:rsidRPr="00AF2FE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F2FEC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AF2FE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F2FEC">
        <w:rPr>
          <w:rFonts w:ascii="Times New Roman" w:hAnsi="Times New Roman" w:cs="Times New Roman"/>
          <w:b/>
          <w:lang w:val="en-US"/>
        </w:rPr>
        <w:t>administrației</w:t>
      </w:r>
      <w:proofErr w:type="spellEnd"/>
      <w:r w:rsidRPr="00AF2FE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F2FEC">
        <w:rPr>
          <w:rFonts w:ascii="Times New Roman" w:hAnsi="Times New Roman" w:cs="Times New Roman"/>
          <w:b/>
          <w:lang w:val="en-US"/>
        </w:rPr>
        <w:t>publice</w:t>
      </w:r>
      <w:proofErr w:type="spellEnd"/>
      <w:r w:rsidRPr="00AF2FEC">
        <w:rPr>
          <w:rFonts w:ascii="Times New Roman" w:hAnsi="Times New Roman" w:cs="Times New Roman"/>
          <w:b/>
          <w:lang w:val="en-US"/>
        </w:rPr>
        <w:t xml:space="preserve"> locale</w:t>
      </w:r>
    </w:p>
    <w:p w:rsidR="00AF2FEC" w:rsidRDefault="00AF2FEC" w:rsidP="00AF2FEC">
      <w:pPr>
        <w:rPr>
          <w:rFonts w:ascii="Times New Roman" w:hAnsi="Times New Roman" w:cs="Times New Roman"/>
          <w:lang w:val="en-US"/>
        </w:rPr>
      </w:pPr>
      <w:r w:rsidRPr="00AF2FEC">
        <w:rPr>
          <w:rFonts w:ascii="Times New Roman" w:hAnsi="Times New Roman" w:cs="Times New Roman"/>
          <w:lang w:val="en-US"/>
        </w:rPr>
        <w:t xml:space="preserve">8.1 </w:t>
      </w:r>
      <w:proofErr w:type="spellStart"/>
      <w:r>
        <w:rPr>
          <w:rFonts w:ascii="Times New Roman" w:hAnsi="Times New Roman" w:cs="Times New Roman"/>
          <w:lang w:val="en-US"/>
        </w:rPr>
        <w:t>Administrația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locala</w:t>
      </w:r>
      <w:proofErr w:type="spellEnd"/>
      <w:r>
        <w:rPr>
          <w:rFonts w:ascii="Times New Roman" w:hAnsi="Times New Roman" w:cs="Times New Roman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lang w:val="en-US"/>
        </w:rPr>
        <w:t>următoarele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responsabilități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F2FEC" w:rsidRDefault="00AF2FEC" w:rsidP="00AF2FE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determină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autorizează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destinate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parcajului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AF2FEC" w:rsidRDefault="00AF2FEC" w:rsidP="00AF2FE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eliberează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autorizația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parcaj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cererii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depuse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AF2FEC" w:rsidRDefault="00AF2FEC" w:rsidP="00AF2FE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lang w:val="en-US"/>
        </w:rPr>
        <w:t>ține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evidența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strictă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locurilor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parcaj</w:t>
      </w:r>
      <w:proofErr w:type="spellEnd"/>
      <w:r w:rsidR="00987AD9">
        <w:rPr>
          <w:rFonts w:ascii="Times New Roman" w:hAnsi="Times New Roman" w:cs="Times New Roman"/>
          <w:lang w:val="en-US"/>
        </w:rPr>
        <w:t>;</w:t>
      </w:r>
    </w:p>
    <w:p w:rsidR="00987AD9" w:rsidRDefault="00987AD9" w:rsidP="00AF2FE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8.2 </w:t>
      </w:r>
      <w:proofErr w:type="spellStart"/>
      <w:r>
        <w:rPr>
          <w:rFonts w:ascii="Times New Roman" w:hAnsi="Times New Roman" w:cs="Times New Roman"/>
          <w:lang w:val="en-US"/>
        </w:rPr>
        <w:t>Administrația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rezerva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dreptul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anulare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autorizatiei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paracaj</w:t>
      </w:r>
      <w:proofErr w:type="spellEnd"/>
      <w:r>
        <w:rPr>
          <w:rFonts w:ascii="Times New Roman" w:hAnsi="Times New Roman" w:cs="Times New Roman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lang w:val="en-US"/>
        </w:rPr>
        <w:t>cajul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nerespectării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capitolului</w:t>
      </w:r>
      <w:proofErr w:type="spellEnd"/>
      <w:r>
        <w:rPr>
          <w:rFonts w:ascii="Times New Roman" w:hAnsi="Times New Roman" w:cs="Times New Roman"/>
          <w:lang w:val="en-US"/>
        </w:rPr>
        <w:t xml:space="preserve"> IV al </w:t>
      </w:r>
      <w:proofErr w:type="spellStart"/>
      <w:r>
        <w:rPr>
          <w:rFonts w:ascii="Times New Roman" w:hAnsi="Times New Roman" w:cs="Times New Roman"/>
          <w:lang w:val="en-US"/>
        </w:rPr>
        <w:t>prezntului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987AD9" w:rsidRDefault="00987AD9" w:rsidP="00AF2FE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8.3 </w:t>
      </w:r>
      <w:proofErr w:type="spellStart"/>
      <w:r>
        <w:rPr>
          <w:rFonts w:ascii="Times New Roman" w:hAnsi="Times New Roman" w:cs="Times New Roman"/>
          <w:lang w:val="en-US"/>
        </w:rPr>
        <w:t>Administrația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publică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locală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1841">
        <w:rPr>
          <w:rFonts w:ascii="Times New Roman" w:hAnsi="Times New Roman" w:cs="Times New Roman"/>
          <w:lang w:val="en-US"/>
        </w:rPr>
        <w:t>își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1841">
        <w:rPr>
          <w:rFonts w:ascii="Times New Roman" w:hAnsi="Times New Roman" w:cs="Times New Roman"/>
          <w:lang w:val="en-US"/>
        </w:rPr>
        <w:t>rezervă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1841">
        <w:rPr>
          <w:rFonts w:ascii="Times New Roman" w:hAnsi="Times New Roman" w:cs="Times New Roman"/>
          <w:lang w:val="en-US"/>
        </w:rPr>
        <w:t>dreptul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de </w:t>
      </w:r>
      <w:proofErr w:type="gramStart"/>
      <w:r w:rsidR="00F01841">
        <w:rPr>
          <w:rFonts w:ascii="Times New Roman" w:hAnsi="Times New Roman" w:cs="Times New Roman"/>
          <w:lang w:val="en-US"/>
        </w:rPr>
        <w:t>a</w:t>
      </w:r>
      <w:proofErr w:type="gramEnd"/>
      <w:r w:rsidR="00F01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1841">
        <w:rPr>
          <w:rFonts w:ascii="Times New Roman" w:hAnsi="Times New Roman" w:cs="Times New Roman"/>
          <w:lang w:val="en-US"/>
        </w:rPr>
        <w:t>interveni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1841">
        <w:rPr>
          <w:rFonts w:ascii="Times New Roman" w:hAnsi="Times New Roman" w:cs="Times New Roman"/>
          <w:lang w:val="en-US"/>
        </w:rPr>
        <w:t>mpreună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F01841">
        <w:rPr>
          <w:rFonts w:ascii="Times New Roman" w:hAnsi="Times New Roman" w:cs="Times New Roman"/>
          <w:lang w:val="en-US"/>
        </w:rPr>
        <w:t>colaboratorii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IP </w:t>
      </w:r>
      <w:proofErr w:type="spellStart"/>
      <w:r w:rsidR="00F01841">
        <w:rPr>
          <w:rFonts w:ascii="Times New Roman" w:hAnsi="Times New Roman" w:cs="Times New Roman"/>
          <w:lang w:val="en-US"/>
        </w:rPr>
        <w:t>Anenii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1841">
        <w:rPr>
          <w:rFonts w:ascii="Times New Roman" w:hAnsi="Times New Roman" w:cs="Times New Roman"/>
          <w:lang w:val="en-US"/>
        </w:rPr>
        <w:t>Noi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1841">
        <w:rPr>
          <w:rFonts w:ascii="Times New Roman" w:hAnsi="Times New Roman" w:cs="Times New Roman"/>
          <w:lang w:val="en-US"/>
        </w:rPr>
        <w:t>pentru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1841">
        <w:rPr>
          <w:rFonts w:ascii="Times New Roman" w:hAnsi="Times New Roman" w:cs="Times New Roman"/>
          <w:lang w:val="en-US"/>
        </w:rPr>
        <w:t>eliberarea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01841">
        <w:rPr>
          <w:rFonts w:ascii="Times New Roman" w:hAnsi="Times New Roman" w:cs="Times New Roman"/>
          <w:lang w:val="en-US"/>
        </w:rPr>
        <w:t>locului</w:t>
      </w:r>
      <w:proofErr w:type="spellEnd"/>
      <w:r w:rsidR="00F01841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F01841">
        <w:rPr>
          <w:rFonts w:ascii="Times New Roman" w:hAnsi="Times New Roman" w:cs="Times New Roman"/>
          <w:lang w:val="en-US"/>
        </w:rPr>
        <w:t>parcaj</w:t>
      </w:r>
      <w:proofErr w:type="spellEnd"/>
      <w:r w:rsidR="00F01841">
        <w:rPr>
          <w:rFonts w:ascii="Times New Roman" w:hAnsi="Times New Roman" w:cs="Times New Roman"/>
          <w:lang w:val="en-US"/>
        </w:rPr>
        <w:t>.</w:t>
      </w:r>
    </w:p>
    <w:p w:rsidR="00F01841" w:rsidRDefault="00F01841" w:rsidP="00AF2FEC">
      <w:pPr>
        <w:rPr>
          <w:rFonts w:ascii="Times New Roman" w:hAnsi="Times New Roman" w:cs="Times New Roman"/>
          <w:lang w:val="en-US"/>
        </w:rPr>
      </w:pPr>
    </w:p>
    <w:p w:rsidR="00F01841" w:rsidRPr="00F01841" w:rsidRDefault="00F01841" w:rsidP="00AF2FEC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F01841">
        <w:rPr>
          <w:rFonts w:ascii="Times New Roman" w:hAnsi="Times New Roman" w:cs="Times New Roman"/>
          <w:b/>
          <w:color w:val="000000" w:themeColor="text1"/>
          <w:lang w:val="en-US"/>
        </w:rPr>
        <w:t xml:space="preserve">CAPITOLUL VI. </w:t>
      </w:r>
      <w:proofErr w:type="spellStart"/>
      <w:r w:rsidRPr="00F01841">
        <w:rPr>
          <w:rFonts w:ascii="Times New Roman" w:hAnsi="Times New Roman" w:cs="Times New Roman"/>
          <w:b/>
          <w:color w:val="000000" w:themeColor="text1"/>
          <w:lang w:val="en-US"/>
        </w:rPr>
        <w:t>Dispoziții</w:t>
      </w:r>
      <w:proofErr w:type="spellEnd"/>
      <w:r w:rsidRPr="00F01841">
        <w:rPr>
          <w:rFonts w:ascii="Times New Roman" w:hAnsi="Times New Roman" w:cs="Times New Roman"/>
          <w:b/>
          <w:color w:val="000000" w:themeColor="text1"/>
          <w:lang w:val="en-US"/>
        </w:rPr>
        <w:t xml:space="preserve"> finale </w:t>
      </w:r>
    </w:p>
    <w:p w:rsidR="00F01841" w:rsidRDefault="00F01841" w:rsidP="00AF2FEC">
      <w:pP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F01841">
        <w:rPr>
          <w:rFonts w:ascii="Times New Roman" w:hAnsi="Times New Roman" w:cs="Times New Roman"/>
          <w:color w:val="000000" w:themeColor="text1"/>
          <w:lang w:val="en-US"/>
        </w:rPr>
        <w:t>9.1</w:t>
      </w:r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Parcajul</w:t>
      </w:r>
      <w:proofErr w:type="spellEnd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îşi</w:t>
      </w:r>
      <w:proofErr w:type="spellEnd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proofErr w:type="gramStart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va</w:t>
      </w:r>
      <w:proofErr w:type="spellEnd"/>
      <w:proofErr w:type="gramEnd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înceta</w:t>
      </w:r>
      <w:proofErr w:type="spellEnd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activitatea</w:t>
      </w:r>
      <w:proofErr w:type="spellEnd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în</w:t>
      </w:r>
      <w:proofErr w:type="spellEnd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condiţiile</w:t>
      </w:r>
      <w:proofErr w:type="spellEnd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prevăzute</w:t>
      </w:r>
      <w:proofErr w:type="spellEnd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de </w:t>
      </w:r>
      <w:proofErr w:type="spellStart"/>
      <w:r w:rsidRPr="00F01841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lege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</w:p>
    <w:p w:rsidR="00F01841" w:rsidRPr="00F01841" w:rsidRDefault="00F01841" w:rsidP="00AF2FEC">
      <w:pPr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9.2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Administrarea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taxei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parcaj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realize in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Codului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Fiscal al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Moldova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Deciziei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Orășenesc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Anenii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Noi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</w:p>
    <w:p w:rsidR="00AF2FEC" w:rsidRPr="00AF2FEC" w:rsidRDefault="00AF2FEC" w:rsidP="00843FDF">
      <w:pPr>
        <w:rPr>
          <w:rFonts w:ascii="Times New Roman" w:hAnsi="Times New Roman" w:cs="Times New Roman"/>
          <w:lang w:val="en-US"/>
        </w:rPr>
      </w:pPr>
    </w:p>
    <w:sectPr w:rsidR="00AF2FEC" w:rsidRPr="00AF2FEC" w:rsidSect="00B16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330"/>
    <w:multiLevelType w:val="hybridMultilevel"/>
    <w:tmpl w:val="148A41F8"/>
    <w:lvl w:ilvl="0" w:tplc="584837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5B06A9B"/>
    <w:multiLevelType w:val="hybridMultilevel"/>
    <w:tmpl w:val="18DAA8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71D4D"/>
    <w:multiLevelType w:val="hybridMultilevel"/>
    <w:tmpl w:val="D212BC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44FF6"/>
    <w:multiLevelType w:val="hybridMultilevel"/>
    <w:tmpl w:val="4266D2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444F4"/>
    <w:multiLevelType w:val="hybridMultilevel"/>
    <w:tmpl w:val="266094A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6A4644BB"/>
    <w:multiLevelType w:val="multilevel"/>
    <w:tmpl w:val="E10E5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6">
    <w:nsid w:val="6F7B087A"/>
    <w:multiLevelType w:val="hybridMultilevel"/>
    <w:tmpl w:val="A970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14A77"/>
    <w:multiLevelType w:val="hybridMultilevel"/>
    <w:tmpl w:val="0EC4DA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C5C70"/>
    <w:multiLevelType w:val="hybridMultilevel"/>
    <w:tmpl w:val="16980A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B7C43"/>
    <w:multiLevelType w:val="hybridMultilevel"/>
    <w:tmpl w:val="DE98E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2D27"/>
    <w:rsid w:val="000058AE"/>
    <w:rsid w:val="00070145"/>
    <w:rsid w:val="00087538"/>
    <w:rsid w:val="0009672D"/>
    <w:rsid w:val="000C5009"/>
    <w:rsid w:val="000C5F68"/>
    <w:rsid w:val="000D78D2"/>
    <w:rsid w:val="000E2AAC"/>
    <w:rsid w:val="000E4194"/>
    <w:rsid w:val="000F4A1A"/>
    <w:rsid w:val="00105D19"/>
    <w:rsid w:val="001157FB"/>
    <w:rsid w:val="00151141"/>
    <w:rsid w:val="0016266C"/>
    <w:rsid w:val="0016349E"/>
    <w:rsid w:val="001645BC"/>
    <w:rsid w:val="00167E7D"/>
    <w:rsid w:val="00181DE9"/>
    <w:rsid w:val="001820A4"/>
    <w:rsid w:val="001848DA"/>
    <w:rsid w:val="001B1777"/>
    <w:rsid w:val="001C6948"/>
    <w:rsid w:val="001F1FBA"/>
    <w:rsid w:val="00203629"/>
    <w:rsid w:val="00217B82"/>
    <w:rsid w:val="00224DC0"/>
    <w:rsid w:val="00226D7E"/>
    <w:rsid w:val="00226F8E"/>
    <w:rsid w:val="002773DB"/>
    <w:rsid w:val="00282479"/>
    <w:rsid w:val="00290A98"/>
    <w:rsid w:val="00290DC2"/>
    <w:rsid w:val="00296975"/>
    <w:rsid w:val="0029697D"/>
    <w:rsid w:val="002B4D98"/>
    <w:rsid w:val="002C0219"/>
    <w:rsid w:val="00316EA6"/>
    <w:rsid w:val="0032161C"/>
    <w:rsid w:val="00322B75"/>
    <w:rsid w:val="00344651"/>
    <w:rsid w:val="00350BEE"/>
    <w:rsid w:val="0036375D"/>
    <w:rsid w:val="0039681D"/>
    <w:rsid w:val="003A608F"/>
    <w:rsid w:val="003A63C5"/>
    <w:rsid w:val="003B138A"/>
    <w:rsid w:val="003C5E28"/>
    <w:rsid w:val="003D73D3"/>
    <w:rsid w:val="003E3C84"/>
    <w:rsid w:val="003E4535"/>
    <w:rsid w:val="003F0885"/>
    <w:rsid w:val="00410D82"/>
    <w:rsid w:val="004259E1"/>
    <w:rsid w:val="0043656D"/>
    <w:rsid w:val="0044636E"/>
    <w:rsid w:val="004618C5"/>
    <w:rsid w:val="00477562"/>
    <w:rsid w:val="004A0774"/>
    <w:rsid w:val="004A5395"/>
    <w:rsid w:val="004C62FE"/>
    <w:rsid w:val="004D4C6C"/>
    <w:rsid w:val="004E652A"/>
    <w:rsid w:val="00526340"/>
    <w:rsid w:val="00534704"/>
    <w:rsid w:val="00547EF1"/>
    <w:rsid w:val="0056632D"/>
    <w:rsid w:val="00572F57"/>
    <w:rsid w:val="0059423F"/>
    <w:rsid w:val="005D016B"/>
    <w:rsid w:val="005D4707"/>
    <w:rsid w:val="005E139E"/>
    <w:rsid w:val="005E22BF"/>
    <w:rsid w:val="005F0CBD"/>
    <w:rsid w:val="00602F56"/>
    <w:rsid w:val="0066560B"/>
    <w:rsid w:val="0069769C"/>
    <w:rsid w:val="006B0531"/>
    <w:rsid w:val="006B1F01"/>
    <w:rsid w:val="006C571A"/>
    <w:rsid w:val="006D0F00"/>
    <w:rsid w:val="006F0EDF"/>
    <w:rsid w:val="006F5C9D"/>
    <w:rsid w:val="00707B67"/>
    <w:rsid w:val="00713582"/>
    <w:rsid w:val="007150EC"/>
    <w:rsid w:val="00717146"/>
    <w:rsid w:val="0073169C"/>
    <w:rsid w:val="00756D55"/>
    <w:rsid w:val="00772DF7"/>
    <w:rsid w:val="007730BD"/>
    <w:rsid w:val="007932B1"/>
    <w:rsid w:val="00793C8A"/>
    <w:rsid w:val="007A6902"/>
    <w:rsid w:val="007E3577"/>
    <w:rsid w:val="007E553D"/>
    <w:rsid w:val="007E5D24"/>
    <w:rsid w:val="007F3B0F"/>
    <w:rsid w:val="007F3D65"/>
    <w:rsid w:val="00801778"/>
    <w:rsid w:val="008129F6"/>
    <w:rsid w:val="0081531D"/>
    <w:rsid w:val="00843FDF"/>
    <w:rsid w:val="00865681"/>
    <w:rsid w:val="00874578"/>
    <w:rsid w:val="00881BFB"/>
    <w:rsid w:val="008A0CB1"/>
    <w:rsid w:val="008A1CDE"/>
    <w:rsid w:val="008B0962"/>
    <w:rsid w:val="008C6B32"/>
    <w:rsid w:val="008E0543"/>
    <w:rsid w:val="008E7D0E"/>
    <w:rsid w:val="00916AB1"/>
    <w:rsid w:val="00922228"/>
    <w:rsid w:val="00940F4E"/>
    <w:rsid w:val="009436C0"/>
    <w:rsid w:val="00984D1D"/>
    <w:rsid w:val="00987AD9"/>
    <w:rsid w:val="009C59B9"/>
    <w:rsid w:val="009C78B1"/>
    <w:rsid w:val="009E0CDB"/>
    <w:rsid w:val="00A01703"/>
    <w:rsid w:val="00A146B2"/>
    <w:rsid w:val="00A449DD"/>
    <w:rsid w:val="00A535DA"/>
    <w:rsid w:val="00A81667"/>
    <w:rsid w:val="00A836B3"/>
    <w:rsid w:val="00AA40D0"/>
    <w:rsid w:val="00AC0397"/>
    <w:rsid w:val="00AD475B"/>
    <w:rsid w:val="00AD5582"/>
    <w:rsid w:val="00AF2FEC"/>
    <w:rsid w:val="00AF62FA"/>
    <w:rsid w:val="00AF7400"/>
    <w:rsid w:val="00B1618F"/>
    <w:rsid w:val="00B273BA"/>
    <w:rsid w:val="00B3579A"/>
    <w:rsid w:val="00B6335D"/>
    <w:rsid w:val="00B64A41"/>
    <w:rsid w:val="00B908E9"/>
    <w:rsid w:val="00B94536"/>
    <w:rsid w:val="00B9490B"/>
    <w:rsid w:val="00BC05E1"/>
    <w:rsid w:val="00BE11F0"/>
    <w:rsid w:val="00BE6937"/>
    <w:rsid w:val="00C02BB2"/>
    <w:rsid w:val="00C83FA9"/>
    <w:rsid w:val="00CC00F4"/>
    <w:rsid w:val="00CE163C"/>
    <w:rsid w:val="00CF6736"/>
    <w:rsid w:val="00D02AC7"/>
    <w:rsid w:val="00D06BA9"/>
    <w:rsid w:val="00D1433D"/>
    <w:rsid w:val="00D14550"/>
    <w:rsid w:val="00D177FB"/>
    <w:rsid w:val="00D32C20"/>
    <w:rsid w:val="00D76FE3"/>
    <w:rsid w:val="00D92BF3"/>
    <w:rsid w:val="00DB2663"/>
    <w:rsid w:val="00DC4D45"/>
    <w:rsid w:val="00DC5BE1"/>
    <w:rsid w:val="00E27FEE"/>
    <w:rsid w:val="00E324F7"/>
    <w:rsid w:val="00E325AC"/>
    <w:rsid w:val="00E42027"/>
    <w:rsid w:val="00E52800"/>
    <w:rsid w:val="00E61A9E"/>
    <w:rsid w:val="00E64D10"/>
    <w:rsid w:val="00E813A8"/>
    <w:rsid w:val="00E97A82"/>
    <w:rsid w:val="00ED2C43"/>
    <w:rsid w:val="00F01841"/>
    <w:rsid w:val="00F120A4"/>
    <w:rsid w:val="00F22D27"/>
    <w:rsid w:val="00F27ADA"/>
    <w:rsid w:val="00F27B7D"/>
    <w:rsid w:val="00F370C9"/>
    <w:rsid w:val="00FB4134"/>
    <w:rsid w:val="00FB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2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2026-02-09T13:00:00Z</cp:lastPrinted>
  <dcterms:created xsi:type="dcterms:W3CDTF">2026-02-05T11:39:00Z</dcterms:created>
  <dcterms:modified xsi:type="dcterms:W3CDTF">2026-02-09T13:01:00Z</dcterms:modified>
</cp:coreProperties>
</file>