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791" w:type="dxa"/>
        <w:tblInd w:w="108" w:type="dxa"/>
        <w:tblLayout w:type="fixed"/>
        <w:tblLook w:val="04A0" w:firstRow="1" w:lastRow="0" w:firstColumn="1" w:lastColumn="0" w:noHBand="0" w:noVBand="1"/>
      </w:tblPr>
      <w:tblGrid>
        <w:gridCol w:w="4111"/>
        <w:gridCol w:w="660"/>
        <w:gridCol w:w="758"/>
        <w:gridCol w:w="3262"/>
      </w:tblGrid>
      <w:tr w:rsidR="00AE4903" w:rsidTr="0021395D">
        <w:trPr>
          <w:cantSplit/>
          <w:trHeight w:val="1983"/>
        </w:trPr>
        <w:tc>
          <w:tcPr>
            <w:tcW w:w="4111" w:type="dxa"/>
          </w:tcPr>
          <w:p w:rsidR="00AE4903" w:rsidRDefault="00AE4903" w:rsidP="0021395D">
            <w:pPr>
              <w:pStyle w:val="FR2"/>
              <w:tabs>
                <w:tab w:val="left" w:pos="-392"/>
              </w:tabs>
              <w:spacing w:before="0" w:line="240" w:lineRule="auto"/>
              <w:ind w:left="0" w:right="-108"/>
              <w:jc w:val="center"/>
              <w:rPr>
                <w:rFonts w:ascii="Times New Roman" w:hAnsi="Times New Roman"/>
                <w:b/>
                <w:sz w:val="25"/>
                <w:szCs w:val="25"/>
                <w:lang w:val="zh-CN" w:eastAsia="zh-CN"/>
              </w:rPr>
            </w:pPr>
          </w:p>
          <w:p w:rsidR="00AE4903" w:rsidRDefault="00AE4903" w:rsidP="0021395D">
            <w:pPr>
              <w:pStyle w:val="FR2"/>
              <w:tabs>
                <w:tab w:val="left" w:pos="-392"/>
              </w:tabs>
              <w:spacing w:before="0" w:line="240" w:lineRule="auto"/>
              <w:ind w:left="0" w:right="-108" w:firstLine="601"/>
              <w:jc w:val="center"/>
              <w:rPr>
                <w:rFonts w:ascii="Times New Roman" w:hAnsi="Times New Roman"/>
                <w:b/>
                <w:sz w:val="25"/>
                <w:szCs w:val="25"/>
                <w:lang w:val="zh-CN" w:eastAsia="zh-CN"/>
              </w:rPr>
            </w:pPr>
          </w:p>
          <w:p w:rsidR="00AE4903" w:rsidRPr="006F6615" w:rsidRDefault="00AE4903" w:rsidP="0021395D">
            <w:pPr>
              <w:pStyle w:val="FR2"/>
              <w:tabs>
                <w:tab w:val="left" w:pos="-392"/>
              </w:tabs>
              <w:spacing w:before="0" w:line="240" w:lineRule="auto"/>
              <w:ind w:right="-108"/>
              <w:jc w:val="center"/>
              <w:rPr>
                <w:rFonts w:ascii="Times New Roman" w:hAnsi="Times New Roman"/>
                <w:b/>
                <w:sz w:val="25"/>
                <w:szCs w:val="25"/>
                <w:lang w:eastAsia="zh-CN"/>
              </w:rPr>
            </w:pPr>
            <w:r>
              <w:rPr>
                <w:rFonts w:ascii="Times New Roman" w:hAnsi="Times New Roman"/>
                <w:b/>
                <w:sz w:val="25"/>
                <w:szCs w:val="25"/>
              </w:rPr>
              <w:t>CONSILIUL</w:t>
            </w:r>
            <w:r>
              <w:rPr>
                <w:rFonts w:ascii="Times New Roman" w:hAnsi="Times New Roman"/>
                <w:b/>
                <w:sz w:val="25"/>
                <w:szCs w:val="25"/>
                <w:lang w:val="zh-CN" w:eastAsia="zh-CN"/>
              </w:rPr>
              <w:t xml:space="preserve"> OR</w:t>
            </w:r>
            <w:r>
              <w:rPr>
                <w:rFonts w:ascii="Times New Roman" w:hAnsi="Times New Roman"/>
                <w:b/>
                <w:sz w:val="25"/>
                <w:szCs w:val="25"/>
                <w:lang w:eastAsia="zh-CN"/>
              </w:rPr>
              <w:t>ĂŞENESC</w:t>
            </w:r>
          </w:p>
          <w:p w:rsidR="00AE4903" w:rsidRDefault="00AE4903" w:rsidP="0021395D">
            <w:pPr>
              <w:pStyle w:val="FR2"/>
              <w:tabs>
                <w:tab w:val="left" w:pos="-392"/>
              </w:tabs>
              <w:spacing w:before="0" w:line="240" w:lineRule="auto"/>
              <w:ind w:right="-108"/>
              <w:jc w:val="center"/>
              <w:rPr>
                <w:rFonts w:ascii="Times New Roman" w:hAnsi="Times New Roman"/>
                <w:b/>
                <w:sz w:val="25"/>
                <w:szCs w:val="25"/>
                <w:lang w:val="zh-CN" w:eastAsia="zh-CN"/>
              </w:rPr>
            </w:pPr>
            <w:r>
              <w:rPr>
                <w:rFonts w:ascii="Times New Roman" w:hAnsi="Times New Roman"/>
                <w:b/>
                <w:sz w:val="25"/>
                <w:szCs w:val="25"/>
                <w:lang w:val="zh-CN" w:eastAsia="zh-CN"/>
              </w:rPr>
              <w:t>ANENII NOI</w:t>
            </w:r>
          </w:p>
        </w:tc>
        <w:tc>
          <w:tcPr>
            <w:tcW w:w="1418" w:type="dxa"/>
            <w:gridSpan w:val="2"/>
            <w:tcBorders>
              <w:top w:val="nil"/>
              <w:left w:val="nil"/>
              <w:bottom w:val="nil"/>
              <w:right w:val="single" w:sz="4" w:space="0" w:color="FFFFFF"/>
            </w:tcBorders>
            <w:hideMark/>
          </w:tcPr>
          <w:p w:rsidR="00AE4903" w:rsidRDefault="00AE4903" w:rsidP="0021395D">
            <w:pPr>
              <w:ind w:left="175" w:right="176" w:hanging="141"/>
              <w:jc w:val="center"/>
              <w:rPr>
                <w:rFonts w:eastAsia="Times New Roman"/>
                <w:b/>
                <w:lang w:val="zh-CN" w:eastAsia="zh-CN"/>
              </w:rPr>
            </w:pPr>
            <w:r>
              <w:rPr>
                <w:noProof/>
              </w:rPr>
              <w:drawing>
                <wp:inline distT="0" distB="0" distL="0" distR="0" wp14:anchorId="6D266754" wp14:editId="755704DD">
                  <wp:extent cx="754380" cy="1005840"/>
                  <wp:effectExtent l="19050" t="0" r="7620" b="0"/>
                  <wp:docPr id="4" name="Изображение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5"/>
                          <pic:cNvPicPr>
                            <a:picLocks noChangeAspect="1" noChangeArrowheads="1"/>
                          </pic:cNvPicPr>
                        </pic:nvPicPr>
                        <pic:blipFill>
                          <a:blip r:embed="rId4"/>
                          <a:srcRect/>
                          <a:stretch>
                            <a:fillRect/>
                          </a:stretch>
                        </pic:blipFill>
                        <pic:spPr bwMode="auto">
                          <a:xfrm>
                            <a:off x="0" y="0"/>
                            <a:ext cx="754380" cy="1005840"/>
                          </a:xfrm>
                          <a:prstGeom prst="rect">
                            <a:avLst/>
                          </a:prstGeom>
                          <a:noFill/>
                          <a:ln w="9525">
                            <a:noFill/>
                            <a:miter lim="800000"/>
                            <a:headEnd/>
                            <a:tailEnd/>
                          </a:ln>
                        </pic:spPr>
                      </pic:pic>
                    </a:graphicData>
                  </a:graphic>
                </wp:inline>
              </w:drawing>
            </w:r>
          </w:p>
        </w:tc>
        <w:tc>
          <w:tcPr>
            <w:tcW w:w="3262" w:type="dxa"/>
            <w:tcBorders>
              <w:top w:val="nil"/>
              <w:left w:val="single" w:sz="4" w:space="0" w:color="FFFFFF"/>
              <w:bottom w:val="nil"/>
              <w:right w:val="nil"/>
            </w:tcBorders>
          </w:tcPr>
          <w:p w:rsidR="00AE4903" w:rsidRDefault="00AE4903" w:rsidP="0021395D">
            <w:pPr>
              <w:pStyle w:val="FR2"/>
              <w:tabs>
                <w:tab w:val="left" w:pos="-392"/>
              </w:tabs>
              <w:spacing w:before="0" w:line="240" w:lineRule="auto"/>
              <w:ind w:left="0" w:right="-108" w:firstLine="601"/>
              <w:jc w:val="center"/>
              <w:rPr>
                <w:rFonts w:ascii="Times New Roman" w:hAnsi="Times New Roman"/>
                <w:b/>
                <w:sz w:val="25"/>
                <w:szCs w:val="25"/>
                <w:lang w:val="ru-RU"/>
              </w:rPr>
            </w:pPr>
          </w:p>
          <w:p w:rsidR="00AE4903" w:rsidRDefault="00AE4903" w:rsidP="0021395D">
            <w:pPr>
              <w:pStyle w:val="FR2"/>
              <w:tabs>
                <w:tab w:val="left" w:pos="-392"/>
              </w:tabs>
              <w:spacing w:before="0" w:line="240" w:lineRule="auto"/>
              <w:ind w:left="0" w:right="-108" w:firstLine="601"/>
              <w:jc w:val="center"/>
              <w:rPr>
                <w:rFonts w:ascii="Times New Roman" w:hAnsi="Times New Roman"/>
                <w:b/>
                <w:sz w:val="25"/>
                <w:szCs w:val="25"/>
                <w:lang w:val="ru-RU"/>
              </w:rPr>
            </w:pPr>
          </w:p>
          <w:p w:rsidR="00AE4903" w:rsidRDefault="00AE4903" w:rsidP="0021395D">
            <w:pPr>
              <w:pStyle w:val="FR2"/>
              <w:tabs>
                <w:tab w:val="left" w:pos="-392"/>
              </w:tabs>
              <w:spacing w:before="0" w:line="240" w:lineRule="auto"/>
              <w:ind w:right="-108"/>
              <w:jc w:val="center"/>
              <w:rPr>
                <w:rFonts w:ascii="Times New Roman" w:hAnsi="Times New Roman"/>
                <w:b/>
                <w:sz w:val="25"/>
                <w:szCs w:val="25"/>
                <w:lang w:val="ru-RU"/>
              </w:rPr>
            </w:pPr>
            <w:r>
              <w:rPr>
                <w:rFonts w:ascii="Times New Roman" w:hAnsi="Times New Roman"/>
                <w:b/>
                <w:sz w:val="25"/>
                <w:szCs w:val="25"/>
                <w:lang w:val="ru-RU"/>
              </w:rPr>
              <w:t>ГОРОДСКОЙ СОВЕТ</w:t>
            </w:r>
          </w:p>
          <w:p w:rsidR="00AE4903" w:rsidRDefault="00AE4903" w:rsidP="0021395D">
            <w:pPr>
              <w:pStyle w:val="FR2"/>
              <w:tabs>
                <w:tab w:val="left" w:pos="-392"/>
              </w:tabs>
              <w:spacing w:before="0" w:line="240" w:lineRule="auto"/>
              <w:ind w:right="-108"/>
              <w:jc w:val="center"/>
              <w:rPr>
                <w:b/>
                <w:lang w:val="zh-CN" w:eastAsia="zh-CN"/>
              </w:rPr>
            </w:pPr>
            <w:r>
              <w:rPr>
                <w:rFonts w:ascii="Times New Roman" w:hAnsi="Times New Roman"/>
                <w:b/>
                <w:sz w:val="25"/>
                <w:szCs w:val="25"/>
                <w:lang w:val="ru-RU"/>
              </w:rPr>
              <w:t>АНЕНИЙ НОЙ</w:t>
            </w:r>
          </w:p>
        </w:tc>
      </w:tr>
      <w:tr w:rsidR="00AE4903" w:rsidTr="0021395D">
        <w:trPr>
          <w:cantSplit/>
          <w:trHeight w:val="620"/>
        </w:trPr>
        <w:tc>
          <w:tcPr>
            <w:tcW w:w="4111" w:type="dxa"/>
            <w:tcBorders>
              <w:top w:val="nil"/>
              <w:left w:val="nil"/>
              <w:bottom w:val="nil"/>
              <w:right w:val="single" w:sz="4" w:space="0" w:color="FFFFFF"/>
            </w:tcBorders>
            <w:hideMark/>
          </w:tcPr>
          <w:p w:rsidR="00AE4903" w:rsidRPr="009023C9" w:rsidRDefault="00AE4903" w:rsidP="0021395D">
            <w:pPr>
              <w:pStyle w:val="1"/>
              <w:tabs>
                <w:tab w:val="left" w:pos="-392"/>
              </w:tabs>
              <w:spacing w:after="0"/>
              <w:jc w:val="center"/>
              <w:rPr>
                <w:rFonts w:ascii="Times New Roman" w:hAnsi="Times New Roman"/>
                <w:b w:val="0"/>
                <w:sz w:val="18"/>
                <w:szCs w:val="18"/>
                <w:lang w:val="zh-CN" w:eastAsia="zh-CN"/>
              </w:rPr>
            </w:pPr>
            <w:r w:rsidRPr="009023C9">
              <w:rPr>
                <w:rFonts w:ascii="Times New Roman" w:hAnsi="Times New Roman"/>
                <w:b w:val="0"/>
                <w:sz w:val="18"/>
                <w:szCs w:val="18"/>
                <w:lang w:val="zh-CN" w:eastAsia="zh-CN"/>
              </w:rPr>
              <w:t>MD 6501 or. Anenii Noi, str. Suvorov, 6</w:t>
            </w:r>
          </w:p>
          <w:p w:rsidR="00AE4903" w:rsidRPr="009023C9" w:rsidRDefault="00AE4903" w:rsidP="0021395D">
            <w:pPr>
              <w:tabs>
                <w:tab w:val="left" w:pos="-675"/>
              </w:tabs>
              <w:jc w:val="center"/>
              <w:rPr>
                <w:rFonts w:ascii="Times New Roman" w:eastAsia="Times New Roman" w:hAnsi="Times New Roman" w:cs="Times New Roman"/>
                <w:sz w:val="18"/>
                <w:szCs w:val="18"/>
                <w:lang w:val="en-US"/>
              </w:rPr>
            </w:pPr>
            <w:r w:rsidRPr="009023C9">
              <w:rPr>
                <w:rFonts w:ascii="Times New Roman" w:hAnsi="Times New Roman" w:cs="Times New Roman"/>
                <w:sz w:val="18"/>
                <w:szCs w:val="18"/>
                <w:lang w:val="zh-CN" w:eastAsia="zh-CN"/>
              </w:rPr>
              <w:t xml:space="preserve">tel/fax 026522108, </w:t>
            </w:r>
            <w:r w:rsidRPr="009023C9">
              <w:rPr>
                <w:rFonts w:ascii="Times New Roman" w:hAnsi="Times New Roman" w:cs="Times New Roman"/>
                <w:sz w:val="18"/>
                <w:szCs w:val="18"/>
                <w:lang w:val="en-US"/>
              </w:rPr>
              <w:t>consiliulorasenesc@gmail.com</w:t>
            </w:r>
          </w:p>
        </w:tc>
        <w:tc>
          <w:tcPr>
            <w:tcW w:w="660" w:type="dxa"/>
            <w:tcBorders>
              <w:top w:val="nil"/>
              <w:left w:val="single" w:sz="4" w:space="0" w:color="FFFFFF"/>
              <w:bottom w:val="nil"/>
              <w:right w:val="nil"/>
            </w:tcBorders>
          </w:tcPr>
          <w:p w:rsidR="00AE4903" w:rsidRPr="009023C9" w:rsidRDefault="00AE4903" w:rsidP="0021395D">
            <w:pPr>
              <w:jc w:val="center"/>
              <w:rPr>
                <w:rFonts w:ascii="Times New Roman" w:eastAsia="Times New Roman" w:hAnsi="Times New Roman" w:cs="Times New Roman"/>
                <w:sz w:val="18"/>
                <w:szCs w:val="18"/>
                <w:lang w:val="en-US"/>
              </w:rPr>
            </w:pPr>
          </w:p>
        </w:tc>
        <w:tc>
          <w:tcPr>
            <w:tcW w:w="4020" w:type="dxa"/>
            <w:gridSpan w:val="2"/>
            <w:hideMark/>
          </w:tcPr>
          <w:p w:rsidR="00AE4903" w:rsidRPr="009023C9" w:rsidRDefault="00AE4903" w:rsidP="0021395D">
            <w:pPr>
              <w:pStyle w:val="1"/>
              <w:spacing w:after="0"/>
              <w:ind w:left="-391" w:firstLine="142"/>
              <w:jc w:val="center"/>
              <w:rPr>
                <w:rFonts w:ascii="Times New Roman" w:hAnsi="Times New Roman"/>
                <w:b w:val="0"/>
                <w:sz w:val="18"/>
                <w:szCs w:val="18"/>
                <w:lang w:val="zh-CN" w:eastAsia="zh-CN"/>
              </w:rPr>
            </w:pPr>
            <w:r w:rsidRPr="009023C9">
              <w:rPr>
                <w:rFonts w:ascii="Times New Roman" w:hAnsi="Times New Roman"/>
                <w:b w:val="0"/>
                <w:sz w:val="18"/>
                <w:szCs w:val="18"/>
                <w:lang w:val="zh-CN" w:eastAsia="zh-CN"/>
              </w:rPr>
              <w:t xml:space="preserve">MD </w:t>
            </w:r>
            <w:r w:rsidRPr="009023C9">
              <w:rPr>
                <w:rFonts w:ascii="Times New Roman" w:hAnsi="Times New Roman"/>
                <w:b w:val="0"/>
                <w:sz w:val="18"/>
                <w:szCs w:val="18"/>
                <w:lang w:val="ru-RU"/>
              </w:rPr>
              <w:t>6501, г</w:t>
            </w:r>
            <w:r w:rsidRPr="009023C9">
              <w:rPr>
                <w:rFonts w:ascii="Times New Roman" w:hAnsi="Times New Roman"/>
                <w:b w:val="0"/>
                <w:sz w:val="18"/>
                <w:szCs w:val="18"/>
                <w:lang w:val="zh-CN" w:eastAsia="zh-CN"/>
              </w:rPr>
              <w:t>.</w:t>
            </w:r>
            <w:proofErr w:type="spellStart"/>
            <w:r w:rsidRPr="009023C9">
              <w:rPr>
                <w:rFonts w:ascii="Times New Roman" w:hAnsi="Times New Roman"/>
                <w:b w:val="0"/>
                <w:sz w:val="18"/>
                <w:szCs w:val="18"/>
                <w:lang w:val="ru-RU"/>
              </w:rPr>
              <w:t>Анений</w:t>
            </w:r>
            <w:proofErr w:type="spellEnd"/>
            <w:r w:rsidRPr="009023C9">
              <w:rPr>
                <w:rFonts w:ascii="Times New Roman" w:hAnsi="Times New Roman"/>
                <w:b w:val="0"/>
                <w:sz w:val="18"/>
                <w:szCs w:val="18"/>
                <w:lang w:val="ru-RU"/>
              </w:rPr>
              <w:t xml:space="preserve"> Ной</w:t>
            </w:r>
            <w:r w:rsidRPr="009023C9">
              <w:rPr>
                <w:rFonts w:ascii="Times New Roman" w:hAnsi="Times New Roman"/>
                <w:b w:val="0"/>
                <w:sz w:val="18"/>
                <w:szCs w:val="18"/>
                <w:lang w:val="zh-CN" w:eastAsia="zh-CN"/>
              </w:rPr>
              <w:t>, ул.</w:t>
            </w:r>
            <w:r w:rsidRPr="009023C9">
              <w:rPr>
                <w:rFonts w:ascii="Times New Roman" w:hAnsi="Times New Roman"/>
                <w:b w:val="0"/>
                <w:sz w:val="18"/>
                <w:szCs w:val="18"/>
                <w:lang w:val="ru-RU"/>
              </w:rPr>
              <w:t>Суворов</w:t>
            </w:r>
            <w:r w:rsidRPr="009023C9">
              <w:rPr>
                <w:rFonts w:ascii="Times New Roman" w:hAnsi="Times New Roman"/>
                <w:b w:val="0"/>
                <w:sz w:val="18"/>
                <w:szCs w:val="18"/>
                <w:lang w:val="zh-CN" w:eastAsia="zh-CN"/>
              </w:rPr>
              <w:t xml:space="preserve">, </w:t>
            </w:r>
            <w:r w:rsidRPr="009023C9">
              <w:rPr>
                <w:rFonts w:ascii="Times New Roman" w:hAnsi="Times New Roman"/>
                <w:b w:val="0"/>
                <w:sz w:val="18"/>
                <w:szCs w:val="18"/>
                <w:lang w:val="ru-RU"/>
              </w:rPr>
              <w:t>6</w:t>
            </w:r>
          </w:p>
          <w:p w:rsidR="00AE4903" w:rsidRPr="009023C9" w:rsidRDefault="00AE4903" w:rsidP="0021395D">
            <w:pPr>
              <w:ind w:left="-391" w:firstLine="142"/>
              <w:jc w:val="center"/>
              <w:rPr>
                <w:rFonts w:ascii="Times New Roman" w:eastAsia="Times New Roman" w:hAnsi="Times New Roman" w:cs="Times New Roman"/>
                <w:sz w:val="18"/>
                <w:szCs w:val="18"/>
              </w:rPr>
            </w:pPr>
            <w:r w:rsidRPr="009023C9">
              <w:rPr>
                <w:rFonts w:ascii="Times New Roman" w:hAnsi="Times New Roman" w:cs="Times New Roman"/>
                <w:sz w:val="18"/>
                <w:szCs w:val="18"/>
                <w:lang w:val="zh-CN" w:eastAsia="zh-CN"/>
              </w:rPr>
              <w:t xml:space="preserve">тел/факс </w:t>
            </w:r>
            <w:r w:rsidRPr="009023C9">
              <w:rPr>
                <w:rFonts w:ascii="Times New Roman" w:hAnsi="Times New Roman" w:cs="Times New Roman"/>
                <w:sz w:val="18"/>
                <w:szCs w:val="18"/>
              </w:rPr>
              <w:t>026522108,</w:t>
            </w:r>
            <w:proofErr w:type="spellStart"/>
            <w:r w:rsidRPr="009023C9">
              <w:rPr>
                <w:rFonts w:ascii="Times New Roman" w:hAnsi="Times New Roman" w:cs="Times New Roman"/>
                <w:sz w:val="18"/>
                <w:szCs w:val="18"/>
                <w:lang w:val="en-US"/>
              </w:rPr>
              <w:t>consiliulorasenesc</w:t>
            </w:r>
            <w:proofErr w:type="spellEnd"/>
            <w:r w:rsidRPr="009023C9">
              <w:rPr>
                <w:rFonts w:ascii="Times New Roman" w:hAnsi="Times New Roman" w:cs="Times New Roman"/>
                <w:sz w:val="18"/>
                <w:szCs w:val="18"/>
              </w:rPr>
              <w:t>@</w:t>
            </w:r>
            <w:proofErr w:type="spellStart"/>
            <w:r w:rsidRPr="009023C9">
              <w:rPr>
                <w:rFonts w:ascii="Times New Roman" w:hAnsi="Times New Roman" w:cs="Times New Roman"/>
                <w:sz w:val="18"/>
                <w:szCs w:val="18"/>
                <w:lang w:val="en-US"/>
              </w:rPr>
              <w:t>gmail</w:t>
            </w:r>
            <w:proofErr w:type="spellEnd"/>
            <w:r w:rsidRPr="009023C9">
              <w:rPr>
                <w:rFonts w:ascii="Times New Roman" w:hAnsi="Times New Roman" w:cs="Times New Roman"/>
                <w:sz w:val="18"/>
                <w:szCs w:val="18"/>
              </w:rPr>
              <w:t>.</w:t>
            </w:r>
            <w:r w:rsidRPr="009023C9">
              <w:rPr>
                <w:rFonts w:ascii="Times New Roman" w:hAnsi="Times New Roman" w:cs="Times New Roman"/>
                <w:sz w:val="18"/>
                <w:szCs w:val="18"/>
                <w:lang w:val="en-US"/>
              </w:rPr>
              <w:t>com</w:t>
            </w:r>
          </w:p>
        </w:tc>
      </w:tr>
    </w:tbl>
    <w:p w:rsidR="00AE4903" w:rsidRDefault="00AE4903" w:rsidP="00AE4903">
      <w:pPr>
        <w:jc w:val="center"/>
        <w:rPr>
          <w:rFonts w:eastAsia="Times New Roman"/>
          <w:b/>
          <w:szCs w:val="20"/>
          <w:lang w:val="ro-RO" w:eastAsia="zh-CN"/>
        </w:rPr>
      </w:pPr>
      <w:r>
        <w:rPr>
          <w:rFonts w:eastAsia="Times New Roman"/>
          <w:noProof/>
          <w:sz w:val="28"/>
          <w:szCs w:val="20"/>
        </w:rPr>
        <mc:AlternateContent>
          <mc:Choice Requires="wps">
            <w:drawing>
              <wp:anchor distT="4294967295" distB="4294967295" distL="114300" distR="114300" simplePos="0" relativeHeight="251659264" behindDoc="0" locked="0" layoutInCell="0" allowOverlap="1">
                <wp:simplePos x="0" y="0"/>
                <wp:positionH relativeFrom="column">
                  <wp:posOffset>-370205</wp:posOffset>
                </wp:positionH>
                <wp:positionV relativeFrom="paragraph">
                  <wp:posOffset>78104</wp:posOffset>
                </wp:positionV>
                <wp:extent cx="6598920" cy="0"/>
                <wp:effectExtent l="0" t="19050" r="49530" b="381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8920" cy="0"/>
                        </a:xfrm>
                        <a:prstGeom prst="line">
                          <a:avLst/>
                        </a:prstGeom>
                        <a:ln w="57150" cap="flat" cmpd="thinThick">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56EC738" id="Прямая соединительная линия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15pt,6.15pt" to="490.4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" o:allowincell="f" strokeweight="4.5pt">
                <v:stroke linestyle="thinThick"/>
                <o:lock v:ext="edit" shapetype="f"/>
              </v:line>
            </w:pict>
          </mc:Fallback>
        </mc:AlternateContent>
      </w:r>
    </w:p>
    <w:p w:rsidR="00AE4903" w:rsidRDefault="001B6B01" w:rsidP="00AE4903">
      <w:pPr>
        <w:spacing w:after="0" w:line="240" w:lineRule="auto"/>
        <w:jc w:val="center"/>
        <w:rPr>
          <w:rFonts w:ascii="Times New Roman" w:hAnsi="Times New Roman" w:cs="Times New Roman"/>
          <w:b/>
          <w:u w:val="single"/>
          <w:lang w:val="ro-RO"/>
        </w:rPr>
      </w:pPr>
      <w:r>
        <w:rPr>
          <w:rFonts w:ascii="Times New Roman" w:hAnsi="Times New Roman" w:cs="Times New Roman"/>
          <w:b/>
          <w:u w:val="single"/>
          <w:lang w:val="ro-RO"/>
        </w:rPr>
        <w:t xml:space="preserve">                                                                                             </w:t>
      </w:r>
      <w:bookmarkStart w:id="0" w:name="_GoBack"/>
      <w:bookmarkEnd w:id="0"/>
      <w:r>
        <w:rPr>
          <w:rFonts w:ascii="Times New Roman" w:hAnsi="Times New Roman" w:cs="Times New Roman"/>
          <w:b/>
          <w:u w:val="single"/>
          <w:lang w:val="ro-RO"/>
        </w:rPr>
        <w:t xml:space="preserve">  Proiect nr. 5</w:t>
      </w:r>
    </w:p>
    <w:p w:rsidR="00AE4903" w:rsidRDefault="00AE4903" w:rsidP="00AE4903">
      <w:pPr>
        <w:spacing w:after="0" w:line="240" w:lineRule="auto"/>
        <w:jc w:val="center"/>
        <w:rPr>
          <w:rFonts w:ascii="Times New Roman" w:hAnsi="Times New Roman" w:cs="Times New Roman"/>
          <w:sz w:val="24"/>
          <w:szCs w:val="24"/>
          <w:u w:val="single"/>
          <w:lang w:val="ro-RO"/>
        </w:rPr>
      </w:pPr>
      <w:r>
        <w:rPr>
          <w:rFonts w:ascii="Times New Roman" w:hAnsi="Times New Roman" w:cs="Times New Roman"/>
          <w:b/>
          <w:sz w:val="24"/>
          <w:szCs w:val="24"/>
          <w:lang w:val="ro-RO"/>
        </w:rPr>
        <w:t>DECIZIE nr.5/</w:t>
      </w:r>
    </w:p>
    <w:p w:rsidR="00AE4903" w:rsidRDefault="00AE4903" w:rsidP="00AE4903">
      <w:pPr>
        <w:spacing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din</w:t>
      </w:r>
      <w:r>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___ </w:t>
      </w:r>
      <w:proofErr w:type="spellStart"/>
      <w:r>
        <w:rPr>
          <w:rFonts w:ascii="Times New Roman" w:hAnsi="Times New Roman" w:cs="Times New Roman"/>
          <w:b/>
          <w:sz w:val="24"/>
          <w:szCs w:val="24"/>
          <w:lang w:val="en-US"/>
        </w:rPr>
        <w:t>mai</w:t>
      </w:r>
      <w:proofErr w:type="spellEnd"/>
      <w:r>
        <w:rPr>
          <w:rFonts w:ascii="Times New Roman" w:hAnsi="Times New Roman" w:cs="Times New Roman"/>
          <w:b/>
          <w:sz w:val="24"/>
          <w:szCs w:val="24"/>
          <w:lang w:val="en-US"/>
        </w:rPr>
        <w:t xml:space="preserve"> 2026</w:t>
      </w:r>
    </w:p>
    <w:p w:rsidR="00AE4903" w:rsidRDefault="00AE4903" w:rsidP="00AE4903">
      <w:pPr>
        <w:spacing w:after="0" w:line="240" w:lineRule="auto"/>
        <w:rPr>
          <w:rFonts w:ascii="Times New Roman" w:hAnsi="Times New Roman" w:cs="Times New Roman"/>
          <w:sz w:val="24"/>
          <w:szCs w:val="24"/>
          <w:lang w:val="ro-RO"/>
        </w:rPr>
      </w:pPr>
    </w:p>
    <w:p w:rsidR="00AE4903" w:rsidRDefault="00AE4903" w:rsidP="00AE4903">
      <w:pPr>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Cu privire la aprobarea tarifelor pentru serviciul</w:t>
      </w:r>
    </w:p>
    <w:p w:rsidR="00AE4903" w:rsidRDefault="00AE4903" w:rsidP="00AE4903">
      <w:pPr>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public de gestionare a deşeurilor menajere</w:t>
      </w:r>
    </w:p>
    <w:p w:rsidR="00AE4903" w:rsidRPr="002E1E20" w:rsidRDefault="00AE4903" w:rsidP="00AE4903">
      <w:pPr>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 xml:space="preserve"> furnizate/prestate de ÎMDP „Apă-Canal” Anenii Noi</w:t>
      </w:r>
    </w:p>
    <w:p w:rsidR="00AE4903" w:rsidRDefault="00AE4903" w:rsidP="00AE4903">
      <w:pPr>
        <w:tabs>
          <w:tab w:val="left" w:pos="142"/>
        </w:tabs>
        <w:spacing w:after="0" w:line="240" w:lineRule="auto"/>
        <w:rPr>
          <w:rFonts w:ascii="Times New Roman" w:hAnsi="Times New Roman" w:cs="Times New Roman"/>
          <w:b/>
          <w:sz w:val="24"/>
          <w:szCs w:val="24"/>
          <w:lang w:val="ro-RO"/>
        </w:rPr>
      </w:pPr>
    </w:p>
    <w:p w:rsidR="00AE4903" w:rsidRDefault="00AE4903" w:rsidP="00AE4903">
      <w:pPr>
        <w:spacing w:after="0" w:line="240" w:lineRule="auto"/>
        <w:jc w:val="center"/>
        <w:rPr>
          <w:rFonts w:ascii="Times New Roman" w:hAnsi="Times New Roman" w:cs="Times New Roman"/>
          <w:sz w:val="24"/>
          <w:szCs w:val="24"/>
          <w:lang w:val="ro-RO"/>
        </w:rPr>
      </w:pPr>
    </w:p>
    <w:p w:rsidR="00AE4903" w:rsidRDefault="00AE4903" w:rsidP="00AE4903">
      <w:pPr>
        <w:spacing w:after="0" w:line="240" w:lineRule="auto"/>
        <w:ind w:right="-143"/>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Examinând demersul semnat de dl A. Dolbuş, director ÎMDP „Apă-Canal” Anenii Noi, privind majorarea tarifelor pentru serviciile de gestionare a deşeurilor;în legătură cu majorarea preţurilor la energia electrică şi produsele petroliere; în conformitate cu prevederile art.14 (2) lit. q) din Legea nr.436/2006 privind administrația publică locală cu modificările  şi  completările ulterioare;art. 3 din Legea protecţia mediului înconjurător nr. 1515/1993; art. 6 din Legea nr. 1347/1997 privind deşeurile de poducţie şi menajere; având avizele comisiilor  de specialitate, Consiliul orăşenesc Anenii  Noi, </w:t>
      </w:r>
    </w:p>
    <w:p w:rsidR="00AE4903" w:rsidRDefault="00AE4903" w:rsidP="00AE4903">
      <w:pPr>
        <w:spacing w:after="0" w:line="240" w:lineRule="auto"/>
        <w:jc w:val="both"/>
        <w:rPr>
          <w:rFonts w:ascii="Times New Roman" w:hAnsi="Times New Roman" w:cs="Times New Roman"/>
          <w:sz w:val="24"/>
          <w:szCs w:val="24"/>
          <w:lang w:val="ro-RO"/>
        </w:rPr>
      </w:pPr>
    </w:p>
    <w:p w:rsidR="00AE4903" w:rsidRDefault="00AE4903" w:rsidP="00AE4903">
      <w:pPr>
        <w:spacing w:after="0" w:line="240" w:lineRule="auto"/>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DECIDE: </w:t>
      </w:r>
    </w:p>
    <w:p w:rsidR="00AE4903" w:rsidRDefault="00AE4903" w:rsidP="00AE4903">
      <w:pPr>
        <w:spacing w:after="0" w:line="240" w:lineRule="auto"/>
        <w:jc w:val="center"/>
        <w:rPr>
          <w:rFonts w:ascii="Times New Roman" w:hAnsi="Times New Roman" w:cs="Times New Roman"/>
          <w:b/>
          <w:bCs/>
          <w:sz w:val="24"/>
          <w:szCs w:val="24"/>
          <w:lang w:val="ro-RO"/>
        </w:rPr>
      </w:pPr>
    </w:p>
    <w:p w:rsidR="00AE4903" w:rsidRDefault="00AE4903" w:rsidP="00AE4903">
      <w:pPr>
        <w:spacing w:after="0" w:line="240" w:lineRule="auto"/>
        <w:jc w:val="both"/>
        <w:rPr>
          <w:rFonts w:ascii="Times New Roman" w:hAnsi="Times New Roman" w:cs="Times New Roman"/>
          <w:b/>
          <w:bCs/>
          <w:sz w:val="24"/>
          <w:szCs w:val="24"/>
          <w:lang w:val="ro-RO"/>
        </w:rPr>
      </w:pPr>
    </w:p>
    <w:p w:rsidR="00AE4903" w:rsidRDefault="00AE4903" w:rsidP="00AE4903">
      <w:p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ro-RO"/>
        </w:rPr>
        <w:t>1. Se aprobă cuantumul tarifelor  pentru furnizarea/prestarea serviciului public de gestionare a deşeurilor menajere,  de către  ÎMDP ,, Apă-Canal”</w:t>
      </w:r>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Anenii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Noi</w:t>
      </w:r>
      <w:proofErr w:type="spellEnd"/>
      <w:r>
        <w:rPr>
          <w:rFonts w:ascii="Times New Roman" w:hAnsi="Times New Roman" w:cs="Times New Roman"/>
          <w:bCs/>
          <w:sz w:val="24"/>
          <w:szCs w:val="24"/>
          <w:lang w:val="en-US"/>
        </w:rPr>
        <w:t xml:space="preserve">, conform </w:t>
      </w:r>
      <w:proofErr w:type="spellStart"/>
      <w:r>
        <w:rPr>
          <w:rFonts w:ascii="Times New Roman" w:hAnsi="Times New Roman" w:cs="Times New Roman"/>
          <w:bCs/>
          <w:sz w:val="24"/>
          <w:szCs w:val="24"/>
          <w:lang w:val="en-US"/>
        </w:rPr>
        <w:t>anexei</w:t>
      </w:r>
      <w:proofErr w:type="spellEnd"/>
      <w:r>
        <w:rPr>
          <w:rFonts w:ascii="Times New Roman" w:hAnsi="Times New Roman" w:cs="Times New Roman"/>
          <w:bCs/>
          <w:sz w:val="24"/>
          <w:szCs w:val="24"/>
          <w:lang w:val="en-US"/>
        </w:rPr>
        <w:t xml:space="preserve"> 1.</w:t>
      </w:r>
    </w:p>
    <w:p w:rsidR="00AE4903" w:rsidRDefault="00AE4903" w:rsidP="00AE4903">
      <w:pPr>
        <w:spacing w:after="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en-US"/>
        </w:rPr>
        <w:t xml:space="preserve">2. </w:t>
      </w:r>
      <w:proofErr w:type="spellStart"/>
      <w:r>
        <w:rPr>
          <w:rFonts w:ascii="Times New Roman" w:hAnsi="Times New Roman" w:cs="Times New Roman"/>
          <w:bCs/>
          <w:sz w:val="24"/>
          <w:szCs w:val="24"/>
          <w:lang w:val="en-US"/>
        </w:rPr>
        <w:t>Tarifele</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aprobate</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sunt</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obligatorii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pentru</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aplicarea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în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activitatea</w:t>
      </w:r>
      <w:proofErr w:type="spellEnd"/>
      <w:r>
        <w:rPr>
          <w:rFonts w:ascii="Times New Roman" w:hAnsi="Times New Roman" w:cs="Times New Roman"/>
          <w:bCs/>
          <w:sz w:val="24"/>
          <w:szCs w:val="24"/>
          <w:lang w:val="en-US"/>
        </w:rPr>
        <w:t xml:space="preserve"> </w:t>
      </w:r>
      <w:proofErr w:type="gramStart"/>
      <w:r>
        <w:rPr>
          <w:rFonts w:ascii="Times New Roman" w:hAnsi="Times New Roman" w:cs="Times New Roman"/>
          <w:bCs/>
          <w:sz w:val="24"/>
          <w:szCs w:val="24"/>
          <w:lang w:val="ro-RO"/>
        </w:rPr>
        <w:t>ÎMDP ,</w:t>
      </w:r>
      <w:proofErr w:type="gramEnd"/>
      <w:r>
        <w:rPr>
          <w:rFonts w:ascii="Times New Roman" w:hAnsi="Times New Roman" w:cs="Times New Roman"/>
          <w:bCs/>
          <w:sz w:val="24"/>
          <w:szCs w:val="24"/>
          <w:lang w:val="ro-RO"/>
        </w:rPr>
        <w:t>, Apă-Canal”</w:t>
      </w:r>
    </w:p>
    <w:p w:rsidR="00AE4903" w:rsidRDefault="00AE4903" w:rsidP="00AE4903">
      <w:pPr>
        <w:spacing w:after="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    Anenii Noi.</w:t>
      </w:r>
    </w:p>
    <w:p w:rsidR="00AE4903" w:rsidRPr="00875452" w:rsidRDefault="00AE4903" w:rsidP="00AE4903">
      <w:pPr>
        <w:spacing w:after="0" w:line="240" w:lineRule="auto"/>
        <w:jc w:val="both"/>
        <w:rPr>
          <w:rFonts w:ascii="Times New Roman" w:hAnsi="Times New Roman" w:cs="Times New Roman"/>
          <w:bCs/>
          <w:color w:val="000000" w:themeColor="text1"/>
          <w:sz w:val="24"/>
          <w:szCs w:val="24"/>
          <w:lang w:val="ro-RO"/>
        </w:rPr>
      </w:pPr>
      <w:r>
        <w:rPr>
          <w:rFonts w:ascii="Times New Roman" w:hAnsi="Times New Roman" w:cs="Times New Roman"/>
          <w:bCs/>
          <w:color w:val="000000" w:themeColor="text1"/>
          <w:sz w:val="24"/>
          <w:szCs w:val="24"/>
          <w:lang w:val="ro-RO"/>
        </w:rPr>
        <w:t>3.</w:t>
      </w:r>
      <w:r w:rsidRPr="00875452">
        <w:rPr>
          <w:rFonts w:ascii="Times New Roman" w:hAnsi="Times New Roman" w:cs="Times New Roman"/>
          <w:bCs/>
          <w:color w:val="000000" w:themeColor="text1"/>
          <w:sz w:val="24"/>
          <w:szCs w:val="24"/>
          <w:lang w:val="ro-RO"/>
        </w:rPr>
        <w:t xml:space="preserve"> Se obligă fiecare gospodărie</w:t>
      </w:r>
      <w:r>
        <w:rPr>
          <w:rFonts w:ascii="Times New Roman" w:hAnsi="Times New Roman" w:cs="Times New Roman"/>
          <w:bCs/>
          <w:color w:val="000000" w:themeColor="text1"/>
          <w:sz w:val="24"/>
          <w:szCs w:val="24"/>
          <w:lang w:val="ro-RO"/>
        </w:rPr>
        <w:t>,</w:t>
      </w:r>
      <w:r w:rsidRPr="00875452">
        <w:rPr>
          <w:rFonts w:ascii="Times New Roman" w:hAnsi="Times New Roman" w:cs="Times New Roman"/>
          <w:bCs/>
          <w:color w:val="000000" w:themeColor="text1"/>
          <w:sz w:val="24"/>
          <w:szCs w:val="24"/>
          <w:lang w:val="ro-RO"/>
        </w:rPr>
        <w:t xml:space="preserve"> </w:t>
      </w:r>
      <w:r>
        <w:rPr>
          <w:rFonts w:ascii="Times New Roman" w:hAnsi="Times New Roman" w:cs="Times New Roman"/>
          <w:bCs/>
          <w:color w:val="000000" w:themeColor="text1"/>
          <w:sz w:val="24"/>
          <w:szCs w:val="24"/>
          <w:lang w:val="ro-RO"/>
        </w:rPr>
        <w:t>din cadrul primăriei or. Anenii Noi, să încheie</w:t>
      </w:r>
      <w:r w:rsidRPr="00875452">
        <w:rPr>
          <w:rFonts w:ascii="Times New Roman" w:hAnsi="Times New Roman" w:cs="Times New Roman"/>
          <w:bCs/>
          <w:color w:val="000000" w:themeColor="text1"/>
          <w:sz w:val="24"/>
          <w:szCs w:val="24"/>
          <w:lang w:val="ro-RO"/>
        </w:rPr>
        <w:t xml:space="preserve"> contract de evacuare a deşeurilor menajere cu ÎMDP  </w:t>
      </w:r>
      <w:r>
        <w:rPr>
          <w:rFonts w:ascii="Times New Roman" w:hAnsi="Times New Roman" w:cs="Times New Roman"/>
          <w:bCs/>
          <w:color w:val="000000" w:themeColor="text1"/>
          <w:sz w:val="24"/>
          <w:szCs w:val="24"/>
          <w:lang w:val="ro-RO"/>
        </w:rPr>
        <w:t>„</w:t>
      </w:r>
      <w:r w:rsidRPr="00875452">
        <w:rPr>
          <w:rFonts w:ascii="Times New Roman" w:hAnsi="Times New Roman" w:cs="Times New Roman"/>
          <w:bCs/>
          <w:color w:val="000000" w:themeColor="text1"/>
          <w:sz w:val="24"/>
          <w:szCs w:val="24"/>
          <w:lang w:val="ro-RO"/>
        </w:rPr>
        <w:t>Apă-Canal</w:t>
      </w:r>
      <w:r>
        <w:rPr>
          <w:rFonts w:ascii="Times New Roman" w:hAnsi="Times New Roman" w:cs="Times New Roman"/>
          <w:bCs/>
          <w:color w:val="000000" w:themeColor="text1"/>
          <w:sz w:val="24"/>
          <w:szCs w:val="24"/>
          <w:lang w:val="ro-RO"/>
        </w:rPr>
        <w:t xml:space="preserve">” </w:t>
      </w:r>
      <w:r w:rsidRPr="00875452">
        <w:rPr>
          <w:rFonts w:ascii="Times New Roman" w:hAnsi="Times New Roman" w:cs="Times New Roman"/>
          <w:bCs/>
          <w:color w:val="000000" w:themeColor="text1"/>
          <w:sz w:val="24"/>
          <w:szCs w:val="24"/>
          <w:lang w:val="ro-RO"/>
        </w:rPr>
        <w:t xml:space="preserve"> Anenii Noi.</w:t>
      </w:r>
    </w:p>
    <w:p w:rsidR="00AE4903" w:rsidRDefault="00AE4903" w:rsidP="00AE4903">
      <w:pPr>
        <w:spacing w:after="0" w:line="240" w:lineRule="auto"/>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4. Prezenta decizie se aduce la cunoştinţă publică prin plasarea în Registrul de Stat al Actelor Locale, pe pag web şi panoul informativ al instituţiei.</w:t>
      </w:r>
    </w:p>
    <w:p w:rsidR="00AE4903" w:rsidRDefault="00AE4903" w:rsidP="00AE4903">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5. Prezenta decizie, poate fi notificată autorității publice emitente de Oficiului Teritorial Căușeni al Cancelariei de Stat în termen de 30 de zile de la data includerii actului în Registrul de stat al actelor locale.</w:t>
      </w:r>
    </w:p>
    <w:p w:rsidR="00AE4903" w:rsidRDefault="00AE4903" w:rsidP="00AE4903">
      <w:pPr>
        <w:spacing w:after="0" w:line="240" w:lineRule="auto"/>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6. Prezenta decizie, poate fi contestată de persoana interesată, prin intermediul Judecătoriei A. Noi, sediul Central (or. A.Noi, str. Marțișor nr. 15), în termen de 30 de zile de la comunicare.</w:t>
      </w:r>
    </w:p>
    <w:p w:rsidR="00AE4903" w:rsidRDefault="00AE4903" w:rsidP="00AE4903">
      <w:pPr>
        <w:spacing w:after="0" w:line="240" w:lineRule="auto"/>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7. Controlul asupra executării prezentei decizii se atribuie dlui Maţarin A., primar.</w:t>
      </w:r>
    </w:p>
    <w:p w:rsidR="00AE4903" w:rsidRDefault="00AE4903" w:rsidP="00AE4903">
      <w:pPr>
        <w:spacing w:after="0" w:line="240" w:lineRule="auto"/>
        <w:contextualSpacing/>
        <w:jc w:val="both"/>
        <w:rPr>
          <w:rFonts w:ascii="Times New Roman" w:eastAsia="Times New Roman" w:hAnsi="Times New Roman" w:cs="Times New Roman"/>
          <w:color w:val="000000"/>
          <w:sz w:val="24"/>
          <w:szCs w:val="24"/>
          <w:lang w:val="ro-RO"/>
        </w:rPr>
      </w:pPr>
    </w:p>
    <w:p w:rsidR="00AE4903" w:rsidRDefault="00AE4903" w:rsidP="00AE4903">
      <w:pPr>
        <w:spacing w:after="0" w:line="240" w:lineRule="auto"/>
        <w:contextualSpacing/>
        <w:jc w:val="both"/>
        <w:rPr>
          <w:rFonts w:ascii="Times New Roman" w:eastAsia="Times New Roman" w:hAnsi="Times New Roman" w:cs="Times New Roman"/>
          <w:color w:val="000000"/>
          <w:sz w:val="24"/>
          <w:szCs w:val="24"/>
          <w:lang w:val="ro-RO"/>
        </w:rPr>
      </w:pPr>
    </w:p>
    <w:p w:rsidR="00AE4903" w:rsidRDefault="00AE4903" w:rsidP="00AE4903">
      <w:pPr>
        <w:spacing w:after="0" w:line="240" w:lineRule="auto"/>
        <w:contextualSpacing/>
        <w:jc w:val="both"/>
        <w:rPr>
          <w:rFonts w:ascii="Times New Roman" w:eastAsia="Times New Roman" w:hAnsi="Times New Roman" w:cs="Times New Roman"/>
          <w:color w:val="000000"/>
          <w:sz w:val="24"/>
          <w:szCs w:val="24"/>
          <w:lang w:val="ro-RO"/>
        </w:rPr>
      </w:pPr>
    </w:p>
    <w:p w:rsidR="00AE4903" w:rsidRDefault="00AE4903" w:rsidP="00AE4903">
      <w:pPr>
        <w:spacing w:after="0"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Președintele ședinței:                                                                                       </w:t>
      </w:r>
    </w:p>
    <w:p w:rsidR="00AE4903" w:rsidRDefault="00AE4903" w:rsidP="00AE4903">
      <w:pPr>
        <w:spacing w:after="0" w:line="240" w:lineRule="auto"/>
        <w:jc w:val="both"/>
        <w:rPr>
          <w:rFonts w:ascii="Times New Roman" w:hAnsi="Times New Roman" w:cs="Times New Roman"/>
          <w:b/>
          <w:sz w:val="24"/>
          <w:szCs w:val="24"/>
          <w:lang w:val="ro-RO"/>
        </w:rPr>
      </w:pPr>
    </w:p>
    <w:p w:rsidR="00AE4903" w:rsidRDefault="00AE4903" w:rsidP="00AE4903">
      <w:pPr>
        <w:spacing w:after="0"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  Contrasemnează:</w:t>
      </w:r>
    </w:p>
    <w:p w:rsidR="00AE4903" w:rsidRDefault="00AE4903" w:rsidP="00AE4903">
      <w:pPr>
        <w:tabs>
          <w:tab w:val="left" w:pos="142"/>
        </w:tabs>
        <w:spacing w:after="0"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Secretara</w:t>
      </w:r>
      <w:r>
        <w:rPr>
          <w:rFonts w:ascii="Times New Roman" w:hAnsi="Times New Roman" w:cs="Times New Roman"/>
          <w:b/>
          <w:sz w:val="24"/>
          <w:szCs w:val="24"/>
          <w:lang w:val="ro-RO"/>
        </w:rPr>
        <w:t xml:space="preserve"> Consiliului orășenesc                                                   Rodica Melnic</w:t>
      </w:r>
    </w:p>
    <w:p w:rsidR="00AE4903" w:rsidRDefault="00AE4903" w:rsidP="00AE4903">
      <w:pPr>
        <w:spacing w:after="0" w:line="240" w:lineRule="auto"/>
        <w:rPr>
          <w:rFonts w:ascii="Times New Roman" w:hAnsi="Times New Roman" w:cs="Times New Roman"/>
          <w:sz w:val="20"/>
          <w:szCs w:val="20"/>
          <w:lang w:val="ro-RO"/>
        </w:rPr>
      </w:pPr>
    </w:p>
    <w:p w:rsidR="00AE4903" w:rsidRPr="003C7660" w:rsidRDefault="00AE4903" w:rsidP="00AE4903">
      <w:pPr>
        <w:spacing w:after="0" w:line="240" w:lineRule="auto"/>
        <w:rPr>
          <w:rFonts w:ascii="Times New Roman" w:hAnsi="Times New Roman" w:cs="Times New Roman"/>
          <w:sz w:val="20"/>
          <w:szCs w:val="20"/>
          <w:lang w:val="ro-RO"/>
        </w:rPr>
      </w:pPr>
      <w:r>
        <w:rPr>
          <w:rFonts w:ascii="Times New Roman" w:hAnsi="Times New Roman" w:cs="Times New Roman"/>
          <w:sz w:val="24"/>
          <w:szCs w:val="24"/>
          <w:lang w:val="ro-RO"/>
        </w:rPr>
        <w:t xml:space="preserve">Votat:  pro -  , contra - </w:t>
      </w:r>
      <w:r w:rsidRPr="005E2294">
        <w:rPr>
          <w:rFonts w:ascii="Times New Roman" w:hAnsi="Times New Roman" w:cs="Times New Roman"/>
          <w:sz w:val="24"/>
          <w:szCs w:val="24"/>
          <w:lang w:val="ro-RO"/>
        </w:rPr>
        <w:t>, abţinut -</w:t>
      </w:r>
    </w:p>
    <w:p w:rsidR="00AE4903" w:rsidRDefault="00AE4903" w:rsidP="00AE4903">
      <w:pPr>
        <w:spacing w:after="0" w:line="240" w:lineRule="auto"/>
        <w:rPr>
          <w:rFonts w:ascii="Times New Roman" w:hAnsi="Times New Roman" w:cs="Times New Roman"/>
          <w:b/>
          <w:sz w:val="24"/>
          <w:szCs w:val="24"/>
          <w:lang w:val="ro-RO"/>
        </w:rPr>
      </w:pPr>
    </w:p>
    <w:p w:rsidR="00AE4903" w:rsidRDefault="00AE4903" w:rsidP="00AE4903">
      <w:pPr>
        <w:spacing w:after="0" w:line="240" w:lineRule="auto"/>
        <w:rPr>
          <w:rFonts w:ascii="Times New Roman" w:hAnsi="Times New Roman" w:cs="Times New Roman"/>
          <w:b/>
          <w:sz w:val="24"/>
          <w:szCs w:val="24"/>
          <w:lang w:val="ro-RO"/>
        </w:rPr>
      </w:pPr>
    </w:p>
    <w:p w:rsidR="00AE4903" w:rsidRDefault="00AE4903" w:rsidP="00AE4903">
      <w:pPr>
        <w:spacing w:after="0" w:line="240" w:lineRule="auto"/>
        <w:rPr>
          <w:rFonts w:ascii="Times New Roman" w:hAnsi="Times New Roman" w:cs="Times New Roman"/>
          <w:b/>
          <w:sz w:val="24"/>
          <w:szCs w:val="24"/>
          <w:lang w:val="ro-RO"/>
        </w:rPr>
      </w:pPr>
    </w:p>
    <w:p w:rsidR="00AE4903" w:rsidRDefault="00AE4903" w:rsidP="00AE4903">
      <w:pPr>
        <w:spacing w:after="0" w:line="240" w:lineRule="auto"/>
        <w:rPr>
          <w:rFonts w:ascii="Times New Roman" w:hAnsi="Times New Roman" w:cs="Times New Roman"/>
          <w:b/>
          <w:sz w:val="24"/>
          <w:szCs w:val="24"/>
          <w:lang w:val="ro-RO"/>
        </w:rPr>
      </w:pPr>
    </w:p>
    <w:p w:rsidR="00AE4903" w:rsidRDefault="00AE4903" w:rsidP="00AE4903">
      <w:pPr>
        <w:spacing w:after="0" w:line="240" w:lineRule="auto"/>
        <w:rPr>
          <w:rFonts w:ascii="Times New Roman" w:hAnsi="Times New Roman" w:cs="Times New Roman"/>
          <w:b/>
          <w:sz w:val="24"/>
          <w:szCs w:val="24"/>
          <w:lang w:val="ro-RO"/>
        </w:rPr>
      </w:pPr>
    </w:p>
    <w:p w:rsidR="00AE4903" w:rsidRDefault="00AE4903" w:rsidP="00AE4903">
      <w:pPr>
        <w:spacing w:after="0" w:line="240" w:lineRule="auto"/>
        <w:jc w:val="right"/>
        <w:rPr>
          <w:rFonts w:ascii="Times New Roman" w:hAnsi="Times New Roman" w:cs="Times New Roman"/>
          <w:sz w:val="20"/>
          <w:szCs w:val="20"/>
          <w:lang w:val="ro-RO"/>
        </w:rPr>
      </w:pPr>
      <w:proofErr w:type="spellStart"/>
      <w:r w:rsidRPr="00261D7B">
        <w:rPr>
          <w:rFonts w:ascii="Times New Roman" w:hAnsi="Times New Roman" w:cs="Times New Roman"/>
          <w:sz w:val="20"/>
          <w:szCs w:val="20"/>
          <w:lang w:val="en-US"/>
        </w:rPr>
        <w:t>Anexa</w:t>
      </w:r>
      <w:proofErr w:type="spellEnd"/>
      <w:r w:rsidRPr="00261D7B">
        <w:rPr>
          <w:rFonts w:ascii="Times New Roman" w:hAnsi="Times New Roman" w:cs="Times New Roman"/>
          <w:sz w:val="20"/>
          <w:szCs w:val="20"/>
          <w:lang w:val="en-US"/>
        </w:rPr>
        <w:t xml:space="preserve"> </w:t>
      </w:r>
    </w:p>
    <w:p w:rsidR="00AE4903" w:rsidRPr="000A128F" w:rsidRDefault="00AE4903" w:rsidP="00AE4903">
      <w:pPr>
        <w:spacing w:after="0" w:line="240" w:lineRule="auto"/>
        <w:jc w:val="right"/>
        <w:rPr>
          <w:rFonts w:ascii="Times New Roman" w:hAnsi="Times New Roman" w:cs="Times New Roman"/>
          <w:sz w:val="20"/>
          <w:szCs w:val="20"/>
          <w:lang w:val="ro-RO"/>
        </w:rPr>
      </w:pPr>
      <w:r w:rsidRPr="000A128F">
        <w:rPr>
          <w:rFonts w:ascii="Times New Roman" w:hAnsi="Times New Roman" w:cs="Times New Roman"/>
          <w:sz w:val="20"/>
          <w:szCs w:val="20"/>
          <w:lang w:val="ro-RO"/>
        </w:rPr>
        <w:t xml:space="preserve">              la decizia CO Anenii Noi</w:t>
      </w:r>
    </w:p>
    <w:p w:rsidR="00AE4903" w:rsidRDefault="00AE4903" w:rsidP="00AE4903">
      <w:pPr>
        <w:spacing w:after="0" w:line="240" w:lineRule="auto"/>
        <w:jc w:val="right"/>
        <w:rPr>
          <w:rFonts w:ascii="Times New Roman" w:hAnsi="Times New Roman" w:cs="Times New Roman"/>
          <w:sz w:val="20"/>
          <w:szCs w:val="20"/>
          <w:lang w:val="ro-RO"/>
        </w:rPr>
      </w:pPr>
      <w:r>
        <w:rPr>
          <w:rFonts w:ascii="Times New Roman" w:hAnsi="Times New Roman" w:cs="Times New Roman"/>
          <w:sz w:val="20"/>
          <w:szCs w:val="20"/>
          <w:lang w:val="ro-RO"/>
        </w:rPr>
        <w:t>nr.5/__</w:t>
      </w:r>
      <w:r>
        <w:rPr>
          <w:rFonts w:ascii="Times New Roman" w:hAnsi="Times New Roman" w:cs="Times New Roman"/>
          <w:sz w:val="20"/>
          <w:szCs w:val="20"/>
          <w:lang w:val="ro-RO"/>
        </w:rPr>
        <w:t xml:space="preserve"> </w:t>
      </w:r>
      <w:r w:rsidRPr="000A128F">
        <w:rPr>
          <w:rFonts w:ascii="Times New Roman" w:hAnsi="Times New Roman" w:cs="Times New Roman"/>
          <w:sz w:val="20"/>
          <w:szCs w:val="20"/>
          <w:lang w:val="ro-RO"/>
        </w:rPr>
        <w:t xml:space="preserve">din </w:t>
      </w:r>
      <w:r>
        <w:rPr>
          <w:rFonts w:ascii="Times New Roman" w:hAnsi="Times New Roman" w:cs="Times New Roman"/>
          <w:sz w:val="20"/>
          <w:szCs w:val="20"/>
          <w:lang w:val="ro-RO"/>
        </w:rPr>
        <w:t>___ mai 2026</w:t>
      </w:r>
    </w:p>
    <w:p w:rsidR="00AE4903" w:rsidRDefault="00AE4903" w:rsidP="00AE4903">
      <w:pPr>
        <w:spacing w:after="0" w:line="240" w:lineRule="auto"/>
        <w:jc w:val="right"/>
        <w:rPr>
          <w:rFonts w:ascii="Times New Roman" w:hAnsi="Times New Roman" w:cs="Times New Roman"/>
          <w:sz w:val="20"/>
          <w:szCs w:val="20"/>
          <w:lang w:val="ro-RO"/>
        </w:rPr>
      </w:pPr>
    </w:p>
    <w:p w:rsidR="00AE4903" w:rsidRDefault="00AE4903" w:rsidP="00AE4903">
      <w:pPr>
        <w:spacing w:after="0" w:line="240" w:lineRule="auto"/>
        <w:jc w:val="right"/>
        <w:rPr>
          <w:rFonts w:ascii="Times New Roman" w:hAnsi="Times New Roman" w:cs="Times New Roman"/>
          <w:sz w:val="20"/>
          <w:szCs w:val="20"/>
          <w:lang w:val="ro-RO"/>
        </w:rPr>
      </w:pPr>
    </w:p>
    <w:p w:rsidR="00AE4903" w:rsidRDefault="00AE4903" w:rsidP="00AE4903">
      <w:pPr>
        <w:spacing w:after="0" w:line="240" w:lineRule="auto"/>
        <w:jc w:val="right"/>
        <w:rPr>
          <w:rFonts w:ascii="Times New Roman" w:hAnsi="Times New Roman" w:cs="Times New Roman"/>
          <w:sz w:val="20"/>
          <w:szCs w:val="20"/>
          <w:lang w:val="ro-RO"/>
        </w:rPr>
      </w:pPr>
    </w:p>
    <w:p w:rsidR="00AE4903" w:rsidRDefault="00AE4903" w:rsidP="00AE4903">
      <w:pPr>
        <w:spacing w:after="0" w:line="240" w:lineRule="auto"/>
        <w:jc w:val="right"/>
        <w:rPr>
          <w:rFonts w:ascii="Times New Roman" w:hAnsi="Times New Roman" w:cs="Times New Roman"/>
          <w:sz w:val="20"/>
          <w:szCs w:val="20"/>
          <w:lang w:val="ro-RO"/>
        </w:rPr>
      </w:pPr>
    </w:p>
    <w:tbl>
      <w:tblPr>
        <w:tblStyle w:val="a3"/>
        <w:tblW w:w="9634" w:type="dxa"/>
        <w:tblLook w:val="04A0" w:firstRow="1" w:lastRow="0" w:firstColumn="1" w:lastColumn="0" w:noHBand="0" w:noVBand="1"/>
      </w:tblPr>
      <w:tblGrid>
        <w:gridCol w:w="1928"/>
        <w:gridCol w:w="3596"/>
        <w:gridCol w:w="4110"/>
      </w:tblGrid>
      <w:tr w:rsidR="00AE4903" w:rsidRPr="00875452" w:rsidTr="00AE4903">
        <w:tc>
          <w:tcPr>
            <w:tcW w:w="1928" w:type="dxa"/>
            <w:vMerge w:val="restart"/>
          </w:tcPr>
          <w:p w:rsidR="00AE4903" w:rsidRDefault="00AE4903" w:rsidP="00AE4903">
            <w:pPr>
              <w:spacing w:after="0"/>
              <w:jc w:val="center"/>
              <w:rPr>
                <w:rFonts w:ascii="Times New Roman" w:hAnsi="Times New Roman" w:cs="Times New Roman"/>
                <w:b/>
                <w:sz w:val="24"/>
                <w:szCs w:val="24"/>
                <w:lang w:val="ro-RO"/>
              </w:rPr>
            </w:pPr>
          </w:p>
          <w:p w:rsidR="00AE4903" w:rsidRDefault="00AE4903" w:rsidP="00AE4903">
            <w:pPr>
              <w:spacing w:after="0"/>
              <w:jc w:val="center"/>
              <w:rPr>
                <w:rFonts w:ascii="Times New Roman" w:hAnsi="Times New Roman" w:cs="Times New Roman"/>
                <w:b/>
                <w:sz w:val="24"/>
                <w:szCs w:val="24"/>
                <w:lang w:val="ro-RO"/>
              </w:rPr>
            </w:pPr>
          </w:p>
          <w:p w:rsidR="00AE4903" w:rsidRPr="00B8427E" w:rsidRDefault="00AE4903" w:rsidP="00AE4903">
            <w:pPr>
              <w:spacing w:after="0"/>
              <w:jc w:val="center"/>
              <w:rPr>
                <w:rFonts w:ascii="Times New Roman" w:hAnsi="Times New Roman" w:cs="Times New Roman"/>
                <w:b/>
                <w:sz w:val="24"/>
                <w:szCs w:val="24"/>
                <w:lang w:val="ro-RO"/>
              </w:rPr>
            </w:pPr>
            <w:r w:rsidRPr="00B8427E">
              <w:rPr>
                <w:rFonts w:ascii="Times New Roman" w:hAnsi="Times New Roman" w:cs="Times New Roman"/>
                <w:b/>
                <w:sz w:val="24"/>
                <w:szCs w:val="24"/>
                <w:lang w:val="ro-RO"/>
              </w:rPr>
              <w:t>Tipul de serviciul public furnizat</w:t>
            </w:r>
          </w:p>
        </w:tc>
        <w:tc>
          <w:tcPr>
            <w:tcW w:w="7706" w:type="dxa"/>
            <w:gridSpan w:val="2"/>
          </w:tcPr>
          <w:p w:rsidR="00AE4903" w:rsidRDefault="00AE4903" w:rsidP="00AE4903">
            <w:pPr>
              <w:spacing w:after="0"/>
              <w:jc w:val="center"/>
              <w:rPr>
                <w:rFonts w:ascii="Times New Roman" w:hAnsi="Times New Roman" w:cs="Times New Roman"/>
                <w:b/>
                <w:sz w:val="24"/>
                <w:szCs w:val="24"/>
                <w:vertAlign w:val="superscript"/>
                <w:lang w:val="en-US"/>
              </w:rPr>
            </w:pPr>
            <w:proofErr w:type="spellStart"/>
            <w:r w:rsidRPr="00B8427E">
              <w:rPr>
                <w:rFonts w:ascii="Times New Roman" w:hAnsi="Times New Roman" w:cs="Times New Roman"/>
                <w:b/>
                <w:sz w:val="24"/>
                <w:szCs w:val="24"/>
                <w:lang w:val="en-US"/>
              </w:rPr>
              <w:t>Tarifele</w:t>
            </w:r>
            <w:proofErr w:type="spellEnd"/>
            <w:r w:rsidRPr="00B8427E">
              <w:rPr>
                <w:rFonts w:ascii="Times New Roman" w:hAnsi="Times New Roman" w:cs="Times New Roman"/>
                <w:b/>
                <w:sz w:val="24"/>
                <w:szCs w:val="24"/>
                <w:lang w:val="en-US"/>
              </w:rPr>
              <w:t xml:space="preserve"> </w:t>
            </w:r>
            <w:proofErr w:type="spellStart"/>
            <w:r w:rsidRPr="00B8427E">
              <w:rPr>
                <w:rFonts w:ascii="Times New Roman" w:hAnsi="Times New Roman" w:cs="Times New Roman"/>
                <w:b/>
                <w:sz w:val="24"/>
                <w:szCs w:val="24"/>
                <w:lang w:val="en-US"/>
              </w:rPr>
              <w:t>pentru</w:t>
            </w:r>
            <w:proofErr w:type="spellEnd"/>
            <w:r w:rsidRPr="00B8427E">
              <w:rPr>
                <w:rFonts w:ascii="Times New Roman" w:hAnsi="Times New Roman" w:cs="Times New Roman"/>
                <w:b/>
                <w:sz w:val="24"/>
                <w:szCs w:val="24"/>
                <w:lang w:val="en-US"/>
              </w:rPr>
              <w:t xml:space="preserve"> </w:t>
            </w:r>
            <w:proofErr w:type="spellStart"/>
            <w:r w:rsidRPr="00B8427E">
              <w:rPr>
                <w:rFonts w:ascii="Times New Roman" w:hAnsi="Times New Roman" w:cs="Times New Roman"/>
                <w:b/>
                <w:sz w:val="24"/>
                <w:szCs w:val="24"/>
                <w:lang w:val="en-US"/>
              </w:rPr>
              <w:t>prestarea</w:t>
            </w:r>
            <w:proofErr w:type="spellEnd"/>
            <w:r w:rsidRPr="00B8427E">
              <w:rPr>
                <w:rFonts w:ascii="Times New Roman" w:hAnsi="Times New Roman" w:cs="Times New Roman"/>
                <w:b/>
                <w:sz w:val="24"/>
                <w:szCs w:val="24"/>
                <w:lang w:val="en-US"/>
              </w:rPr>
              <w:t xml:space="preserve"> </w:t>
            </w:r>
            <w:proofErr w:type="spellStart"/>
            <w:r w:rsidRPr="00B8427E">
              <w:rPr>
                <w:rFonts w:ascii="Times New Roman" w:hAnsi="Times New Roman" w:cs="Times New Roman"/>
                <w:b/>
                <w:sz w:val="24"/>
                <w:szCs w:val="24"/>
                <w:lang w:val="en-US"/>
              </w:rPr>
              <w:t>serviciului</w:t>
            </w:r>
            <w:proofErr w:type="spellEnd"/>
            <w:r w:rsidRPr="00B8427E">
              <w:rPr>
                <w:rFonts w:ascii="Times New Roman" w:hAnsi="Times New Roman" w:cs="Times New Roman"/>
                <w:b/>
                <w:sz w:val="24"/>
                <w:szCs w:val="24"/>
                <w:lang w:val="en-US"/>
              </w:rPr>
              <w:t xml:space="preserve"> public de </w:t>
            </w:r>
            <w:proofErr w:type="spellStart"/>
            <w:r w:rsidRPr="00B8427E">
              <w:rPr>
                <w:rFonts w:ascii="Times New Roman" w:hAnsi="Times New Roman" w:cs="Times New Roman"/>
                <w:b/>
                <w:sz w:val="24"/>
                <w:szCs w:val="24"/>
                <w:lang w:val="en-US"/>
              </w:rPr>
              <w:t>către</w:t>
            </w:r>
            <w:proofErr w:type="spellEnd"/>
            <w:r w:rsidRPr="00B8427E">
              <w:rPr>
                <w:rFonts w:ascii="Times New Roman" w:hAnsi="Times New Roman" w:cs="Times New Roman"/>
                <w:b/>
                <w:sz w:val="24"/>
                <w:szCs w:val="24"/>
                <w:lang w:val="en-US"/>
              </w:rPr>
              <w:t xml:space="preserve"> Î</w:t>
            </w:r>
            <w:r>
              <w:rPr>
                <w:rFonts w:ascii="Times New Roman" w:hAnsi="Times New Roman" w:cs="Times New Roman"/>
                <w:b/>
                <w:sz w:val="24"/>
                <w:szCs w:val="24"/>
                <w:lang w:val="en-US"/>
              </w:rPr>
              <w:t>MDP “</w:t>
            </w:r>
            <w:proofErr w:type="spellStart"/>
            <w:r>
              <w:rPr>
                <w:rFonts w:ascii="Times New Roman" w:hAnsi="Times New Roman" w:cs="Times New Roman"/>
                <w:b/>
                <w:sz w:val="24"/>
                <w:szCs w:val="24"/>
                <w:lang w:val="en-US"/>
              </w:rPr>
              <w:t>Apă</w:t>
            </w:r>
            <w:proofErr w:type="spellEnd"/>
            <w:r>
              <w:rPr>
                <w:rFonts w:ascii="Times New Roman" w:hAnsi="Times New Roman" w:cs="Times New Roman"/>
                <w:b/>
                <w:sz w:val="24"/>
                <w:szCs w:val="24"/>
                <w:lang w:val="en-US"/>
              </w:rPr>
              <w:t xml:space="preserve">-Canal” </w:t>
            </w:r>
            <w:proofErr w:type="spellStart"/>
            <w:r>
              <w:rPr>
                <w:rFonts w:ascii="Times New Roman" w:hAnsi="Times New Roman" w:cs="Times New Roman"/>
                <w:b/>
                <w:sz w:val="24"/>
                <w:szCs w:val="24"/>
                <w:lang w:val="en-US"/>
              </w:rPr>
              <w:t>Anenii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Noi</w:t>
            </w:r>
            <w:proofErr w:type="spellEnd"/>
            <w:r>
              <w:rPr>
                <w:rFonts w:ascii="Times New Roman" w:hAnsi="Times New Roman" w:cs="Times New Roman"/>
                <w:b/>
                <w:sz w:val="24"/>
                <w:szCs w:val="24"/>
                <w:lang w:val="en-US"/>
              </w:rPr>
              <w:t xml:space="preserve"> </w:t>
            </w:r>
          </w:p>
          <w:p w:rsidR="00AE4903" w:rsidRPr="00B8427E" w:rsidRDefault="00AE4903" w:rsidP="00AE4903">
            <w:pPr>
              <w:spacing w:after="0"/>
              <w:jc w:val="center"/>
              <w:rPr>
                <w:rFonts w:ascii="Times New Roman" w:hAnsi="Times New Roman" w:cs="Times New Roman"/>
                <w:b/>
                <w:sz w:val="24"/>
                <w:szCs w:val="24"/>
                <w:vertAlign w:val="superscript"/>
                <w:lang w:val="en-US"/>
              </w:rPr>
            </w:pPr>
          </w:p>
        </w:tc>
      </w:tr>
      <w:tr w:rsidR="00AE4903" w:rsidRPr="00B8427E" w:rsidTr="00AE4903">
        <w:trPr>
          <w:trHeight w:val="430"/>
        </w:trPr>
        <w:tc>
          <w:tcPr>
            <w:tcW w:w="1928" w:type="dxa"/>
            <w:vMerge/>
          </w:tcPr>
          <w:p w:rsidR="00AE4903" w:rsidRPr="00B8427E" w:rsidRDefault="00AE4903" w:rsidP="00AE4903">
            <w:pPr>
              <w:spacing w:after="0"/>
              <w:jc w:val="center"/>
              <w:rPr>
                <w:rFonts w:ascii="Times New Roman" w:hAnsi="Times New Roman" w:cs="Times New Roman"/>
                <w:b/>
                <w:sz w:val="24"/>
                <w:szCs w:val="24"/>
                <w:lang w:val="en-US"/>
              </w:rPr>
            </w:pPr>
          </w:p>
        </w:tc>
        <w:tc>
          <w:tcPr>
            <w:tcW w:w="3596" w:type="dxa"/>
          </w:tcPr>
          <w:p w:rsidR="00AE4903" w:rsidRDefault="00AE4903" w:rsidP="00AE4903">
            <w:pPr>
              <w:spacing w:after="0"/>
              <w:jc w:val="center"/>
              <w:rPr>
                <w:rFonts w:ascii="Times New Roman" w:hAnsi="Times New Roman" w:cs="Times New Roman"/>
                <w:b/>
                <w:sz w:val="24"/>
                <w:szCs w:val="24"/>
                <w:lang w:val="en-US"/>
              </w:rPr>
            </w:pPr>
            <w:proofErr w:type="spellStart"/>
            <w:r w:rsidRPr="00B8427E">
              <w:rPr>
                <w:rFonts w:ascii="Times New Roman" w:hAnsi="Times New Roman" w:cs="Times New Roman"/>
                <w:b/>
                <w:sz w:val="24"/>
                <w:szCs w:val="24"/>
                <w:lang w:val="en-US"/>
              </w:rPr>
              <w:t>Consumatori</w:t>
            </w:r>
            <w:proofErr w:type="spellEnd"/>
            <w:r w:rsidRPr="00B8427E">
              <w:rPr>
                <w:rFonts w:ascii="Times New Roman" w:hAnsi="Times New Roman" w:cs="Times New Roman"/>
                <w:b/>
                <w:sz w:val="24"/>
                <w:szCs w:val="24"/>
                <w:lang w:val="en-US"/>
              </w:rPr>
              <w:t xml:space="preserve"> </w:t>
            </w:r>
            <w:proofErr w:type="spellStart"/>
            <w:r w:rsidRPr="00B8427E">
              <w:rPr>
                <w:rFonts w:ascii="Times New Roman" w:hAnsi="Times New Roman" w:cs="Times New Roman"/>
                <w:b/>
                <w:sz w:val="24"/>
                <w:szCs w:val="24"/>
                <w:lang w:val="en-US"/>
              </w:rPr>
              <w:t>casnici</w:t>
            </w:r>
            <w:proofErr w:type="spellEnd"/>
          </w:p>
          <w:p w:rsidR="00AE4903" w:rsidRPr="00B8427E" w:rsidRDefault="00AE4903" w:rsidP="00AE4903">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Lei/</w:t>
            </w:r>
            <w:proofErr w:type="spellStart"/>
            <w:r>
              <w:rPr>
                <w:rFonts w:ascii="Times New Roman" w:hAnsi="Times New Roman" w:cs="Times New Roman"/>
                <w:b/>
                <w:sz w:val="24"/>
                <w:szCs w:val="24"/>
                <w:lang w:val="en-US"/>
              </w:rPr>
              <w:t>persoană</w:t>
            </w:r>
            <w:proofErr w:type="spellEnd"/>
          </w:p>
        </w:tc>
        <w:tc>
          <w:tcPr>
            <w:tcW w:w="4110" w:type="dxa"/>
            <w:vMerge w:val="restart"/>
          </w:tcPr>
          <w:p w:rsidR="00AE4903" w:rsidRDefault="00AE4903" w:rsidP="00AE4903">
            <w:pPr>
              <w:spacing w:after="0"/>
              <w:jc w:val="center"/>
              <w:rPr>
                <w:rFonts w:ascii="Times New Roman" w:hAnsi="Times New Roman" w:cs="Times New Roman"/>
                <w:b/>
                <w:sz w:val="24"/>
                <w:szCs w:val="24"/>
                <w:lang w:val="en-US"/>
              </w:rPr>
            </w:pPr>
            <w:proofErr w:type="spellStart"/>
            <w:r w:rsidRPr="00B8427E">
              <w:rPr>
                <w:rFonts w:ascii="Times New Roman" w:hAnsi="Times New Roman" w:cs="Times New Roman"/>
                <w:b/>
                <w:sz w:val="24"/>
                <w:szCs w:val="24"/>
                <w:lang w:val="en-US"/>
              </w:rPr>
              <w:t>Consumatori</w:t>
            </w:r>
            <w:proofErr w:type="spellEnd"/>
            <w:r w:rsidRPr="00B8427E">
              <w:rPr>
                <w:rFonts w:ascii="Times New Roman" w:hAnsi="Times New Roman" w:cs="Times New Roman"/>
                <w:b/>
                <w:sz w:val="24"/>
                <w:szCs w:val="24"/>
                <w:lang w:val="en-US"/>
              </w:rPr>
              <w:t xml:space="preserve"> </w:t>
            </w:r>
            <w:proofErr w:type="spellStart"/>
            <w:r w:rsidRPr="00B8427E">
              <w:rPr>
                <w:rFonts w:ascii="Times New Roman" w:hAnsi="Times New Roman" w:cs="Times New Roman"/>
                <w:b/>
                <w:sz w:val="24"/>
                <w:szCs w:val="24"/>
                <w:lang w:val="en-US"/>
              </w:rPr>
              <w:t>noncasnici</w:t>
            </w:r>
            <w:proofErr w:type="spellEnd"/>
            <w:r w:rsidRPr="00B8427E">
              <w:rPr>
                <w:rFonts w:ascii="Times New Roman" w:hAnsi="Times New Roman" w:cs="Times New Roman"/>
                <w:b/>
                <w:sz w:val="24"/>
                <w:szCs w:val="24"/>
                <w:lang w:val="en-US"/>
              </w:rPr>
              <w:t xml:space="preserve"> (</w:t>
            </w:r>
            <w:proofErr w:type="spellStart"/>
            <w:r w:rsidRPr="00B8427E">
              <w:rPr>
                <w:rFonts w:ascii="Times New Roman" w:hAnsi="Times New Roman" w:cs="Times New Roman"/>
                <w:b/>
                <w:sz w:val="24"/>
                <w:szCs w:val="24"/>
                <w:lang w:val="en-US"/>
              </w:rPr>
              <w:t>fără</w:t>
            </w:r>
            <w:proofErr w:type="spellEnd"/>
            <w:r w:rsidRPr="00B8427E">
              <w:rPr>
                <w:rFonts w:ascii="Times New Roman" w:hAnsi="Times New Roman" w:cs="Times New Roman"/>
                <w:b/>
                <w:sz w:val="24"/>
                <w:szCs w:val="24"/>
                <w:lang w:val="en-US"/>
              </w:rPr>
              <w:t xml:space="preserve"> TVA)</w:t>
            </w:r>
          </w:p>
          <w:p w:rsidR="00AE4903" w:rsidRPr="00AE4903" w:rsidRDefault="00AE4903" w:rsidP="00AE4903">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Lei/m</w:t>
            </w:r>
            <w:r>
              <w:rPr>
                <w:rFonts w:ascii="Times New Roman" w:hAnsi="Times New Roman" w:cs="Times New Roman"/>
                <w:b/>
                <w:sz w:val="24"/>
                <w:szCs w:val="24"/>
                <w:vertAlign w:val="superscript"/>
                <w:lang w:val="en-US"/>
              </w:rPr>
              <w:t xml:space="preserve">3 </w:t>
            </w:r>
          </w:p>
        </w:tc>
      </w:tr>
      <w:tr w:rsidR="00AE4903" w:rsidRPr="00B8427E" w:rsidTr="00AE4903">
        <w:trPr>
          <w:trHeight w:val="132"/>
        </w:trPr>
        <w:tc>
          <w:tcPr>
            <w:tcW w:w="1928" w:type="dxa"/>
            <w:vMerge/>
          </w:tcPr>
          <w:p w:rsidR="00AE4903" w:rsidRPr="00B8427E" w:rsidRDefault="00AE4903" w:rsidP="00AE4903">
            <w:pPr>
              <w:spacing w:after="0"/>
              <w:jc w:val="center"/>
              <w:rPr>
                <w:rFonts w:ascii="Times New Roman" w:hAnsi="Times New Roman" w:cs="Times New Roman"/>
                <w:b/>
                <w:sz w:val="24"/>
                <w:szCs w:val="24"/>
                <w:lang w:val="en-US"/>
              </w:rPr>
            </w:pPr>
          </w:p>
        </w:tc>
        <w:tc>
          <w:tcPr>
            <w:tcW w:w="3596" w:type="dxa"/>
          </w:tcPr>
          <w:p w:rsidR="00AE4903" w:rsidRPr="00B8427E" w:rsidRDefault="00AE4903" w:rsidP="00AE4903">
            <w:pPr>
              <w:spacing w:after="0"/>
              <w:jc w:val="center"/>
              <w:rPr>
                <w:rFonts w:ascii="Times New Roman" w:hAnsi="Times New Roman" w:cs="Times New Roman"/>
                <w:b/>
                <w:sz w:val="24"/>
                <w:szCs w:val="24"/>
                <w:lang w:val="en-US"/>
              </w:rPr>
            </w:pPr>
            <w:r w:rsidRPr="00B8427E">
              <w:rPr>
                <w:rFonts w:ascii="Times New Roman" w:hAnsi="Times New Roman" w:cs="Times New Roman"/>
                <w:b/>
                <w:sz w:val="24"/>
                <w:szCs w:val="24"/>
                <w:lang w:val="en-US"/>
              </w:rPr>
              <w:t xml:space="preserve">Cu </w:t>
            </w:r>
            <w:proofErr w:type="spellStart"/>
            <w:r w:rsidRPr="00B8427E">
              <w:rPr>
                <w:rFonts w:ascii="Times New Roman" w:hAnsi="Times New Roman" w:cs="Times New Roman"/>
                <w:b/>
                <w:sz w:val="24"/>
                <w:szCs w:val="24"/>
                <w:lang w:val="en-US"/>
              </w:rPr>
              <w:t>reşedinţă</w:t>
            </w:r>
            <w:proofErr w:type="spellEnd"/>
            <w:r w:rsidRPr="00B8427E">
              <w:rPr>
                <w:rFonts w:ascii="Times New Roman" w:hAnsi="Times New Roman" w:cs="Times New Roman"/>
                <w:b/>
                <w:sz w:val="24"/>
                <w:szCs w:val="24"/>
                <w:lang w:val="en-US"/>
              </w:rPr>
              <w:t xml:space="preserve"> la </w:t>
            </w:r>
            <w:proofErr w:type="spellStart"/>
            <w:r w:rsidRPr="00B8427E">
              <w:rPr>
                <w:rFonts w:ascii="Times New Roman" w:hAnsi="Times New Roman" w:cs="Times New Roman"/>
                <w:b/>
                <w:sz w:val="24"/>
                <w:szCs w:val="24"/>
                <w:lang w:val="en-US"/>
              </w:rPr>
              <w:t>gospodării</w:t>
            </w:r>
            <w:proofErr w:type="spellEnd"/>
            <w:r w:rsidRPr="00B8427E">
              <w:rPr>
                <w:rFonts w:ascii="Times New Roman" w:hAnsi="Times New Roman" w:cs="Times New Roman"/>
                <w:b/>
                <w:sz w:val="24"/>
                <w:szCs w:val="24"/>
                <w:lang w:val="en-US"/>
              </w:rPr>
              <w:t xml:space="preserve"> </w:t>
            </w:r>
            <w:proofErr w:type="spellStart"/>
            <w:r w:rsidRPr="00B8427E">
              <w:rPr>
                <w:rFonts w:ascii="Times New Roman" w:hAnsi="Times New Roman" w:cs="Times New Roman"/>
                <w:b/>
                <w:sz w:val="24"/>
                <w:szCs w:val="24"/>
                <w:lang w:val="en-US"/>
              </w:rPr>
              <w:t>individuale</w:t>
            </w:r>
            <w:proofErr w:type="spellEnd"/>
          </w:p>
        </w:tc>
        <w:tc>
          <w:tcPr>
            <w:tcW w:w="4110" w:type="dxa"/>
            <w:vMerge/>
          </w:tcPr>
          <w:p w:rsidR="00AE4903" w:rsidRPr="00B8427E" w:rsidRDefault="00AE4903" w:rsidP="00AE4903">
            <w:pPr>
              <w:spacing w:after="0"/>
              <w:jc w:val="center"/>
              <w:rPr>
                <w:rFonts w:ascii="Times New Roman" w:hAnsi="Times New Roman" w:cs="Times New Roman"/>
                <w:b/>
                <w:sz w:val="24"/>
                <w:szCs w:val="24"/>
                <w:lang w:val="en-US"/>
              </w:rPr>
            </w:pPr>
          </w:p>
        </w:tc>
      </w:tr>
      <w:tr w:rsidR="00AE4903" w:rsidRPr="00B8427E" w:rsidTr="00AE4903">
        <w:trPr>
          <w:trHeight w:val="1261"/>
        </w:trPr>
        <w:tc>
          <w:tcPr>
            <w:tcW w:w="1928" w:type="dxa"/>
          </w:tcPr>
          <w:p w:rsidR="00AE4903" w:rsidRPr="00B8427E" w:rsidRDefault="00AE4903" w:rsidP="00AE4903">
            <w:pPr>
              <w:spacing w:after="0"/>
              <w:jc w:val="center"/>
              <w:rPr>
                <w:rFonts w:ascii="Times New Roman" w:hAnsi="Times New Roman" w:cs="Times New Roman"/>
                <w:b/>
                <w:sz w:val="24"/>
                <w:szCs w:val="24"/>
                <w:lang w:val="en-US"/>
              </w:rPr>
            </w:pPr>
            <w:proofErr w:type="spellStart"/>
            <w:r w:rsidRPr="00B8427E">
              <w:rPr>
                <w:rFonts w:ascii="Times New Roman" w:hAnsi="Times New Roman" w:cs="Times New Roman"/>
                <w:b/>
                <w:sz w:val="24"/>
                <w:szCs w:val="24"/>
                <w:lang w:val="en-US"/>
              </w:rPr>
              <w:t>Gestionarea</w:t>
            </w:r>
            <w:proofErr w:type="spellEnd"/>
            <w:r w:rsidRPr="00B8427E">
              <w:rPr>
                <w:rFonts w:ascii="Times New Roman" w:hAnsi="Times New Roman" w:cs="Times New Roman"/>
                <w:b/>
                <w:sz w:val="24"/>
                <w:szCs w:val="24"/>
                <w:lang w:val="en-US"/>
              </w:rPr>
              <w:t xml:space="preserve"> </w:t>
            </w:r>
            <w:proofErr w:type="spellStart"/>
            <w:r w:rsidRPr="00B8427E">
              <w:rPr>
                <w:rFonts w:ascii="Times New Roman" w:hAnsi="Times New Roman" w:cs="Times New Roman"/>
                <w:b/>
                <w:sz w:val="24"/>
                <w:szCs w:val="24"/>
                <w:lang w:val="en-US"/>
              </w:rPr>
              <w:t>deşeurilor</w:t>
            </w:r>
            <w:proofErr w:type="spellEnd"/>
            <w:r w:rsidRPr="00B8427E">
              <w:rPr>
                <w:rFonts w:ascii="Times New Roman" w:hAnsi="Times New Roman" w:cs="Times New Roman"/>
                <w:b/>
                <w:sz w:val="24"/>
                <w:szCs w:val="24"/>
                <w:lang w:val="en-US"/>
              </w:rPr>
              <w:t xml:space="preserve"> </w:t>
            </w:r>
            <w:proofErr w:type="spellStart"/>
            <w:r w:rsidRPr="00B8427E">
              <w:rPr>
                <w:rFonts w:ascii="Times New Roman" w:hAnsi="Times New Roman" w:cs="Times New Roman"/>
                <w:b/>
                <w:sz w:val="24"/>
                <w:szCs w:val="24"/>
                <w:lang w:val="en-US"/>
              </w:rPr>
              <w:t>menajere</w:t>
            </w:r>
            <w:proofErr w:type="spellEnd"/>
          </w:p>
        </w:tc>
        <w:tc>
          <w:tcPr>
            <w:tcW w:w="3596" w:type="dxa"/>
          </w:tcPr>
          <w:p w:rsidR="00AE4903" w:rsidRDefault="00AE4903" w:rsidP="00AE4903">
            <w:pPr>
              <w:spacing w:after="0"/>
              <w:jc w:val="center"/>
              <w:rPr>
                <w:rFonts w:ascii="Times New Roman" w:hAnsi="Times New Roman" w:cs="Times New Roman"/>
                <w:b/>
                <w:sz w:val="24"/>
                <w:szCs w:val="24"/>
                <w:lang w:val="en-US"/>
              </w:rPr>
            </w:pPr>
          </w:p>
          <w:p w:rsidR="00AE4903" w:rsidRPr="00B8427E" w:rsidRDefault="00AE4903" w:rsidP="00AE4903">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23,00</w:t>
            </w:r>
          </w:p>
          <w:p w:rsidR="00AE4903" w:rsidRDefault="00AE4903" w:rsidP="00AE4903">
            <w:pPr>
              <w:spacing w:after="0"/>
              <w:jc w:val="center"/>
              <w:rPr>
                <w:rFonts w:ascii="Times New Roman" w:hAnsi="Times New Roman" w:cs="Times New Roman"/>
                <w:b/>
                <w:sz w:val="24"/>
                <w:szCs w:val="24"/>
                <w:lang w:val="en-US"/>
              </w:rPr>
            </w:pPr>
          </w:p>
          <w:p w:rsidR="00AE4903" w:rsidRPr="00B8427E" w:rsidRDefault="00AE4903" w:rsidP="00AE4903">
            <w:pPr>
              <w:spacing w:after="0"/>
              <w:jc w:val="center"/>
              <w:rPr>
                <w:rFonts w:ascii="Times New Roman" w:hAnsi="Times New Roman" w:cs="Times New Roman"/>
                <w:b/>
                <w:sz w:val="24"/>
                <w:szCs w:val="24"/>
                <w:lang w:val="en-US"/>
              </w:rPr>
            </w:pPr>
          </w:p>
        </w:tc>
        <w:tc>
          <w:tcPr>
            <w:tcW w:w="4110" w:type="dxa"/>
          </w:tcPr>
          <w:p w:rsidR="00AE4903" w:rsidRDefault="00AE4903" w:rsidP="00AE4903">
            <w:pPr>
              <w:spacing w:after="0"/>
              <w:jc w:val="center"/>
              <w:rPr>
                <w:rFonts w:ascii="Times New Roman" w:hAnsi="Times New Roman" w:cs="Times New Roman"/>
                <w:b/>
                <w:sz w:val="24"/>
                <w:szCs w:val="24"/>
                <w:lang w:val="en-US"/>
              </w:rPr>
            </w:pPr>
          </w:p>
          <w:p w:rsidR="00AE4903" w:rsidRPr="00B8427E" w:rsidRDefault="00AE4903" w:rsidP="00AE4903">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126,20</w:t>
            </w:r>
          </w:p>
        </w:tc>
      </w:tr>
    </w:tbl>
    <w:p w:rsidR="00AE4903" w:rsidRDefault="00AE4903" w:rsidP="00AE4903">
      <w:pPr>
        <w:rPr>
          <w:lang w:val="ro-RO"/>
        </w:rPr>
      </w:pPr>
    </w:p>
    <w:p w:rsidR="00AE4903" w:rsidRDefault="00AE4903" w:rsidP="00AE4903">
      <w:pPr>
        <w:rPr>
          <w:lang w:val="ro-RO"/>
        </w:rPr>
      </w:pPr>
    </w:p>
    <w:p w:rsidR="00AE4903" w:rsidRPr="00875452" w:rsidRDefault="00AE4903" w:rsidP="00AE4903">
      <w:pPr>
        <w:rPr>
          <w:color w:val="000000" w:themeColor="text1"/>
          <w:sz w:val="24"/>
          <w:szCs w:val="24"/>
          <w:lang w:val="ro-RO"/>
        </w:rPr>
      </w:pPr>
    </w:p>
    <w:p w:rsidR="00AE4903" w:rsidRPr="00875452" w:rsidRDefault="00AE4903" w:rsidP="00AE4903">
      <w:pPr>
        <w:rPr>
          <w:rFonts w:ascii="Times New Roman" w:hAnsi="Times New Roman" w:cs="Times New Roman"/>
          <w:color w:val="000000" w:themeColor="text1"/>
          <w:sz w:val="24"/>
          <w:szCs w:val="24"/>
          <w:lang w:val="en-US"/>
        </w:rPr>
      </w:pPr>
      <w:proofErr w:type="spellStart"/>
      <w:r>
        <w:rPr>
          <w:rFonts w:ascii="Times New Roman" w:hAnsi="Times New Roman" w:cs="Times New Roman"/>
          <w:color w:val="000000" w:themeColor="text1"/>
          <w:sz w:val="24"/>
          <w:szCs w:val="24"/>
          <w:lang w:val="en-US"/>
        </w:rPr>
        <w:t>Secretara</w:t>
      </w:r>
      <w:proofErr w:type="spellEnd"/>
      <w:r>
        <w:rPr>
          <w:rFonts w:ascii="Times New Roman" w:hAnsi="Times New Roman" w:cs="Times New Roman"/>
          <w:color w:val="000000" w:themeColor="text1"/>
          <w:sz w:val="24"/>
          <w:szCs w:val="24"/>
          <w:lang w:val="en-US"/>
        </w:rPr>
        <w:t xml:space="preserve"> </w:t>
      </w:r>
      <w:proofErr w:type="spellStart"/>
      <w:r w:rsidRPr="00875452">
        <w:rPr>
          <w:rFonts w:ascii="Times New Roman" w:hAnsi="Times New Roman" w:cs="Times New Roman"/>
          <w:color w:val="000000" w:themeColor="text1"/>
          <w:sz w:val="24"/>
          <w:szCs w:val="24"/>
          <w:lang w:val="en-US"/>
        </w:rPr>
        <w:t>Consiliului</w:t>
      </w:r>
      <w:proofErr w:type="spellEnd"/>
      <w:r w:rsidRPr="00875452">
        <w:rPr>
          <w:rFonts w:ascii="Times New Roman" w:hAnsi="Times New Roman" w:cs="Times New Roman"/>
          <w:color w:val="000000" w:themeColor="text1"/>
          <w:sz w:val="24"/>
          <w:szCs w:val="24"/>
          <w:lang w:val="en-US"/>
        </w:rPr>
        <w:t xml:space="preserve"> or. </w:t>
      </w:r>
      <w:proofErr w:type="spellStart"/>
      <w:r w:rsidRPr="00875452">
        <w:rPr>
          <w:rFonts w:ascii="Times New Roman" w:hAnsi="Times New Roman" w:cs="Times New Roman"/>
          <w:color w:val="000000" w:themeColor="text1"/>
          <w:sz w:val="24"/>
          <w:szCs w:val="24"/>
          <w:lang w:val="en-US"/>
        </w:rPr>
        <w:t>Anenii</w:t>
      </w:r>
      <w:proofErr w:type="spellEnd"/>
      <w:r w:rsidRPr="00875452">
        <w:rPr>
          <w:rFonts w:ascii="Times New Roman" w:hAnsi="Times New Roman" w:cs="Times New Roman"/>
          <w:color w:val="000000" w:themeColor="text1"/>
          <w:sz w:val="24"/>
          <w:szCs w:val="24"/>
          <w:lang w:val="en-US"/>
        </w:rPr>
        <w:t xml:space="preserve"> </w:t>
      </w:r>
      <w:proofErr w:type="spellStart"/>
      <w:r w:rsidRPr="00875452">
        <w:rPr>
          <w:rFonts w:ascii="Times New Roman" w:hAnsi="Times New Roman" w:cs="Times New Roman"/>
          <w:color w:val="000000" w:themeColor="text1"/>
          <w:sz w:val="24"/>
          <w:szCs w:val="24"/>
          <w:lang w:val="en-US"/>
        </w:rPr>
        <w:t>Noi</w:t>
      </w:r>
      <w:proofErr w:type="spellEnd"/>
      <w:r w:rsidRPr="00875452">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         </w:t>
      </w:r>
      <w:r w:rsidRPr="00875452">
        <w:rPr>
          <w:rFonts w:ascii="Times New Roman" w:hAnsi="Times New Roman" w:cs="Times New Roman"/>
          <w:color w:val="000000" w:themeColor="text1"/>
          <w:sz w:val="24"/>
          <w:szCs w:val="24"/>
          <w:lang w:val="en-US"/>
        </w:rPr>
        <w:t xml:space="preserve">              </w:t>
      </w:r>
      <w:proofErr w:type="spellStart"/>
      <w:r w:rsidRPr="00875452">
        <w:rPr>
          <w:rFonts w:ascii="Times New Roman" w:hAnsi="Times New Roman" w:cs="Times New Roman"/>
          <w:color w:val="000000" w:themeColor="text1"/>
          <w:sz w:val="24"/>
          <w:szCs w:val="24"/>
          <w:lang w:val="en-US"/>
        </w:rPr>
        <w:t>Rodica</w:t>
      </w:r>
      <w:proofErr w:type="spellEnd"/>
      <w:r w:rsidRPr="00875452">
        <w:rPr>
          <w:rFonts w:ascii="Times New Roman" w:hAnsi="Times New Roman" w:cs="Times New Roman"/>
          <w:color w:val="000000" w:themeColor="text1"/>
          <w:sz w:val="24"/>
          <w:szCs w:val="24"/>
          <w:lang w:val="en-US"/>
        </w:rPr>
        <w:t xml:space="preserve"> </w:t>
      </w:r>
      <w:proofErr w:type="spellStart"/>
      <w:r w:rsidRPr="00875452">
        <w:rPr>
          <w:rFonts w:ascii="Times New Roman" w:hAnsi="Times New Roman" w:cs="Times New Roman"/>
          <w:color w:val="000000" w:themeColor="text1"/>
          <w:sz w:val="24"/>
          <w:szCs w:val="24"/>
          <w:lang w:val="en-US"/>
        </w:rPr>
        <w:t>Melnic</w:t>
      </w:r>
      <w:proofErr w:type="spellEnd"/>
    </w:p>
    <w:p w:rsidR="00A30D18" w:rsidRDefault="00A30D18"/>
    <w:sectPr w:rsidR="00A30D18" w:rsidSect="00F2131E">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imes Roumanian">
    <w:altName w:val="Courier New"/>
    <w:charset w:val="00"/>
    <w:family w:val="auto"/>
    <w:pitch w:val="default"/>
    <w:sig w:usb0="20000287" w:usb1="00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B41"/>
    <w:rsid w:val="001B6B01"/>
    <w:rsid w:val="00622B41"/>
    <w:rsid w:val="00A30D18"/>
    <w:rsid w:val="00AE4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FCDFE"/>
  <w15:chartTrackingRefBased/>
  <w15:docId w15:val="{A3B97915-860A-496B-9F00-F9876AC84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4903"/>
    <w:pPr>
      <w:spacing w:after="200" w:line="276" w:lineRule="auto"/>
    </w:pPr>
    <w:rPr>
      <w:rFonts w:eastAsiaTheme="minorEastAsia"/>
      <w:lang w:eastAsia="ru-RU"/>
    </w:rPr>
  </w:style>
  <w:style w:type="paragraph" w:styleId="1">
    <w:name w:val="heading 1"/>
    <w:basedOn w:val="a"/>
    <w:next w:val="a"/>
    <w:link w:val="10"/>
    <w:qFormat/>
    <w:rsid w:val="00AE4903"/>
    <w:pPr>
      <w:keepNext/>
      <w:spacing w:after="120" w:line="240" w:lineRule="auto"/>
      <w:outlineLvl w:val="0"/>
    </w:pPr>
    <w:rPr>
      <w:rFonts w:ascii="Times Roumanian" w:eastAsia="Times New Roman" w:hAnsi="Times Roumanian" w:cs="Times New Roman"/>
      <w:b/>
      <w:sz w:val="24"/>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AE4903"/>
    <w:rPr>
      <w:rFonts w:ascii="Times Roumanian" w:eastAsia="Times New Roman" w:hAnsi="Times Roumanian" w:cs="Times New Roman"/>
      <w:b/>
      <w:sz w:val="24"/>
      <w:szCs w:val="20"/>
      <w:lang w:val="en-US" w:eastAsia="ru-RU"/>
    </w:rPr>
  </w:style>
  <w:style w:type="paragraph" w:customStyle="1" w:styleId="FR2">
    <w:name w:val="FR2"/>
    <w:rsid w:val="00AE4903"/>
    <w:pPr>
      <w:widowControl w:val="0"/>
      <w:snapToGrid w:val="0"/>
      <w:spacing w:before="100" w:after="0" w:line="360" w:lineRule="auto"/>
      <w:ind w:left="120"/>
    </w:pPr>
    <w:rPr>
      <w:rFonts w:ascii="Arial" w:eastAsia="Times New Roman" w:hAnsi="Arial" w:cs="Times New Roman"/>
      <w:sz w:val="24"/>
      <w:szCs w:val="20"/>
      <w:lang w:val="ro-RO" w:eastAsia="ru-RU"/>
    </w:rPr>
  </w:style>
  <w:style w:type="table" w:styleId="a3">
    <w:name w:val="Table Grid"/>
    <w:basedOn w:val="a1"/>
    <w:uiPriority w:val="59"/>
    <w:rsid w:val="00AE4903"/>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1B6B0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B6B01"/>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445</Words>
  <Characters>2542</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2026-05-26T05:49:00Z</cp:lastPrinted>
  <dcterms:created xsi:type="dcterms:W3CDTF">2026-05-25T12:07:00Z</dcterms:created>
  <dcterms:modified xsi:type="dcterms:W3CDTF">2026-05-26T05:52:00Z</dcterms:modified>
</cp:coreProperties>
</file>