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68" w:type="dxa"/>
        <w:tblInd w:w="108" w:type="dxa"/>
        <w:tblLayout w:type="fixed"/>
        <w:tblLook w:val="04A0" w:firstRow="1" w:lastRow="0" w:firstColumn="1" w:lastColumn="0" w:noHBand="0" w:noVBand="1"/>
      </w:tblPr>
      <w:tblGrid>
        <w:gridCol w:w="4534"/>
        <w:gridCol w:w="660"/>
        <w:gridCol w:w="758"/>
        <w:gridCol w:w="4716"/>
      </w:tblGrid>
      <w:tr w:rsidR="00A22A23" w:rsidTr="0021395D">
        <w:trPr>
          <w:cantSplit/>
          <w:trHeight w:val="1983"/>
        </w:trPr>
        <w:tc>
          <w:tcPr>
            <w:tcW w:w="4534" w:type="dxa"/>
          </w:tcPr>
          <w:p w:rsidR="00A22A23" w:rsidRDefault="00A22A23" w:rsidP="00E665C4">
            <w:pPr>
              <w:pStyle w:val="FR2"/>
              <w:tabs>
                <w:tab w:val="left" w:pos="-392"/>
              </w:tabs>
              <w:spacing w:before="0" w:line="240" w:lineRule="auto"/>
              <w:ind w:left="0"/>
              <w:jc w:val="center"/>
              <w:rPr>
                <w:rFonts w:ascii="Times New Roman" w:hAnsi="Times New Roman"/>
                <w:b/>
                <w:sz w:val="25"/>
                <w:szCs w:val="25"/>
                <w:lang w:val="zh-CN" w:eastAsia="zh-CN"/>
              </w:rPr>
            </w:pPr>
          </w:p>
          <w:p w:rsidR="00A22A23" w:rsidRDefault="00A22A23" w:rsidP="00E665C4">
            <w:pPr>
              <w:pStyle w:val="FR2"/>
              <w:tabs>
                <w:tab w:val="left" w:pos="-392"/>
              </w:tabs>
              <w:spacing w:before="0" w:line="240" w:lineRule="auto"/>
              <w:ind w:left="0" w:firstLine="601"/>
              <w:jc w:val="center"/>
              <w:rPr>
                <w:rFonts w:ascii="Times New Roman" w:hAnsi="Times New Roman"/>
                <w:b/>
                <w:sz w:val="25"/>
                <w:szCs w:val="25"/>
                <w:lang w:val="zh-CN" w:eastAsia="zh-CN"/>
              </w:rPr>
            </w:pPr>
          </w:p>
          <w:p w:rsidR="00A22A23" w:rsidRPr="006F6615" w:rsidRDefault="00A22A23" w:rsidP="00E665C4">
            <w:pPr>
              <w:pStyle w:val="FR2"/>
              <w:tabs>
                <w:tab w:val="left" w:pos="-392"/>
              </w:tabs>
              <w:spacing w:before="0" w:line="240" w:lineRule="auto"/>
              <w:ind w:left="0"/>
              <w:jc w:val="center"/>
              <w:rPr>
                <w:rFonts w:ascii="Times New Roman" w:hAnsi="Times New Roman"/>
                <w:b/>
                <w:sz w:val="25"/>
                <w:szCs w:val="25"/>
                <w:lang w:eastAsia="zh-CN"/>
              </w:rPr>
            </w:pPr>
            <w:r>
              <w:rPr>
                <w:rFonts w:ascii="Times New Roman" w:hAnsi="Times New Roman"/>
                <w:b/>
                <w:sz w:val="25"/>
                <w:szCs w:val="25"/>
              </w:rPr>
              <w:t>CONSILIUL</w:t>
            </w:r>
            <w:r>
              <w:rPr>
                <w:rFonts w:ascii="Times New Roman" w:hAnsi="Times New Roman"/>
                <w:b/>
                <w:sz w:val="25"/>
                <w:szCs w:val="25"/>
                <w:lang w:val="zh-CN" w:eastAsia="zh-CN"/>
              </w:rPr>
              <w:t xml:space="preserve"> OR</w:t>
            </w:r>
            <w:r>
              <w:rPr>
                <w:rFonts w:ascii="Times New Roman" w:hAnsi="Times New Roman"/>
                <w:b/>
                <w:sz w:val="25"/>
                <w:szCs w:val="25"/>
                <w:lang w:eastAsia="zh-CN"/>
              </w:rPr>
              <w:t>ĂŞENESC</w:t>
            </w:r>
          </w:p>
          <w:p w:rsidR="00A22A23" w:rsidRDefault="00A22A23" w:rsidP="00E665C4">
            <w:pPr>
              <w:pStyle w:val="FR2"/>
              <w:tabs>
                <w:tab w:val="left" w:pos="-392"/>
              </w:tabs>
              <w:spacing w:before="0" w:line="240" w:lineRule="auto"/>
              <w:ind w:left="0"/>
              <w:jc w:val="center"/>
              <w:rPr>
                <w:rFonts w:ascii="Times New Roman" w:hAnsi="Times New Roman"/>
                <w:b/>
                <w:sz w:val="25"/>
                <w:szCs w:val="25"/>
                <w:lang w:val="zh-CN" w:eastAsia="zh-CN"/>
              </w:rPr>
            </w:pPr>
            <w:r>
              <w:rPr>
                <w:rFonts w:ascii="Times New Roman" w:hAnsi="Times New Roman"/>
                <w:b/>
                <w:sz w:val="25"/>
                <w:szCs w:val="25"/>
                <w:lang w:val="zh-CN" w:eastAsia="zh-CN"/>
              </w:rPr>
              <w:t>ANENII NOI</w:t>
            </w:r>
          </w:p>
        </w:tc>
        <w:tc>
          <w:tcPr>
            <w:tcW w:w="1418" w:type="dxa"/>
            <w:gridSpan w:val="2"/>
            <w:tcBorders>
              <w:top w:val="nil"/>
              <w:left w:val="nil"/>
              <w:bottom w:val="nil"/>
              <w:right w:val="single" w:sz="4" w:space="0" w:color="FFFFFF"/>
            </w:tcBorders>
            <w:hideMark/>
          </w:tcPr>
          <w:p w:rsidR="00A22A23" w:rsidRDefault="00A22A23" w:rsidP="00E665C4">
            <w:pPr>
              <w:spacing w:after="0"/>
              <w:ind w:hanging="141"/>
              <w:jc w:val="center"/>
              <w:rPr>
                <w:rFonts w:eastAsia="Times New Roman"/>
                <w:b/>
                <w:lang w:val="zh-CN" w:eastAsia="zh-CN"/>
              </w:rPr>
            </w:pPr>
            <w:r>
              <w:rPr>
                <w:noProof/>
              </w:rPr>
              <w:drawing>
                <wp:inline distT="0" distB="0" distL="0" distR="0" wp14:anchorId="0CF3C7F6" wp14:editId="7F4ADB64">
                  <wp:extent cx="754380" cy="1005840"/>
                  <wp:effectExtent l="19050" t="0" r="7620" b="0"/>
                  <wp:docPr id="4"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4"/>
                          <a:srcRect/>
                          <a:stretch>
                            <a:fillRect/>
                          </a:stretch>
                        </pic:blipFill>
                        <pic:spPr bwMode="auto">
                          <a:xfrm>
                            <a:off x="0" y="0"/>
                            <a:ext cx="754380" cy="1005840"/>
                          </a:xfrm>
                          <a:prstGeom prst="rect">
                            <a:avLst/>
                          </a:prstGeom>
                          <a:noFill/>
                          <a:ln w="9525">
                            <a:noFill/>
                            <a:miter lim="800000"/>
                            <a:headEnd/>
                            <a:tailEnd/>
                          </a:ln>
                        </pic:spPr>
                      </pic:pic>
                    </a:graphicData>
                  </a:graphic>
                </wp:inline>
              </w:drawing>
            </w:r>
          </w:p>
        </w:tc>
        <w:tc>
          <w:tcPr>
            <w:tcW w:w="4716" w:type="dxa"/>
            <w:tcBorders>
              <w:top w:val="nil"/>
              <w:left w:val="single" w:sz="4" w:space="0" w:color="FFFFFF"/>
              <w:bottom w:val="nil"/>
              <w:right w:val="nil"/>
            </w:tcBorders>
          </w:tcPr>
          <w:p w:rsidR="00A22A23" w:rsidRDefault="00A22A23" w:rsidP="00E665C4">
            <w:pPr>
              <w:pStyle w:val="FR2"/>
              <w:tabs>
                <w:tab w:val="left" w:pos="-392"/>
              </w:tabs>
              <w:spacing w:before="0" w:line="240" w:lineRule="auto"/>
              <w:ind w:left="0" w:firstLine="601"/>
              <w:jc w:val="center"/>
              <w:rPr>
                <w:rFonts w:ascii="Times New Roman" w:hAnsi="Times New Roman"/>
                <w:b/>
                <w:sz w:val="25"/>
                <w:szCs w:val="25"/>
                <w:lang w:val="ru-RU"/>
              </w:rPr>
            </w:pPr>
          </w:p>
          <w:p w:rsidR="00A22A23" w:rsidRDefault="00A22A23" w:rsidP="00E665C4">
            <w:pPr>
              <w:pStyle w:val="FR2"/>
              <w:tabs>
                <w:tab w:val="left" w:pos="-392"/>
              </w:tabs>
              <w:spacing w:before="0" w:line="240" w:lineRule="auto"/>
              <w:ind w:left="0" w:firstLine="601"/>
              <w:jc w:val="center"/>
              <w:rPr>
                <w:rFonts w:ascii="Times New Roman" w:hAnsi="Times New Roman"/>
                <w:b/>
                <w:sz w:val="25"/>
                <w:szCs w:val="25"/>
                <w:lang w:val="ru-RU"/>
              </w:rPr>
            </w:pPr>
          </w:p>
          <w:p w:rsidR="00A22A23" w:rsidRDefault="00A22A23" w:rsidP="00E665C4">
            <w:pPr>
              <w:pStyle w:val="FR2"/>
              <w:tabs>
                <w:tab w:val="left" w:pos="-392"/>
              </w:tabs>
              <w:spacing w:before="0" w:line="240" w:lineRule="auto"/>
              <w:ind w:left="0"/>
              <w:jc w:val="center"/>
              <w:rPr>
                <w:rFonts w:ascii="Times New Roman" w:hAnsi="Times New Roman"/>
                <w:b/>
                <w:sz w:val="25"/>
                <w:szCs w:val="25"/>
                <w:lang w:val="ru-RU"/>
              </w:rPr>
            </w:pPr>
            <w:r>
              <w:rPr>
                <w:rFonts w:ascii="Times New Roman" w:hAnsi="Times New Roman"/>
                <w:b/>
                <w:sz w:val="25"/>
                <w:szCs w:val="25"/>
                <w:lang w:val="ru-RU"/>
              </w:rPr>
              <w:t>ГОРОДСКОЙ СОВЕТ</w:t>
            </w:r>
          </w:p>
          <w:p w:rsidR="00A22A23" w:rsidRDefault="00A22A23" w:rsidP="00E665C4">
            <w:pPr>
              <w:pStyle w:val="FR2"/>
              <w:tabs>
                <w:tab w:val="left" w:pos="-392"/>
              </w:tabs>
              <w:spacing w:before="0" w:line="240" w:lineRule="auto"/>
              <w:ind w:left="0"/>
              <w:jc w:val="center"/>
              <w:rPr>
                <w:b/>
                <w:lang w:val="zh-CN" w:eastAsia="zh-CN"/>
              </w:rPr>
            </w:pPr>
            <w:r>
              <w:rPr>
                <w:rFonts w:ascii="Times New Roman" w:hAnsi="Times New Roman"/>
                <w:b/>
                <w:sz w:val="25"/>
                <w:szCs w:val="25"/>
                <w:lang w:val="ru-RU"/>
              </w:rPr>
              <w:t>АНЕНИЙ НОЙ</w:t>
            </w:r>
          </w:p>
        </w:tc>
      </w:tr>
      <w:tr w:rsidR="00A22A23" w:rsidTr="0021395D">
        <w:trPr>
          <w:cantSplit/>
          <w:trHeight w:val="620"/>
        </w:trPr>
        <w:tc>
          <w:tcPr>
            <w:tcW w:w="4534" w:type="dxa"/>
            <w:tcBorders>
              <w:top w:val="nil"/>
              <w:left w:val="nil"/>
              <w:bottom w:val="nil"/>
              <w:right w:val="single" w:sz="4" w:space="0" w:color="FFFFFF"/>
            </w:tcBorders>
            <w:hideMark/>
          </w:tcPr>
          <w:p w:rsidR="00A22A23" w:rsidRPr="009023C9" w:rsidRDefault="00A22A23" w:rsidP="00E665C4">
            <w:pPr>
              <w:pStyle w:val="1"/>
              <w:tabs>
                <w:tab w:val="left" w:pos="-392"/>
              </w:tabs>
              <w:spacing w:after="0"/>
              <w:jc w:val="center"/>
              <w:rPr>
                <w:rFonts w:ascii="Times New Roman" w:hAnsi="Times New Roman"/>
                <w:b w:val="0"/>
                <w:sz w:val="18"/>
                <w:szCs w:val="18"/>
                <w:lang w:val="zh-CN" w:eastAsia="zh-CN"/>
              </w:rPr>
            </w:pPr>
            <w:r w:rsidRPr="009023C9">
              <w:rPr>
                <w:rFonts w:ascii="Times New Roman" w:hAnsi="Times New Roman"/>
                <w:b w:val="0"/>
                <w:sz w:val="18"/>
                <w:szCs w:val="18"/>
                <w:lang w:val="zh-CN" w:eastAsia="zh-CN"/>
              </w:rPr>
              <w:t>MD 6501 or. Anenii Noi, str. Suvorov, 6</w:t>
            </w:r>
          </w:p>
          <w:p w:rsidR="00A22A23" w:rsidRPr="009023C9" w:rsidRDefault="00E665C4" w:rsidP="00E665C4">
            <w:pPr>
              <w:tabs>
                <w:tab w:val="left" w:pos="-675"/>
              </w:tabs>
              <w:spacing w:after="0"/>
              <w:jc w:val="center"/>
              <w:rPr>
                <w:rFonts w:ascii="Times New Roman" w:eastAsia="Times New Roman" w:hAnsi="Times New Roman" w:cs="Times New Roman"/>
                <w:sz w:val="18"/>
                <w:szCs w:val="18"/>
                <w:lang w:val="en-US"/>
              </w:rPr>
            </w:pPr>
            <w:r>
              <w:rPr>
                <w:rFonts w:eastAsia="Times New Roman"/>
                <w:noProof/>
                <w:sz w:val="28"/>
                <w:szCs w:val="20"/>
              </w:rPr>
              <mc:AlternateContent>
                <mc:Choice Requires="wps">
                  <w:drawing>
                    <wp:anchor distT="4294967295" distB="4294967295" distL="114300" distR="114300" simplePos="0" relativeHeight="251659264" behindDoc="0" locked="0" layoutInCell="0" allowOverlap="1">
                      <wp:simplePos x="0" y="0"/>
                      <wp:positionH relativeFrom="column">
                        <wp:posOffset>-493395</wp:posOffset>
                      </wp:positionH>
                      <wp:positionV relativeFrom="paragraph">
                        <wp:posOffset>234950</wp:posOffset>
                      </wp:positionV>
                      <wp:extent cx="6598920" cy="0"/>
                      <wp:effectExtent l="0" t="19050" r="4953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920" cy="0"/>
                              </a:xfrm>
                              <a:prstGeom prst="line">
                                <a:avLst/>
                              </a:prstGeom>
                              <a:ln w="57150" cap="flat" cmpd="thinThick">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53F0526"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85pt,18.5pt" to="480.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" o:allowincell="f" strokeweight="4.5pt">
                      <v:stroke linestyle="thinThick"/>
                      <o:lock v:ext="edit" shapetype="f"/>
                    </v:line>
                  </w:pict>
                </mc:Fallback>
              </mc:AlternateContent>
            </w:r>
            <w:r w:rsidR="00A22A23" w:rsidRPr="009023C9">
              <w:rPr>
                <w:rFonts w:ascii="Times New Roman" w:hAnsi="Times New Roman" w:cs="Times New Roman"/>
                <w:sz w:val="18"/>
                <w:szCs w:val="18"/>
                <w:lang w:val="zh-CN" w:eastAsia="zh-CN"/>
              </w:rPr>
              <w:t xml:space="preserve">tel/fax 026522108, </w:t>
            </w:r>
            <w:r w:rsidR="00A22A23" w:rsidRPr="009023C9">
              <w:rPr>
                <w:rFonts w:ascii="Times New Roman" w:hAnsi="Times New Roman" w:cs="Times New Roman"/>
                <w:sz w:val="18"/>
                <w:szCs w:val="18"/>
                <w:lang w:val="en-US"/>
              </w:rPr>
              <w:t>consiliulorasenesc@gmail.com</w:t>
            </w:r>
          </w:p>
        </w:tc>
        <w:tc>
          <w:tcPr>
            <w:tcW w:w="660" w:type="dxa"/>
            <w:tcBorders>
              <w:top w:val="nil"/>
              <w:left w:val="single" w:sz="4" w:space="0" w:color="FFFFFF"/>
              <w:bottom w:val="nil"/>
              <w:right w:val="nil"/>
            </w:tcBorders>
          </w:tcPr>
          <w:p w:rsidR="00A22A23" w:rsidRPr="009023C9" w:rsidRDefault="00A22A23" w:rsidP="00E665C4">
            <w:pPr>
              <w:spacing w:after="0"/>
              <w:jc w:val="center"/>
              <w:rPr>
                <w:rFonts w:ascii="Times New Roman" w:eastAsia="Times New Roman" w:hAnsi="Times New Roman" w:cs="Times New Roman"/>
                <w:sz w:val="18"/>
                <w:szCs w:val="18"/>
                <w:lang w:val="en-US"/>
              </w:rPr>
            </w:pPr>
          </w:p>
        </w:tc>
        <w:tc>
          <w:tcPr>
            <w:tcW w:w="5474" w:type="dxa"/>
            <w:gridSpan w:val="2"/>
            <w:hideMark/>
          </w:tcPr>
          <w:p w:rsidR="00A22A23" w:rsidRPr="009023C9" w:rsidRDefault="00A22A23" w:rsidP="00E665C4">
            <w:pPr>
              <w:pStyle w:val="1"/>
              <w:spacing w:after="0"/>
              <w:ind w:firstLine="142"/>
              <w:jc w:val="center"/>
              <w:rPr>
                <w:rFonts w:ascii="Times New Roman" w:hAnsi="Times New Roman"/>
                <w:b w:val="0"/>
                <w:sz w:val="18"/>
                <w:szCs w:val="18"/>
                <w:lang w:val="zh-CN" w:eastAsia="zh-CN"/>
              </w:rPr>
            </w:pPr>
            <w:r w:rsidRPr="009023C9">
              <w:rPr>
                <w:rFonts w:ascii="Times New Roman" w:hAnsi="Times New Roman"/>
                <w:b w:val="0"/>
                <w:sz w:val="18"/>
                <w:szCs w:val="18"/>
                <w:lang w:val="zh-CN" w:eastAsia="zh-CN"/>
              </w:rPr>
              <w:t xml:space="preserve">MD </w:t>
            </w:r>
            <w:r w:rsidRPr="009023C9">
              <w:rPr>
                <w:rFonts w:ascii="Times New Roman" w:hAnsi="Times New Roman"/>
                <w:b w:val="0"/>
                <w:sz w:val="18"/>
                <w:szCs w:val="18"/>
                <w:lang w:val="ru-RU"/>
              </w:rPr>
              <w:t>6501, г</w:t>
            </w:r>
            <w:r w:rsidRPr="009023C9">
              <w:rPr>
                <w:rFonts w:ascii="Times New Roman" w:hAnsi="Times New Roman"/>
                <w:b w:val="0"/>
                <w:sz w:val="18"/>
                <w:szCs w:val="18"/>
                <w:lang w:val="zh-CN" w:eastAsia="zh-CN"/>
              </w:rPr>
              <w:t>.</w:t>
            </w:r>
            <w:proofErr w:type="spellStart"/>
            <w:r w:rsidRPr="009023C9">
              <w:rPr>
                <w:rFonts w:ascii="Times New Roman" w:hAnsi="Times New Roman"/>
                <w:b w:val="0"/>
                <w:sz w:val="18"/>
                <w:szCs w:val="18"/>
                <w:lang w:val="ru-RU"/>
              </w:rPr>
              <w:t>Анений</w:t>
            </w:r>
            <w:proofErr w:type="spellEnd"/>
            <w:r w:rsidRPr="009023C9">
              <w:rPr>
                <w:rFonts w:ascii="Times New Roman" w:hAnsi="Times New Roman"/>
                <w:b w:val="0"/>
                <w:sz w:val="18"/>
                <w:szCs w:val="18"/>
                <w:lang w:val="ru-RU"/>
              </w:rPr>
              <w:t xml:space="preserve"> Ной</w:t>
            </w:r>
            <w:r w:rsidRPr="009023C9">
              <w:rPr>
                <w:rFonts w:ascii="Times New Roman" w:hAnsi="Times New Roman"/>
                <w:b w:val="0"/>
                <w:sz w:val="18"/>
                <w:szCs w:val="18"/>
                <w:lang w:val="zh-CN" w:eastAsia="zh-CN"/>
              </w:rPr>
              <w:t>, ул.</w:t>
            </w:r>
            <w:r w:rsidRPr="009023C9">
              <w:rPr>
                <w:rFonts w:ascii="Times New Roman" w:hAnsi="Times New Roman"/>
                <w:b w:val="0"/>
                <w:sz w:val="18"/>
                <w:szCs w:val="18"/>
                <w:lang w:val="ru-RU"/>
              </w:rPr>
              <w:t>Суворов</w:t>
            </w:r>
            <w:r w:rsidRPr="009023C9">
              <w:rPr>
                <w:rFonts w:ascii="Times New Roman" w:hAnsi="Times New Roman"/>
                <w:b w:val="0"/>
                <w:sz w:val="18"/>
                <w:szCs w:val="18"/>
                <w:lang w:val="zh-CN" w:eastAsia="zh-CN"/>
              </w:rPr>
              <w:t xml:space="preserve">, </w:t>
            </w:r>
            <w:r w:rsidRPr="009023C9">
              <w:rPr>
                <w:rFonts w:ascii="Times New Roman" w:hAnsi="Times New Roman"/>
                <w:b w:val="0"/>
                <w:sz w:val="18"/>
                <w:szCs w:val="18"/>
                <w:lang w:val="ru-RU"/>
              </w:rPr>
              <w:t>6</w:t>
            </w:r>
          </w:p>
          <w:p w:rsidR="00A22A23" w:rsidRPr="009023C9" w:rsidRDefault="00A22A23" w:rsidP="00E665C4">
            <w:pPr>
              <w:spacing w:after="0"/>
              <w:ind w:firstLine="142"/>
              <w:jc w:val="center"/>
              <w:rPr>
                <w:rFonts w:ascii="Times New Roman" w:eastAsia="Times New Roman" w:hAnsi="Times New Roman" w:cs="Times New Roman"/>
                <w:sz w:val="18"/>
                <w:szCs w:val="18"/>
              </w:rPr>
            </w:pPr>
            <w:r w:rsidRPr="009023C9">
              <w:rPr>
                <w:rFonts w:ascii="Times New Roman" w:hAnsi="Times New Roman" w:cs="Times New Roman"/>
                <w:sz w:val="18"/>
                <w:szCs w:val="18"/>
                <w:lang w:val="zh-CN" w:eastAsia="zh-CN"/>
              </w:rPr>
              <w:t xml:space="preserve">тел/факс </w:t>
            </w:r>
            <w:r w:rsidRPr="009023C9">
              <w:rPr>
                <w:rFonts w:ascii="Times New Roman" w:hAnsi="Times New Roman" w:cs="Times New Roman"/>
                <w:sz w:val="18"/>
                <w:szCs w:val="18"/>
              </w:rPr>
              <w:t>026522108,</w:t>
            </w:r>
            <w:proofErr w:type="spellStart"/>
            <w:r w:rsidRPr="009023C9">
              <w:rPr>
                <w:rFonts w:ascii="Times New Roman" w:hAnsi="Times New Roman" w:cs="Times New Roman"/>
                <w:sz w:val="18"/>
                <w:szCs w:val="18"/>
                <w:lang w:val="en-US"/>
              </w:rPr>
              <w:t>consiliulorasenesc</w:t>
            </w:r>
            <w:proofErr w:type="spellEnd"/>
            <w:r w:rsidRPr="009023C9">
              <w:rPr>
                <w:rFonts w:ascii="Times New Roman" w:hAnsi="Times New Roman" w:cs="Times New Roman"/>
                <w:sz w:val="18"/>
                <w:szCs w:val="18"/>
              </w:rPr>
              <w:t>@</w:t>
            </w:r>
            <w:proofErr w:type="spellStart"/>
            <w:r w:rsidRPr="009023C9">
              <w:rPr>
                <w:rFonts w:ascii="Times New Roman" w:hAnsi="Times New Roman" w:cs="Times New Roman"/>
                <w:sz w:val="18"/>
                <w:szCs w:val="18"/>
                <w:lang w:val="en-US"/>
              </w:rPr>
              <w:t>gmail</w:t>
            </w:r>
            <w:proofErr w:type="spellEnd"/>
            <w:r w:rsidRPr="009023C9">
              <w:rPr>
                <w:rFonts w:ascii="Times New Roman" w:hAnsi="Times New Roman" w:cs="Times New Roman"/>
                <w:sz w:val="18"/>
                <w:szCs w:val="18"/>
              </w:rPr>
              <w:t>.</w:t>
            </w:r>
            <w:r w:rsidRPr="009023C9">
              <w:rPr>
                <w:rFonts w:ascii="Times New Roman" w:hAnsi="Times New Roman" w:cs="Times New Roman"/>
                <w:sz w:val="18"/>
                <w:szCs w:val="18"/>
                <w:lang w:val="en-US"/>
              </w:rPr>
              <w:t>com</w:t>
            </w:r>
          </w:p>
        </w:tc>
      </w:tr>
    </w:tbl>
    <w:p w:rsidR="00A22A23" w:rsidRPr="000A128F" w:rsidRDefault="00A22A23" w:rsidP="00E665C4">
      <w:pPr>
        <w:rPr>
          <w:rFonts w:eastAsia="Times New Roman"/>
          <w:b/>
          <w:szCs w:val="20"/>
          <w:u w:val="single"/>
          <w:lang w:val="zh-CN" w:eastAsia="zh-CN"/>
        </w:rPr>
      </w:pPr>
      <w:r w:rsidRPr="006F6615">
        <w:rPr>
          <w:rFonts w:ascii="Times New Roman" w:hAnsi="Times New Roman" w:cs="Times New Roman"/>
          <w:b/>
        </w:rPr>
        <w:t xml:space="preserve">                                                        </w:t>
      </w:r>
      <w:r w:rsidRPr="008A0703">
        <w:rPr>
          <w:rFonts w:ascii="Times New Roman" w:hAnsi="Times New Roman" w:cs="Times New Roman"/>
          <w:b/>
          <w:u w:val="single"/>
        </w:rPr>
        <w:t xml:space="preserve">                                                                                </w:t>
      </w:r>
      <w:r w:rsidRPr="000A128F">
        <w:rPr>
          <w:rFonts w:ascii="Times New Roman" w:hAnsi="Times New Roman" w:cs="Times New Roman"/>
          <w:b/>
          <w:sz w:val="24"/>
          <w:szCs w:val="24"/>
          <w:u w:val="single"/>
          <w:lang w:val="ro-RO"/>
        </w:rPr>
        <w:t xml:space="preserve">         </w:t>
      </w:r>
    </w:p>
    <w:p w:rsidR="00A22A23" w:rsidRDefault="00E665C4" w:rsidP="00E665C4">
      <w:pPr>
        <w:tabs>
          <w:tab w:val="center" w:pos="4677"/>
          <w:tab w:val="left" w:pos="7755"/>
        </w:tabs>
        <w:spacing w:after="0" w:line="240" w:lineRule="auto"/>
        <w:rPr>
          <w:rFonts w:ascii="Times New Roman" w:hAnsi="Times New Roman" w:cs="Times New Roman"/>
          <w:sz w:val="24"/>
          <w:szCs w:val="24"/>
          <w:u w:val="single"/>
          <w:lang w:val="ro-RO"/>
        </w:rPr>
      </w:pPr>
      <w:r>
        <w:rPr>
          <w:rFonts w:ascii="Times New Roman" w:hAnsi="Times New Roman" w:cs="Times New Roman"/>
          <w:b/>
          <w:sz w:val="24"/>
          <w:szCs w:val="24"/>
          <w:lang w:val="ro-RO"/>
        </w:rPr>
        <w:tab/>
      </w:r>
      <w:r w:rsidR="00A22A23">
        <w:rPr>
          <w:rFonts w:ascii="Times New Roman" w:hAnsi="Times New Roman" w:cs="Times New Roman"/>
          <w:b/>
          <w:sz w:val="24"/>
          <w:szCs w:val="24"/>
          <w:lang w:val="ro-RO"/>
        </w:rPr>
        <w:t>DECIZIE nr.5/___</w:t>
      </w:r>
      <w:r>
        <w:rPr>
          <w:rFonts w:ascii="Times New Roman" w:hAnsi="Times New Roman" w:cs="Times New Roman"/>
          <w:b/>
          <w:sz w:val="24"/>
          <w:szCs w:val="24"/>
          <w:lang w:val="ro-RO"/>
        </w:rPr>
        <w:tab/>
        <w:t>proiect nr. 4</w:t>
      </w:r>
    </w:p>
    <w:p w:rsidR="00A22A23" w:rsidRDefault="00A22A23" w:rsidP="00A22A23">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din</w:t>
      </w:r>
      <w:r>
        <w:rPr>
          <w:rFonts w:ascii="Times New Roman" w:hAnsi="Times New Roman" w:cs="Times New Roman"/>
          <w:b/>
          <w:sz w:val="24"/>
          <w:szCs w:val="24"/>
          <w:lang w:val="en-US"/>
        </w:rPr>
        <w:t xml:space="preserve"> ___ </w:t>
      </w:r>
      <w:proofErr w:type="spellStart"/>
      <w:r>
        <w:rPr>
          <w:rFonts w:ascii="Times New Roman" w:hAnsi="Times New Roman" w:cs="Times New Roman"/>
          <w:b/>
          <w:sz w:val="24"/>
          <w:szCs w:val="24"/>
          <w:lang w:val="en-US"/>
        </w:rPr>
        <w:t>mai</w:t>
      </w:r>
      <w:proofErr w:type="spellEnd"/>
      <w:r>
        <w:rPr>
          <w:rFonts w:ascii="Times New Roman" w:hAnsi="Times New Roman" w:cs="Times New Roman"/>
          <w:b/>
          <w:sz w:val="24"/>
          <w:szCs w:val="24"/>
          <w:lang w:val="en-US"/>
        </w:rPr>
        <w:t xml:space="preserve"> 2026</w:t>
      </w:r>
    </w:p>
    <w:p w:rsidR="00A22A23" w:rsidRDefault="00A22A23" w:rsidP="00A22A23">
      <w:pPr>
        <w:spacing w:after="0" w:line="240" w:lineRule="auto"/>
        <w:rPr>
          <w:rFonts w:ascii="Times New Roman" w:hAnsi="Times New Roman" w:cs="Times New Roman"/>
          <w:sz w:val="24"/>
          <w:szCs w:val="24"/>
          <w:lang w:val="ro-RO"/>
        </w:rPr>
      </w:pPr>
    </w:p>
    <w:p w:rsidR="00A22A23" w:rsidRDefault="00A22A23" w:rsidP="00A22A23">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Cu privire la aprobarea tarifelor la serviciile</w:t>
      </w:r>
    </w:p>
    <w:p w:rsidR="00A22A23" w:rsidRDefault="00A22A23" w:rsidP="00A22A23">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de transport şi utilaje furnizate/prestate de</w:t>
      </w:r>
    </w:p>
    <w:p w:rsidR="00A22A23" w:rsidRPr="002E1E20" w:rsidRDefault="00A22A23" w:rsidP="00A22A23">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ÎMDP ,,Apă-Canal”</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Anenii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Noi</w:t>
      </w:r>
      <w:proofErr w:type="spellEnd"/>
    </w:p>
    <w:p w:rsidR="00A22A23" w:rsidRDefault="00A22A23" w:rsidP="00A22A23">
      <w:pPr>
        <w:tabs>
          <w:tab w:val="left" w:pos="142"/>
        </w:tabs>
        <w:spacing w:after="0" w:line="240" w:lineRule="auto"/>
        <w:rPr>
          <w:rFonts w:ascii="Times New Roman" w:hAnsi="Times New Roman" w:cs="Times New Roman"/>
          <w:b/>
          <w:sz w:val="24"/>
          <w:szCs w:val="24"/>
          <w:lang w:val="ro-RO"/>
        </w:rPr>
      </w:pPr>
    </w:p>
    <w:p w:rsidR="00A22A23" w:rsidRDefault="00A22A23" w:rsidP="00A22A23">
      <w:pPr>
        <w:spacing w:after="0" w:line="240" w:lineRule="auto"/>
        <w:jc w:val="center"/>
        <w:rPr>
          <w:rFonts w:ascii="Times New Roman" w:hAnsi="Times New Roman" w:cs="Times New Roman"/>
          <w:sz w:val="24"/>
          <w:szCs w:val="24"/>
          <w:lang w:val="ro-RO"/>
        </w:rPr>
      </w:pPr>
    </w:p>
    <w:p w:rsidR="00A22A23" w:rsidRDefault="00A22A23" w:rsidP="00A22A2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În temeiul art.7 alin.(2) lit.j) din Legea 246/2017 privind întreprinderea de stat şi întreprinderea municipală; în conformitate cu art.14 (2) lit.q) din Legea nr.436/2006 privind administrația publică locală cu modificările  şi  completările ulterioare; </w:t>
      </w:r>
      <w:r w:rsidR="00201D3E" w:rsidRPr="00660D44">
        <w:rPr>
          <w:rFonts w:ascii="Times New Roman" w:hAnsi="Times New Roman" w:cs="Times New Roman"/>
          <w:color w:val="000000"/>
          <w:sz w:val="24"/>
          <w:szCs w:val="24"/>
          <w:lang w:val="ro-RO"/>
        </w:rPr>
        <w:t>Hotărârea Guvernului R. Moldova nr. 500/1998 „Despre aprobarea Regulamentului privind casarea bunurilor uzate</w:t>
      </w:r>
      <w:r w:rsidR="00201D3E">
        <w:rPr>
          <w:rFonts w:ascii="Times New Roman" w:hAnsi="Times New Roman" w:cs="Times New Roman"/>
          <w:color w:val="000000"/>
          <w:sz w:val="24"/>
          <w:szCs w:val="24"/>
          <w:lang w:val="ro-RO"/>
        </w:rPr>
        <w:t xml:space="preserve">, raportate la mijloace fixe; </w:t>
      </w:r>
      <w:r>
        <w:rPr>
          <w:rFonts w:ascii="Times New Roman" w:hAnsi="Times New Roman" w:cs="Times New Roman"/>
          <w:sz w:val="24"/>
          <w:szCs w:val="24"/>
          <w:lang w:val="ro-RO"/>
        </w:rPr>
        <w:t xml:space="preserve">Legea nr.100/2017 privind actele normative cu modificările  şi  completările ulterioare; demersul ÎMDP „Apă-Canal” Anenii Noi, nr. 130, din 19.04.2026;  având avizele comisiilor  de specialitate,   Consiliul orăşenesc  Anenii  Noi, </w:t>
      </w:r>
    </w:p>
    <w:p w:rsidR="00A22A23" w:rsidRDefault="00A22A23" w:rsidP="00A22A23">
      <w:pPr>
        <w:spacing w:after="0" w:line="240" w:lineRule="auto"/>
        <w:jc w:val="both"/>
        <w:rPr>
          <w:rFonts w:ascii="Times New Roman" w:hAnsi="Times New Roman" w:cs="Times New Roman"/>
          <w:sz w:val="24"/>
          <w:szCs w:val="24"/>
          <w:lang w:val="ro-RO"/>
        </w:rPr>
      </w:pPr>
    </w:p>
    <w:p w:rsidR="00A22A23" w:rsidRDefault="00A22A23" w:rsidP="00A22A23">
      <w:pPr>
        <w:spacing w:after="0" w:line="240" w:lineRule="auto"/>
        <w:jc w:val="both"/>
        <w:rPr>
          <w:rFonts w:ascii="Times New Roman" w:hAnsi="Times New Roman" w:cs="Times New Roman"/>
          <w:sz w:val="24"/>
          <w:szCs w:val="24"/>
          <w:lang w:val="ro-RO"/>
        </w:rPr>
      </w:pPr>
    </w:p>
    <w:p w:rsidR="00A22A23" w:rsidRDefault="00A22A23" w:rsidP="00A22A23">
      <w:pPr>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DECIDE: </w:t>
      </w:r>
    </w:p>
    <w:p w:rsidR="00A22A23" w:rsidRDefault="00A22A23" w:rsidP="00A22A23">
      <w:pPr>
        <w:spacing w:after="0" w:line="240" w:lineRule="auto"/>
        <w:jc w:val="center"/>
        <w:rPr>
          <w:rFonts w:ascii="Times New Roman" w:hAnsi="Times New Roman" w:cs="Times New Roman"/>
          <w:b/>
          <w:bCs/>
          <w:sz w:val="24"/>
          <w:szCs w:val="24"/>
          <w:lang w:val="ro-RO"/>
        </w:rPr>
      </w:pPr>
    </w:p>
    <w:p w:rsidR="00A22A23" w:rsidRDefault="00A22A23" w:rsidP="00A22A23">
      <w:pPr>
        <w:spacing w:after="0" w:line="240" w:lineRule="auto"/>
        <w:rPr>
          <w:rFonts w:ascii="Times New Roman" w:hAnsi="Times New Roman" w:cs="Times New Roman"/>
          <w:b/>
          <w:bCs/>
          <w:sz w:val="24"/>
          <w:szCs w:val="24"/>
          <w:lang w:val="ro-RO"/>
        </w:rPr>
      </w:pPr>
    </w:p>
    <w:p w:rsidR="00A22A23" w:rsidRDefault="00A22A23" w:rsidP="00A22A23">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ro-RO"/>
        </w:rPr>
        <w:t>1. Se aprobă tarifele aplicate la serviciile de transport şi utilaje furnizate/prestate de ÎMDP ,, Apă-Canal”</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Anenii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Noi</w:t>
      </w:r>
      <w:proofErr w:type="spellEnd"/>
      <w:r>
        <w:rPr>
          <w:rFonts w:ascii="Times New Roman" w:hAnsi="Times New Roman" w:cs="Times New Roman"/>
          <w:bCs/>
          <w:sz w:val="24"/>
          <w:szCs w:val="24"/>
          <w:lang w:val="en-US"/>
        </w:rPr>
        <w:t xml:space="preserve">, conform </w:t>
      </w:r>
      <w:proofErr w:type="spellStart"/>
      <w:r>
        <w:rPr>
          <w:rFonts w:ascii="Times New Roman" w:hAnsi="Times New Roman" w:cs="Times New Roman"/>
          <w:bCs/>
          <w:sz w:val="24"/>
          <w:szCs w:val="24"/>
          <w:lang w:val="en-US"/>
        </w:rPr>
        <w:t>anexei</w:t>
      </w:r>
      <w:proofErr w:type="spellEnd"/>
      <w:r>
        <w:rPr>
          <w:rFonts w:ascii="Times New Roman" w:hAnsi="Times New Roman" w:cs="Times New Roman"/>
          <w:bCs/>
          <w:sz w:val="24"/>
          <w:szCs w:val="24"/>
          <w:lang w:val="en-US"/>
        </w:rPr>
        <w:t xml:space="preserve"> 1.</w:t>
      </w:r>
    </w:p>
    <w:p w:rsidR="00A22A23" w:rsidRDefault="00A22A23" w:rsidP="00A22A23">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en-US"/>
        </w:rPr>
        <w:t xml:space="preserve">2. </w:t>
      </w:r>
      <w:proofErr w:type="spellStart"/>
      <w:r>
        <w:rPr>
          <w:rFonts w:ascii="Times New Roman" w:hAnsi="Times New Roman" w:cs="Times New Roman"/>
          <w:bCs/>
          <w:sz w:val="24"/>
          <w:szCs w:val="24"/>
          <w:lang w:val="en-US"/>
        </w:rPr>
        <w:t>Tarifele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aprobate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sunt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obligatorii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pentru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aplicarea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în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activitatea</w:t>
      </w:r>
      <w:proofErr w:type="spellEnd"/>
      <w:r>
        <w:rPr>
          <w:rFonts w:ascii="Times New Roman" w:hAnsi="Times New Roman" w:cs="Times New Roman"/>
          <w:bCs/>
          <w:sz w:val="24"/>
          <w:szCs w:val="24"/>
          <w:lang w:val="en-US"/>
        </w:rPr>
        <w:t xml:space="preserve"> </w:t>
      </w:r>
      <w:proofErr w:type="gramStart"/>
      <w:r>
        <w:rPr>
          <w:rFonts w:ascii="Times New Roman" w:hAnsi="Times New Roman" w:cs="Times New Roman"/>
          <w:bCs/>
          <w:sz w:val="24"/>
          <w:szCs w:val="24"/>
          <w:lang w:val="ro-RO"/>
        </w:rPr>
        <w:t>ÎMDP ,</w:t>
      </w:r>
      <w:proofErr w:type="gramEnd"/>
      <w:r>
        <w:rPr>
          <w:rFonts w:ascii="Times New Roman" w:hAnsi="Times New Roman" w:cs="Times New Roman"/>
          <w:bCs/>
          <w:sz w:val="24"/>
          <w:szCs w:val="24"/>
          <w:lang w:val="ro-RO"/>
        </w:rPr>
        <w:t>, Apă-Canal” Anenii Noi.</w:t>
      </w:r>
    </w:p>
    <w:p w:rsidR="00A22A23" w:rsidRPr="0066380D" w:rsidRDefault="00A22A23" w:rsidP="00A22A23">
      <w:pPr>
        <w:spacing w:after="0" w:line="240" w:lineRule="auto"/>
        <w:jc w:val="both"/>
        <w:rPr>
          <w:rFonts w:ascii="Times New Roman" w:hAnsi="Times New Roman" w:cs="Times New Roman"/>
          <w:sz w:val="24"/>
          <w:szCs w:val="24"/>
          <w:lang w:val="ro-RO"/>
        </w:rPr>
      </w:pPr>
      <w:r w:rsidRPr="0066380D">
        <w:rPr>
          <w:rFonts w:ascii="Times New Roman" w:hAnsi="Times New Roman" w:cs="Times New Roman"/>
          <w:sz w:val="24"/>
          <w:szCs w:val="24"/>
          <w:lang w:val="ro-RO"/>
        </w:rPr>
        <w:t>3</w:t>
      </w:r>
      <w:r>
        <w:rPr>
          <w:rFonts w:ascii="Times New Roman" w:hAnsi="Times New Roman" w:cs="Times New Roman"/>
          <w:b/>
          <w:sz w:val="24"/>
          <w:szCs w:val="24"/>
          <w:lang w:val="ro-RO"/>
        </w:rPr>
        <w:t>. Se abrogă decizia</w:t>
      </w:r>
      <w:r>
        <w:rPr>
          <w:rFonts w:ascii="Times New Roman" w:hAnsi="Times New Roman" w:cs="Times New Roman"/>
          <w:sz w:val="24"/>
          <w:szCs w:val="24"/>
          <w:lang w:val="ro-RO"/>
        </w:rPr>
        <w:t xml:space="preserve"> Consiliului orășenesc Anenii Noi </w:t>
      </w:r>
      <w:r w:rsidR="00E665C4">
        <w:rPr>
          <w:rFonts w:ascii="Times New Roman" w:hAnsi="Times New Roman" w:cs="Times New Roman"/>
          <w:color w:val="C00000"/>
          <w:sz w:val="24"/>
          <w:szCs w:val="24"/>
          <w:lang w:val="ro-RO"/>
        </w:rPr>
        <w:t>nr. 5/4 din 12.08.2022</w:t>
      </w:r>
      <w:r w:rsidRPr="00201D3E">
        <w:rPr>
          <w:rFonts w:ascii="Times New Roman" w:hAnsi="Times New Roman" w:cs="Times New Roman"/>
          <w:color w:val="C00000"/>
          <w:sz w:val="24"/>
          <w:szCs w:val="24"/>
          <w:lang w:val="ro-RO"/>
        </w:rPr>
        <w:t xml:space="preserve"> </w:t>
      </w:r>
      <w:r>
        <w:rPr>
          <w:rFonts w:ascii="Times New Roman" w:hAnsi="Times New Roman" w:cs="Times New Roman"/>
          <w:sz w:val="24"/>
          <w:szCs w:val="24"/>
          <w:lang w:val="ro-RO"/>
        </w:rPr>
        <w:t>„Cu privire  la aprobarea tarifelor la serviciile auxiliare furnizate/prestate de ÎMDP ,,Apă-Canal”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Anenii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Noi</w:t>
      </w:r>
      <w:proofErr w:type="spellEnd"/>
      <w:r>
        <w:rPr>
          <w:rFonts w:ascii="Times New Roman" w:hAnsi="Times New Roman" w:cs="Times New Roman"/>
          <w:sz w:val="24"/>
          <w:szCs w:val="24"/>
          <w:lang w:val="en-US"/>
        </w:rPr>
        <w:t>”</w:t>
      </w:r>
      <w:r>
        <w:rPr>
          <w:rFonts w:ascii="Times New Roman" w:hAnsi="Times New Roman" w:cs="Times New Roman"/>
          <w:sz w:val="24"/>
          <w:szCs w:val="24"/>
          <w:lang w:val="ro-RO"/>
        </w:rPr>
        <w:t>.</w:t>
      </w:r>
    </w:p>
    <w:p w:rsidR="00A22A23" w:rsidRDefault="00A22A23" w:rsidP="00A22A23">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 Prezenta decizie se aduce la cunoştinţă publică prin plasarea în Registrul de Stat al Actelor Locale, pe pag web şi panoul informativ al instituţiei.</w:t>
      </w:r>
    </w:p>
    <w:p w:rsidR="00A22A23" w:rsidRDefault="00A22A23" w:rsidP="00A22A2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5. Prezenta decizie, poate fi notificată autorității publice emitente de Oficiului Teritorial Căușeni al Cancelariei de Stat în termen de 30 de zile de la data includerii actului în Registrul de stat al actelor locale.</w:t>
      </w:r>
    </w:p>
    <w:p w:rsidR="00A22A23" w:rsidRDefault="00A22A23" w:rsidP="00A22A23">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 Prezenta decizie, poate fi contestată de persoana interesată, prin intermediul Judecătoriei Căușeni, sediul Anenii Noi (or. Anenii Noi, str. Marțișor nr. 15), în termen de 30 de zile de la comunicare.</w:t>
      </w:r>
    </w:p>
    <w:p w:rsidR="00A22A23" w:rsidRDefault="00A22A23" w:rsidP="00A22A23">
      <w:pPr>
        <w:spacing w:after="0" w:line="240" w:lineRule="auto"/>
        <w:contextualSpacing/>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 Controlul asupra executării prezentei decizii se atribuie dlui Maţarin A., primar.</w:t>
      </w:r>
    </w:p>
    <w:p w:rsidR="00A22A23" w:rsidRDefault="00A22A23" w:rsidP="00A22A23">
      <w:pPr>
        <w:spacing w:after="0" w:line="240" w:lineRule="auto"/>
        <w:contextualSpacing/>
        <w:jc w:val="both"/>
        <w:rPr>
          <w:rFonts w:ascii="Times New Roman" w:eastAsia="Times New Roman" w:hAnsi="Times New Roman" w:cs="Times New Roman"/>
          <w:color w:val="000000"/>
          <w:sz w:val="24"/>
          <w:szCs w:val="24"/>
          <w:lang w:val="ro-RO"/>
        </w:rPr>
      </w:pPr>
    </w:p>
    <w:p w:rsidR="00A22A23" w:rsidRDefault="00A22A23" w:rsidP="00A22A23">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Președintele ședinței:                                                                                        </w:t>
      </w:r>
    </w:p>
    <w:p w:rsidR="00A22A23" w:rsidRDefault="00A22A23" w:rsidP="00A22A23">
      <w:pPr>
        <w:spacing w:after="0" w:line="240" w:lineRule="auto"/>
        <w:jc w:val="both"/>
        <w:rPr>
          <w:rFonts w:ascii="Times New Roman" w:hAnsi="Times New Roman" w:cs="Times New Roman"/>
          <w:b/>
          <w:sz w:val="24"/>
          <w:szCs w:val="24"/>
          <w:lang w:val="ro-RO"/>
        </w:rPr>
      </w:pPr>
    </w:p>
    <w:p w:rsidR="00A22A23" w:rsidRDefault="00A22A23" w:rsidP="00A22A23">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Contrasemnează:</w:t>
      </w:r>
    </w:p>
    <w:p w:rsidR="00A22A23" w:rsidRDefault="00A22A23" w:rsidP="00A22A23">
      <w:pPr>
        <w:tabs>
          <w:tab w:val="left" w:pos="142"/>
        </w:tabs>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Secretara Consiliului orășenesc                                                                      Rodica Melnic</w:t>
      </w:r>
    </w:p>
    <w:p w:rsidR="00A22A23" w:rsidRPr="004B6602" w:rsidRDefault="00A22A23" w:rsidP="00A22A23">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 xml:space="preserve">                                 </w:t>
      </w:r>
    </w:p>
    <w:p w:rsidR="00A22A23" w:rsidRPr="000F394B" w:rsidRDefault="00E665C4" w:rsidP="00A22A23">
      <w:pPr>
        <w:spacing w:after="0" w:line="240" w:lineRule="auto"/>
        <w:jc w:val="center"/>
        <w:rPr>
          <w:rFonts w:ascii="Times New Roman" w:hAnsi="Times New Roman" w:cs="Times New Roman"/>
          <w:lang w:val="ro-RO"/>
        </w:rPr>
      </w:pPr>
      <w:r>
        <w:rPr>
          <w:rFonts w:ascii="Times New Roman" w:hAnsi="Times New Roman" w:cs="Times New Roman"/>
          <w:lang w:val="ro-RO"/>
        </w:rPr>
        <w:t xml:space="preserve">Votat:  pro -  , contra - </w:t>
      </w:r>
      <w:r w:rsidR="00A22A23" w:rsidRPr="000F394B">
        <w:rPr>
          <w:rFonts w:ascii="Times New Roman" w:hAnsi="Times New Roman" w:cs="Times New Roman"/>
          <w:lang w:val="ro-RO"/>
        </w:rPr>
        <w:t>, abţinut -0</w:t>
      </w:r>
    </w:p>
    <w:p w:rsidR="00A22A23" w:rsidRDefault="00A22A23" w:rsidP="00A22A23">
      <w:pPr>
        <w:spacing w:after="0" w:line="240" w:lineRule="auto"/>
        <w:rPr>
          <w:rFonts w:ascii="Times New Roman" w:hAnsi="Times New Roman" w:cs="Times New Roman"/>
          <w:b/>
          <w:sz w:val="24"/>
          <w:szCs w:val="24"/>
          <w:lang w:val="ro-RO"/>
        </w:rPr>
      </w:pPr>
    </w:p>
    <w:p w:rsidR="00D40E9C" w:rsidRDefault="00D40E9C" w:rsidP="00D40E9C">
      <w:pPr>
        <w:spacing w:after="0"/>
        <w:jc w:val="right"/>
        <w:rPr>
          <w:rFonts w:ascii="Times New Roman" w:eastAsiaTheme="minorHAnsi" w:hAnsi="Times New Roman" w:cs="Times New Roman"/>
          <w:b/>
          <w:sz w:val="20"/>
          <w:szCs w:val="20"/>
          <w:lang w:val="en-US"/>
        </w:rPr>
      </w:pPr>
      <w:proofErr w:type="spellStart"/>
      <w:r>
        <w:rPr>
          <w:rFonts w:ascii="Times New Roman" w:hAnsi="Times New Roman" w:cs="Times New Roman"/>
          <w:b/>
          <w:sz w:val="20"/>
          <w:szCs w:val="20"/>
          <w:lang w:val="en-US"/>
        </w:rPr>
        <w:lastRenderedPageBreak/>
        <w:t>Anexa</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nr</w:t>
      </w:r>
      <w:proofErr w:type="spellEnd"/>
      <w:r>
        <w:rPr>
          <w:rFonts w:ascii="Times New Roman" w:hAnsi="Times New Roman" w:cs="Times New Roman"/>
          <w:b/>
          <w:sz w:val="20"/>
          <w:szCs w:val="20"/>
          <w:lang w:val="en-US"/>
        </w:rPr>
        <w:t xml:space="preserve"> 1</w:t>
      </w:r>
    </w:p>
    <w:p w:rsidR="00D40E9C" w:rsidRDefault="00D40E9C" w:rsidP="00D40E9C">
      <w:pPr>
        <w:spacing w:after="0"/>
        <w:jc w:val="right"/>
        <w:rPr>
          <w:rFonts w:ascii="Times New Roman" w:hAnsi="Times New Roman" w:cs="Times New Roman"/>
          <w:b/>
          <w:sz w:val="20"/>
          <w:szCs w:val="20"/>
          <w:lang w:val="en-US"/>
        </w:rPr>
      </w:pPr>
      <w:r>
        <w:rPr>
          <w:rFonts w:ascii="Times New Roman" w:hAnsi="Times New Roman" w:cs="Times New Roman"/>
          <w:b/>
          <w:sz w:val="20"/>
          <w:szCs w:val="20"/>
          <w:lang w:val="en-US"/>
        </w:rPr>
        <w:t xml:space="preserve">La </w:t>
      </w:r>
      <w:proofErr w:type="spellStart"/>
      <w:r>
        <w:rPr>
          <w:rFonts w:ascii="Times New Roman" w:hAnsi="Times New Roman" w:cs="Times New Roman"/>
          <w:b/>
          <w:sz w:val="20"/>
          <w:szCs w:val="20"/>
          <w:lang w:val="en-US"/>
        </w:rPr>
        <w:t>Decizia</w:t>
      </w:r>
      <w:proofErr w:type="spellEnd"/>
      <w:r>
        <w:rPr>
          <w:rFonts w:ascii="Times New Roman" w:hAnsi="Times New Roman" w:cs="Times New Roman"/>
          <w:b/>
          <w:sz w:val="20"/>
          <w:szCs w:val="20"/>
          <w:lang w:val="en-US"/>
        </w:rPr>
        <w:t xml:space="preserve"> CO </w:t>
      </w:r>
      <w:proofErr w:type="spellStart"/>
      <w:r>
        <w:rPr>
          <w:rFonts w:ascii="Times New Roman" w:hAnsi="Times New Roman" w:cs="Times New Roman"/>
          <w:b/>
          <w:sz w:val="20"/>
          <w:szCs w:val="20"/>
          <w:lang w:val="en-US"/>
        </w:rPr>
        <w:t>Anenii</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Noi</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nr</w:t>
      </w:r>
      <w:proofErr w:type="spellEnd"/>
      <w:r>
        <w:rPr>
          <w:rFonts w:ascii="Times New Roman" w:hAnsi="Times New Roman" w:cs="Times New Roman"/>
          <w:b/>
          <w:sz w:val="20"/>
          <w:szCs w:val="20"/>
          <w:lang w:val="en-US"/>
        </w:rPr>
        <w:t>. __</w:t>
      </w:r>
    </w:p>
    <w:p w:rsidR="00D40E9C" w:rsidRDefault="00D40E9C" w:rsidP="00D40E9C">
      <w:pPr>
        <w:spacing w:after="0"/>
        <w:jc w:val="right"/>
        <w:rPr>
          <w:rFonts w:ascii="Times New Roman" w:hAnsi="Times New Roman" w:cs="Times New Roman"/>
          <w:b/>
          <w:sz w:val="20"/>
          <w:szCs w:val="20"/>
          <w:lang w:val="en-US"/>
        </w:rPr>
      </w:pPr>
      <w:bookmarkStart w:id="0" w:name="_GoBack"/>
      <w:bookmarkEnd w:id="0"/>
      <w:r>
        <w:rPr>
          <w:rFonts w:ascii="Times New Roman" w:hAnsi="Times New Roman" w:cs="Times New Roman"/>
          <w:b/>
          <w:sz w:val="20"/>
          <w:szCs w:val="20"/>
          <w:lang w:val="en-US"/>
        </w:rPr>
        <w:t xml:space="preserve">Din ___ </w:t>
      </w:r>
      <w:proofErr w:type="spellStart"/>
      <w:r>
        <w:rPr>
          <w:rFonts w:ascii="Times New Roman" w:hAnsi="Times New Roman" w:cs="Times New Roman"/>
          <w:b/>
          <w:sz w:val="20"/>
          <w:szCs w:val="20"/>
          <w:lang w:val="en-US"/>
        </w:rPr>
        <w:t>mai</w:t>
      </w:r>
      <w:proofErr w:type="spellEnd"/>
      <w:r>
        <w:rPr>
          <w:rFonts w:ascii="Times New Roman" w:hAnsi="Times New Roman" w:cs="Times New Roman"/>
          <w:b/>
          <w:sz w:val="20"/>
          <w:szCs w:val="20"/>
          <w:lang w:val="en-US"/>
        </w:rPr>
        <w:t xml:space="preserve"> 2026</w:t>
      </w:r>
    </w:p>
    <w:tbl>
      <w:tblPr>
        <w:tblStyle w:val="a5"/>
        <w:tblpPr w:leftFromText="180" w:rightFromText="180" w:vertAnchor="page" w:horzAnchor="margin" w:tblpXSpec="center" w:tblpY="2404"/>
        <w:tblOverlap w:val="never"/>
        <w:tblW w:w="10059" w:type="dxa"/>
        <w:tblInd w:w="0" w:type="dxa"/>
        <w:tblLook w:val="04A0" w:firstRow="1" w:lastRow="0" w:firstColumn="1" w:lastColumn="0" w:noHBand="0" w:noVBand="1"/>
      </w:tblPr>
      <w:tblGrid>
        <w:gridCol w:w="466"/>
        <w:gridCol w:w="5199"/>
        <w:gridCol w:w="1985"/>
        <w:gridCol w:w="1134"/>
        <w:gridCol w:w="1275"/>
      </w:tblGrid>
      <w:tr w:rsidR="00D40E9C" w:rsidTr="00D40E9C">
        <w:trPr>
          <w:trHeight w:val="978"/>
        </w:trPr>
        <w:tc>
          <w:tcPr>
            <w:tcW w:w="466" w:type="dxa"/>
            <w:tcBorders>
              <w:top w:val="single" w:sz="4" w:space="0" w:color="auto"/>
              <w:left w:val="single" w:sz="4" w:space="0" w:color="auto"/>
              <w:bottom w:val="single" w:sz="4" w:space="0" w:color="auto"/>
              <w:right w:val="single" w:sz="4" w:space="0" w:color="auto"/>
            </w:tcBorders>
            <w:hideMark/>
          </w:tcPr>
          <w:p w:rsidR="00D40E9C" w:rsidRDefault="00D40E9C" w:rsidP="00D40E9C">
            <w:pPr>
              <w:spacing w:after="0" w:line="240"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rPr>
              <w:t>nr</w:t>
            </w:r>
            <w:proofErr w:type="spellEnd"/>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rsidP="00D40E9C">
            <w:pPr>
              <w:spacing w:after="0" w:line="240" w:lineRule="auto"/>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S</w:t>
            </w:r>
            <w:r>
              <w:rPr>
                <w:rFonts w:ascii="Times New Roman" w:hAnsi="Times New Roman" w:cs="Times New Roman"/>
                <w:bCs/>
                <w:sz w:val="24"/>
                <w:szCs w:val="24"/>
                <w:lang w:val="en-US"/>
              </w:rPr>
              <w:t>ervicii</w:t>
            </w:r>
            <w:proofErr w:type="spellEnd"/>
            <w:r>
              <w:rPr>
                <w:rFonts w:ascii="Times New Roman" w:hAnsi="Times New Roman" w:cs="Times New Roman"/>
                <w:bCs/>
                <w:sz w:val="24"/>
                <w:szCs w:val="24"/>
                <w:lang w:val="en-US"/>
              </w:rPr>
              <w:t xml:space="preserve"> de transport, </w:t>
            </w:r>
            <w:proofErr w:type="spellStart"/>
            <w:r>
              <w:rPr>
                <w:rFonts w:ascii="Times New Roman" w:hAnsi="Times New Roman" w:cs="Times New Roman"/>
                <w:bCs/>
                <w:sz w:val="24"/>
                <w:szCs w:val="24"/>
                <w:lang w:val="en-US"/>
              </w:rPr>
              <w:t>agregate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mecanisme</w:t>
            </w:r>
            <w:proofErr w:type="spellEnd"/>
            <w:r>
              <w:rPr>
                <w:rFonts w:ascii="Times New Roman" w:hAnsi="Times New Roman" w:cs="Times New Roman"/>
                <w:bCs/>
                <w:sz w:val="24"/>
                <w:szCs w:val="24"/>
                <w:lang w:val="en-US"/>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D40E9C" w:rsidRDefault="00D40E9C" w:rsidP="00D40E9C">
            <w:pPr>
              <w:spacing w:after="0"/>
              <w:rPr>
                <w:rFonts w:ascii="Times New Roman" w:hAnsi="Times New Roman" w:cs="Times New Roman"/>
                <w:bCs/>
                <w:sz w:val="24"/>
                <w:szCs w:val="24"/>
                <w:lang w:val="en-US"/>
              </w:rPr>
            </w:pPr>
          </w:p>
        </w:tc>
        <w:tc>
          <w:tcPr>
            <w:tcW w:w="1134" w:type="dxa"/>
            <w:tcBorders>
              <w:top w:val="single" w:sz="4" w:space="0" w:color="auto"/>
              <w:left w:val="single" w:sz="4" w:space="0" w:color="auto"/>
              <w:bottom w:val="single" w:sz="4" w:space="0" w:color="auto"/>
              <w:right w:val="single" w:sz="4" w:space="0" w:color="auto"/>
            </w:tcBorders>
            <w:hideMark/>
          </w:tcPr>
          <w:p w:rsidR="00D40E9C" w:rsidRDefault="00D40E9C" w:rsidP="00D40E9C">
            <w:pPr>
              <w:spacing w:after="0" w:line="240" w:lineRule="auto"/>
              <w:jc w:val="center"/>
              <w:rPr>
                <w:rFonts w:ascii="Times New Roman" w:hAnsi="Times New Roman" w:cs="Times New Roman"/>
                <w:bCs/>
                <w:sz w:val="24"/>
                <w:szCs w:val="24"/>
                <w:lang w:eastAsia="en-US"/>
              </w:rPr>
            </w:pPr>
            <w:proofErr w:type="spellStart"/>
            <w:r>
              <w:rPr>
                <w:rFonts w:ascii="Times New Roman" w:hAnsi="Times New Roman" w:cs="Times New Roman"/>
                <w:bCs/>
                <w:sz w:val="24"/>
                <w:szCs w:val="24"/>
              </w:rPr>
              <w:t>unitate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măsură</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D40E9C" w:rsidRDefault="00D40E9C" w:rsidP="00D40E9C">
            <w:pPr>
              <w:spacing w:after="0" w:line="240"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rPr>
              <w:t>tarif</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inclusiv</w:t>
            </w:r>
            <w:proofErr w:type="spellEnd"/>
            <w:r>
              <w:rPr>
                <w:rFonts w:ascii="Times New Roman" w:hAnsi="Times New Roman" w:cs="Times New Roman"/>
                <w:bCs/>
                <w:sz w:val="24"/>
                <w:szCs w:val="24"/>
              </w:rPr>
              <w:t xml:space="preserve"> TVA)</w:t>
            </w:r>
          </w:p>
        </w:tc>
      </w:tr>
      <w:tr w:rsidR="00D40E9C" w:rsidTr="00D40E9C">
        <w:trPr>
          <w:trHeight w:val="368"/>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rsidP="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rsidP="00D40E9C">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transport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basculantă</w:t>
            </w:r>
            <w:proofErr w:type="spellEnd"/>
            <w:r>
              <w:rPr>
                <w:rFonts w:ascii="Times New Roman" w:hAnsi="Times New Roman" w:cs="Times New Roman"/>
                <w:bCs/>
                <w:sz w:val="24"/>
                <w:szCs w:val="24"/>
              </w:rPr>
              <w:t xml:space="preserve"> SAZ -3507 </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rsidP="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rsidP="00D40E9C">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serviciu</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rsidP="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497,00</w:t>
            </w:r>
          </w:p>
        </w:tc>
      </w:tr>
      <w:tr w:rsidR="00D40E9C" w:rsidTr="00D40E9C">
        <w:trPr>
          <w:trHeight w:val="273"/>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rsidP="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rsidP="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1 </w:t>
            </w:r>
            <w:proofErr w:type="spellStart"/>
            <w:r>
              <w:rPr>
                <w:rFonts w:ascii="Times New Roman" w:hAnsi="Times New Roman" w:cs="Times New Roman"/>
                <w:i/>
                <w:iCs/>
                <w:sz w:val="24"/>
                <w:szCs w:val="24"/>
              </w:rPr>
              <w:t>km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parcurs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basculantă</w:t>
            </w:r>
            <w:proofErr w:type="spellEnd"/>
            <w:r>
              <w:rPr>
                <w:rFonts w:ascii="Times New Roman" w:hAnsi="Times New Roman" w:cs="Times New Roman"/>
                <w:i/>
                <w:iCs/>
                <w:sz w:val="24"/>
                <w:szCs w:val="24"/>
              </w:rPr>
              <w:t xml:space="preserve"> SAZ -3507</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rsidP="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rsidP="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1 </w:t>
            </w:r>
            <w:proofErr w:type="spellStart"/>
            <w:r>
              <w:rPr>
                <w:rFonts w:ascii="Times New Roman" w:hAnsi="Times New Roman" w:cs="Times New Roman"/>
                <w:i/>
                <w:iCs/>
                <w:sz w:val="24"/>
                <w:szCs w:val="24"/>
              </w:rPr>
              <w:t>km</w:t>
            </w:r>
            <w:proofErr w:type="spellEnd"/>
            <w:r>
              <w:rPr>
                <w:rFonts w:ascii="Times New Roman" w:hAnsi="Times New Roman" w:cs="Times New Roman"/>
                <w:i/>
                <w:iCs/>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rsidP="00D40E9C">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13,54</w:t>
            </w:r>
          </w:p>
        </w:tc>
      </w:tr>
      <w:tr w:rsidR="00D40E9C" w:rsidTr="00D40E9C">
        <w:trPr>
          <w:trHeight w:val="845"/>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rsidP="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rsidP="00D40E9C">
            <w:pPr>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incarcarea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transportul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apelor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uzate</w:t>
            </w:r>
            <w:proofErr w:type="spellEnd"/>
            <w:r>
              <w:rPr>
                <w:rFonts w:ascii="Times New Roman" w:hAnsi="Times New Roman" w:cs="Times New Roman"/>
                <w:bCs/>
                <w:sz w:val="24"/>
                <w:szCs w:val="24"/>
                <w:lang w:val="en-US"/>
              </w:rPr>
              <w:t xml:space="preserve"> cu </w:t>
            </w:r>
            <w:proofErr w:type="spellStart"/>
            <w:r>
              <w:rPr>
                <w:rFonts w:ascii="Times New Roman" w:hAnsi="Times New Roman" w:cs="Times New Roman"/>
                <w:bCs/>
                <w:sz w:val="24"/>
                <w:szCs w:val="24"/>
                <w:lang w:val="en-US"/>
              </w:rPr>
              <w:t>mașina</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asenizare</w:t>
            </w:r>
            <w:proofErr w:type="spellEnd"/>
            <w:r>
              <w:rPr>
                <w:rFonts w:ascii="Times New Roman" w:hAnsi="Times New Roman" w:cs="Times New Roman"/>
                <w:bCs/>
                <w:sz w:val="24"/>
                <w:szCs w:val="24"/>
                <w:lang w:val="en-US"/>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D40E9C" w:rsidRDefault="00D40E9C" w:rsidP="00D40E9C">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pentru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consumatori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casnici</w:t>
            </w:r>
            <w:proofErr w:type="spellEnd"/>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rsidP="00D40E9C">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serviciu</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rsidP="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498,04</w:t>
            </w:r>
          </w:p>
        </w:tc>
      </w:tr>
      <w:tr w:rsidR="00D40E9C" w:rsidTr="00D40E9C">
        <w:trPr>
          <w:trHeight w:val="842"/>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incarcarea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transportul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apelor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uzate</w:t>
            </w:r>
            <w:proofErr w:type="spellEnd"/>
            <w:r>
              <w:rPr>
                <w:rFonts w:ascii="Times New Roman" w:hAnsi="Times New Roman" w:cs="Times New Roman"/>
                <w:bCs/>
                <w:sz w:val="24"/>
                <w:szCs w:val="24"/>
                <w:lang w:val="en-US"/>
              </w:rPr>
              <w:t xml:space="preserve"> cu </w:t>
            </w:r>
            <w:proofErr w:type="spellStart"/>
            <w:r>
              <w:rPr>
                <w:rFonts w:ascii="Times New Roman" w:hAnsi="Times New Roman" w:cs="Times New Roman"/>
                <w:bCs/>
                <w:sz w:val="24"/>
                <w:szCs w:val="24"/>
                <w:lang w:val="en-US"/>
              </w:rPr>
              <w:t>mașina</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asenizare</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i/>
                <w:iCs/>
                <w:sz w:val="24"/>
                <w:szCs w:val="24"/>
              </w:rPr>
            </w:pPr>
            <w:proofErr w:type="spellStart"/>
            <w:r>
              <w:rPr>
                <w:rFonts w:ascii="Times New Roman" w:hAnsi="Times New Roman" w:cs="Times New Roman"/>
                <w:bCs/>
                <w:i/>
                <w:iCs/>
                <w:sz w:val="24"/>
                <w:szCs w:val="24"/>
              </w:rPr>
              <w:t>pentru</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consumatori</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noncasnici</w:t>
            </w:r>
            <w:proofErr w:type="spellEnd"/>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serviciu</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616,19</w:t>
            </w:r>
          </w:p>
        </w:tc>
      </w:tr>
      <w:tr w:rsidR="00D40E9C" w:rsidTr="00D40E9C">
        <w:trPr>
          <w:trHeight w:val="277"/>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1 km </w:t>
            </w:r>
            <w:proofErr w:type="spellStart"/>
            <w:r>
              <w:rPr>
                <w:rFonts w:ascii="Times New Roman" w:hAnsi="Times New Roman" w:cs="Times New Roman"/>
                <w:i/>
                <w:iCs/>
                <w:sz w:val="24"/>
                <w:szCs w:val="24"/>
                <w:lang w:val="en-US"/>
              </w:rPr>
              <w:t>parcurs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mașina</w:t>
            </w:r>
            <w:proofErr w:type="spellEnd"/>
            <w:r>
              <w:rPr>
                <w:rFonts w:ascii="Times New Roman" w:hAnsi="Times New Roman" w:cs="Times New Roman"/>
                <w:i/>
                <w:iCs/>
                <w:sz w:val="24"/>
                <w:szCs w:val="24"/>
                <w:lang w:val="en-US"/>
              </w:rPr>
              <w:t xml:space="preserve"> de </w:t>
            </w:r>
            <w:proofErr w:type="spellStart"/>
            <w:r>
              <w:rPr>
                <w:rFonts w:ascii="Times New Roman" w:hAnsi="Times New Roman" w:cs="Times New Roman"/>
                <w:i/>
                <w:iCs/>
                <w:sz w:val="24"/>
                <w:szCs w:val="24"/>
                <w:lang w:val="en-US"/>
              </w:rPr>
              <w:t>asenizare</w:t>
            </w:r>
            <w:proofErr w:type="spellEnd"/>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1 </w:t>
            </w:r>
            <w:proofErr w:type="spellStart"/>
            <w:r>
              <w:rPr>
                <w:rFonts w:ascii="Times New Roman" w:hAnsi="Times New Roman" w:cs="Times New Roman"/>
                <w:i/>
                <w:iCs/>
                <w:sz w:val="24"/>
                <w:szCs w:val="24"/>
              </w:rPr>
              <w:t>km</w:t>
            </w:r>
            <w:proofErr w:type="spellEnd"/>
            <w:r>
              <w:rPr>
                <w:rFonts w:ascii="Times New Roman" w:hAnsi="Times New Roman" w:cs="Times New Roman"/>
                <w:i/>
                <w:iCs/>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12,92</w:t>
            </w:r>
          </w:p>
        </w:tc>
      </w:tr>
      <w:tr w:rsidR="00D40E9C" w:rsidTr="00D40E9C">
        <w:trPr>
          <w:trHeight w:val="846"/>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incarcarea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transportul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apei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potabile</w:t>
            </w:r>
            <w:proofErr w:type="spellEnd"/>
            <w:r>
              <w:rPr>
                <w:rFonts w:ascii="Times New Roman" w:hAnsi="Times New Roman" w:cs="Times New Roman"/>
                <w:bCs/>
                <w:sz w:val="24"/>
                <w:szCs w:val="24"/>
                <w:lang w:val="en-US"/>
              </w:rPr>
              <w:t xml:space="preserve"> cu  </w:t>
            </w:r>
            <w:proofErr w:type="spellStart"/>
            <w:r>
              <w:rPr>
                <w:rFonts w:ascii="Times New Roman" w:hAnsi="Times New Roman" w:cs="Times New Roman"/>
                <w:bCs/>
                <w:sz w:val="24"/>
                <w:szCs w:val="24"/>
                <w:lang w:val="en-US"/>
              </w:rPr>
              <w:t>autocisterna</w:t>
            </w:r>
            <w:proofErr w:type="spellEnd"/>
            <w:r>
              <w:rPr>
                <w:rFonts w:ascii="Times New Roman" w:hAnsi="Times New Roman" w:cs="Times New Roman"/>
                <w:bCs/>
                <w:sz w:val="24"/>
                <w:szCs w:val="24"/>
                <w:lang w:val="en-US"/>
              </w:rPr>
              <w:t xml:space="preserve"> ZIL-130 </w:t>
            </w:r>
          </w:p>
        </w:tc>
        <w:tc>
          <w:tcPr>
            <w:tcW w:w="1985"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pentru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consumatori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casnici</w:t>
            </w:r>
            <w:proofErr w:type="spellEnd"/>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serviciu</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552,68</w:t>
            </w:r>
          </w:p>
        </w:tc>
      </w:tr>
      <w:tr w:rsidR="00D40E9C" w:rsidTr="00D40E9C">
        <w:trPr>
          <w:trHeight w:val="844"/>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incarcarea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transportul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apei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potabile</w:t>
            </w:r>
            <w:proofErr w:type="spellEnd"/>
            <w:r>
              <w:rPr>
                <w:rFonts w:ascii="Times New Roman" w:hAnsi="Times New Roman" w:cs="Times New Roman"/>
                <w:bCs/>
                <w:sz w:val="24"/>
                <w:szCs w:val="24"/>
                <w:lang w:val="en-US"/>
              </w:rPr>
              <w:t xml:space="preserve"> cu  </w:t>
            </w:r>
            <w:proofErr w:type="spellStart"/>
            <w:r>
              <w:rPr>
                <w:rFonts w:ascii="Times New Roman" w:hAnsi="Times New Roman" w:cs="Times New Roman"/>
                <w:bCs/>
                <w:sz w:val="24"/>
                <w:szCs w:val="24"/>
                <w:lang w:val="en-US"/>
              </w:rPr>
              <w:t>autocisterna</w:t>
            </w:r>
            <w:proofErr w:type="spellEnd"/>
            <w:r>
              <w:rPr>
                <w:rFonts w:ascii="Times New Roman" w:hAnsi="Times New Roman" w:cs="Times New Roman"/>
                <w:bCs/>
                <w:sz w:val="24"/>
                <w:szCs w:val="24"/>
                <w:lang w:val="en-US"/>
              </w:rPr>
              <w:t xml:space="preserve"> ZIL-130</w:t>
            </w:r>
          </w:p>
        </w:tc>
        <w:tc>
          <w:tcPr>
            <w:tcW w:w="1985"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i/>
                <w:iCs/>
                <w:sz w:val="24"/>
                <w:szCs w:val="24"/>
              </w:rPr>
            </w:pPr>
            <w:proofErr w:type="spellStart"/>
            <w:r>
              <w:rPr>
                <w:rFonts w:ascii="Times New Roman" w:hAnsi="Times New Roman" w:cs="Times New Roman"/>
                <w:bCs/>
                <w:i/>
                <w:iCs/>
                <w:sz w:val="24"/>
                <w:szCs w:val="24"/>
              </w:rPr>
              <w:t>pentru</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consumatori</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noncasnici</w:t>
            </w:r>
            <w:proofErr w:type="spellEnd"/>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serviciu</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731,71</w:t>
            </w:r>
          </w:p>
        </w:tc>
      </w:tr>
      <w:tr w:rsidR="00D40E9C" w:rsidTr="00D40E9C">
        <w:trPr>
          <w:trHeight w:val="276"/>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1 </w:t>
            </w:r>
            <w:proofErr w:type="spellStart"/>
            <w:r>
              <w:rPr>
                <w:rFonts w:ascii="Times New Roman" w:hAnsi="Times New Roman" w:cs="Times New Roman"/>
                <w:i/>
                <w:iCs/>
                <w:sz w:val="24"/>
                <w:szCs w:val="24"/>
              </w:rPr>
              <w:t>km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parcurs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autocisterna</w:t>
            </w:r>
            <w:proofErr w:type="spellEnd"/>
            <w:r>
              <w:rPr>
                <w:rFonts w:ascii="Times New Roman" w:hAnsi="Times New Roman" w:cs="Times New Roman"/>
                <w:i/>
                <w:iCs/>
                <w:sz w:val="24"/>
                <w:szCs w:val="24"/>
              </w:rPr>
              <w:t xml:space="preserve"> ZIL-130</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1 </w:t>
            </w:r>
            <w:proofErr w:type="spellStart"/>
            <w:r>
              <w:rPr>
                <w:rFonts w:ascii="Times New Roman" w:hAnsi="Times New Roman" w:cs="Times New Roman"/>
                <w:i/>
                <w:iCs/>
                <w:sz w:val="24"/>
                <w:szCs w:val="24"/>
              </w:rPr>
              <w:t>km</w:t>
            </w:r>
            <w:proofErr w:type="spellEnd"/>
            <w:r>
              <w:rPr>
                <w:rFonts w:ascii="Times New Roman" w:hAnsi="Times New Roman" w:cs="Times New Roman"/>
                <w:i/>
                <w:iCs/>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16,20</w:t>
            </w:r>
          </w:p>
        </w:tc>
      </w:tr>
      <w:tr w:rsidR="00D40E9C" w:rsidTr="00D40E9C">
        <w:trPr>
          <w:trHeight w:val="269"/>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Desfundarea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hidrodinamică</w:t>
            </w:r>
            <w:proofErr w:type="spellEnd"/>
            <w:r>
              <w:rPr>
                <w:rFonts w:ascii="Times New Roman" w:hAnsi="Times New Roman" w:cs="Times New Roman"/>
                <w:bCs/>
                <w:sz w:val="24"/>
                <w:szCs w:val="24"/>
                <w:lang w:val="en-US"/>
              </w:rPr>
              <w:t xml:space="preserve"> a </w:t>
            </w:r>
            <w:proofErr w:type="spellStart"/>
            <w:r>
              <w:rPr>
                <w:rFonts w:ascii="Times New Roman" w:hAnsi="Times New Roman" w:cs="Times New Roman"/>
                <w:bCs/>
                <w:sz w:val="24"/>
                <w:szCs w:val="24"/>
                <w:lang w:val="en-US"/>
              </w:rPr>
              <w:t>canalizării</w:t>
            </w:r>
            <w:proofErr w:type="spellEnd"/>
            <w:r>
              <w:rPr>
                <w:rFonts w:ascii="Times New Roman" w:hAnsi="Times New Roman" w:cs="Times New Roman"/>
                <w:bCs/>
                <w:sz w:val="24"/>
                <w:szCs w:val="24"/>
                <w:lang w:val="en-US"/>
              </w:rPr>
              <w:t xml:space="preserve"> (1 </w:t>
            </w:r>
            <w:proofErr w:type="spellStart"/>
            <w:r>
              <w:rPr>
                <w:rFonts w:ascii="Times New Roman" w:hAnsi="Times New Roman" w:cs="Times New Roman"/>
                <w:bCs/>
                <w:sz w:val="24"/>
                <w:szCs w:val="24"/>
                <w:lang w:val="en-US"/>
              </w:rPr>
              <w:t>oră</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lucru</w:t>
            </w:r>
            <w:proofErr w:type="spellEnd"/>
            <w:r>
              <w:rPr>
                <w:rFonts w:ascii="Times New Roman" w:hAnsi="Times New Roman" w:cs="Times New Roman"/>
                <w:b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oră</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722,37</w:t>
            </w:r>
          </w:p>
        </w:tc>
      </w:tr>
      <w:tr w:rsidR="00D40E9C" w:rsidTr="00D40E9C">
        <w:trPr>
          <w:trHeight w:val="273"/>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1 </w:t>
            </w:r>
            <w:proofErr w:type="spellStart"/>
            <w:r>
              <w:rPr>
                <w:rFonts w:ascii="Times New Roman" w:hAnsi="Times New Roman" w:cs="Times New Roman"/>
                <w:i/>
                <w:iCs/>
                <w:sz w:val="24"/>
                <w:szCs w:val="24"/>
              </w:rPr>
              <w:t>km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parcurs</w:t>
            </w:r>
            <w:proofErr w:type="spellEnd"/>
            <w:r>
              <w:rPr>
                <w:rFonts w:ascii="Times New Roman" w:hAnsi="Times New Roman" w:cs="Times New Roman"/>
                <w:i/>
                <w:iCs/>
                <w:sz w:val="24"/>
                <w:szCs w:val="24"/>
              </w:rPr>
              <w:t xml:space="preserve"> FORD TRANZIT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1 </w:t>
            </w:r>
            <w:proofErr w:type="spellStart"/>
            <w:r>
              <w:rPr>
                <w:rFonts w:ascii="Times New Roman" w:hAnsi="Times New Roman" w:cs="Times New Roman"/>
                <w:i/>
                <w:iCs/>
                <w:sz w:val="24"/>
                <w:szCs w:val="24"/>
              </w:rPr>
              <w:t>km</w:t>
            </w:r>
            <w:proofErr w:type="spellEnd"/>
            <w:r>
              <w:rPr>
                <w:rFonts w:ascii="Times New Roman" w:hAnsi="Times New Roman" w:cs="Times New Roman"/>
                <w:i/>
                <w:iCs/>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9,98</w:t>
            </w:r>
          </w:p>
        </w:tc>
      </w:tr>
      <w:tr w:rsidR="00D40E9C" w:rsidTr="00D40E9C">
        <w:trPr>
          <w:trHeight w:val="420"/>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transport  cu tractor MTZ -82 (1 </w:t>
            </w:r>
            <w:proofErr w:type="spellStart"/>
            <w:r>
              <w:rPr>
                <w:rFonts w:ascii="Times New Roman" w:hAnsi="Times New Roman" w:cs="Times New Roman"/>
                <w:bCs/>
                <w:sz w:val="24"/>
                <w:szCs w:val="24"/>
                <w:lang w:val="en-US"/>
              </w:rPr>
              <w:t>oră</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lucru</w:t>
            </w:r>
            <w:proofErr w:type="spellEnd"/>
            <w:r>
              <w:rPr>
                <w:rFonts w:ascii="Times New Roman" w:hAnsi="Times New Roman" w:cs="Times New Roman"/>
                <w:b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oră</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593,87</w:t>
            </w:r>
          </w:p>
        </w:tc>
      </w:tr>
      <w:tr w:rsidR="00D40E9C" w:rsidTr="00D40E9C">
        <w:trPr>
          <w:trHeight w:val="411"/>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transport  cu tractor MTZ -80 (1 </w:t>
            </w:r>
            <w:proofErr w:type="spellStart"/>
            <w:r>
              <w:rPr>
                <w:rFonts w:ascii="Times New Roman" w:hAnsi="Times New Roman" w:cs="Times New Roman"/>
                <w:bCs/>
                <w:sz w:val="24"/>
                <w:szCs w:val="24"/>
                <w:lang w:val="en-US"/>
              </w:rPr>
              <w:t>oră</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lucru</w:t>
            </w:r>
            <w:proofErr w:type="spellEnd"/>
            <w:r>
              <w:rPr>
                <w:rFonts w:ascii="Times New Roman" w:hAnsi="Times New Roman" w:cs="Times New Roman"/>
                <w:b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oră</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588,62</w:t>
            </w:r>
          </w:p>
        </w:tc>
      </w:tr>
      <w:tr w:rsidR="00D40E9C" w:rsidTr="00D40E9C">
        <w:trPr>
          <w:trHeight w:val="417"/>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transport  cu tractor T -40 (1 </w:t>
            </w:r>
            <w:proofErr w:type="spellStart"/>
            <w:r>
              <w:rPr>
                <w:rFonts w:ascii="Times New Roman" w:hAnsi="Times New Roman" w:cs="Times New Roman"/>
                <w:bCs/>
                <w:sz w:val="24"/>
                <w:szCs w:val="24"/>
                <w:lang w:val="en-US"/>
              </w:rPr>
              <w:t>oră</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lucru</w:t>
            </w:r>
            <w:proofErr w:type="spellEnd"/>
            <w:r>
              <w:rPr>
                <w:rFonts w:ascii="Times New Roman" w:hAnsi="Times New Roman" w:cs="Times New Roman"/>
                <w:b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oră</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492,04</w:t>
            </w:r>
          </w:p>
        </w:tc>
      </w:tr>
      <w:tr w:rsidR="00D40E9C" w:rsidTr="00D40E9C">
        <w:trPr>
          <w:trHeight w:val="410"/>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transport  cu tractor T -25 (1 </w:t>
            </w:r>
            <w:proofErr w:type="spellStart"/>
            <w:r>
              <w:rPr>
                <w:rFonts w:ascii="Times New Roman" w:hAnsi="Times New Roman" w:cs="Times New Roman"/>
                <w:bCs/>
                <w:sz w:val="24"/>
                <w:szCs w:val="24"/>
                <w:lang w:val="en-US"/>
              </w:rPr>
              <w:t>oră</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lucru</w:t>
            </w:r>
            <w:proofErr w:type="spellEnd"/>
            <w:r>
              <w:rPr>
                <w:rFonts w:ascii="Times New Roman" w:hAnsi="Times New Roman" w:cs="Times New Roman"/>
                <w:b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oră</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399,60</w:t>
            </w:r>
          </w:p>
        </w:tc>
      </w:tr>
      <w:tr w:rsidR="00D40E9C" w:rsidTr="00D40E9C">
        <w:trPr>
          <w:trHeight w:val="273"/>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15</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automobil</w:t>
            </w:r>
            <w:proofErr w:type="spellEnd"/>
            <w:r>
              <w:rPr>
                <w:rFonts w:ascii="Times New Roman" w:hAnsi="Times New Roman" w:cs="Times New Roman"/>
                <w:bCs/>
                <w:sz w:val="24"/>
                <w:szCs w:val="24"/>
              </w:rPr>
              <w:t xml:space="preserve">  UAZ-3962 (1 </w:t>
            </w:r>
            <w:proofErr w:type="spellStart"/>
            <w:r>
              <w:rPr>
                <w:rFonts w:ascii="Times New Roman" w:hAnsi="Times New Roman" w:cs="Times New Roman"/>
                <w:bCs/>
                <w:sz w:val="24"/>
                <w:szCs w:val="24"/>
              </w:rPr>
              <w:t>rută</w:t>
            </w:r>
            <w:proofErr w:type="spellEnd"/>
            <w:r>
              <w:rPr>
                <w:rFonts w:ascii="Times New Roman" w:hAnsi="Times New Roman" w:cs="Times New Roman"/>
                <w:bCs/>
                <w:sz w:val="24"/>
                <w:szCs w:val="24"/>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eastAsia="en-US"/>
              </w:rPr>
            </w:pPr>
            <w:proofErr w:type="spellStart"/>
            <w:r>
              <w:rPr>
                <w:rFonts w:ascii="Times New Roman" w:hAnsi="Times New Roman" w:cs="Times New Roman"/>
                <w:bCs/>
                <w:sz w:val="24"/>
                <w:szCs w:val="24"/>
              </w:rPr>
              <w:t>serviciu</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331,75</w:t>
            </w:r>
          </w:p>
        </w:tc>
      </w:tr>
      <w:tr w:rsidR="00D40E9C" w:rsidTr="00D40E9C">
        <w:trPr>
          <w:trHeight w:val="278"/>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1 </w:t>
            </w:r>
            <w:proofErr w:type="spellStart"/>
            <w:r>
              <w:rPr>
                <w:rFonts w:ascii="Times New Roman" w:hAnsi="Times New Roman" w:cs="Times New Roman"/>
                <w:i/>
                <w:iCs/>
                <w:sz w:val="24"/>
                <w:szCs w:val="24"/>
              </w:rPr>
              <w:t>km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parcurs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automobil</w:t>
            </w:r>
            <w:proofErr w:type="spellEnd"/>
            <w:r>
              <w:rPr>
                <w:rFonts w:ascii="Times New Roman" w:hAnsi="Times New Roman" w:cs="Times New Roman"/>
                <w:i/>
                <w:iCs/>
                <w:sz w:val="24"/>
                <w:szCs w:val="24"/>
              </w:rPr>
              <w:t xml:space="preserve">  UAZ-3962 </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1 </w:t>
            </w:r>
            <w:proofErr w:type="spellStart"/>
            <w:r>
              <w:rPr>
                <w:rFonts w:ascii="Times New Roman" w:hAnsi="Times New Roman" w:cs="Times New Roman"/>
                <w:i/>
                <w:iCs/>
                <w:sz w:val="24"/>
                <w:szCs w:val="24"/>
              </w:rPr>
              <w:t>km</w:t>
            </w:r>
            <w:proofErr w:type="spellEnd"/>
            <w:r>
              <w:rPr>
                <w:rFonts w:ascii="Times New Roman" w:hAnsi="Times New Roman" w:cs="Times New Roman"/>
                <w:i/>
                <w:iCs/>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10,93</w:t>
            </w:r>
          </w:p>
        </w:tc>
      </w:tr>
      <w:tr w:rsidR="00D40E9C" w:rsidTr="00D40E9C">
        <w:trPr>
          <w:trHeight w:val="281"/>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17</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autogreder</w:t>
            </w:r>
            <w:proofErr w:type="spellEnd"/>
            <w:r>
              <w:rPr>
                <w:rFonts w:ascii="Times New Roman" w:hAnsi="Times New Roman" w:cs="Times New Roman"/>
                <w:bCs/>
                <w:sz w:val="24"/>
                <w:szCs w:val="24"/>
                <w:lang w:val="en-US"/>
              </w:rPr>
              <w:t xml:space="preserve"> GS-10-01 (1 </w:t>
            </w:r>
            <w:proofErr w:type="spellStart"/>
            <w:r>
              <w:rPr>
                <w:rFonts w:ascii="Times New Roman" w:hAnsi="Times New Roman" w:cs="Times New Roman"/>
                <w:bCs/>
                <w:sz w:val="24"/>
                <w:szCs w:val="24"/>
                <w:lang w:val="en-US"/>
              </w:rPr>
              <w:t>oră</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lucru</w:t>
            </w:r>
            <w:proofErr w:type="spellEnd"/>
            <w:r>
              <w:rPr>
                <w:rFonts w:ascii="Times New Roman" w:hAnsi="Times New Roman" w:cs="Times New Roman"/>
                <w:b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oră</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954,86</w:t>
            </w:r>
          </w:p>
        </w:tc>
      </w:tr>
      <w:tr w:rsidR="00D40E9C" w:rsidTr="00D40E9C">
        <w:trPr>
          <w:trHeight w:val="271"/>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18</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autoturn</w:t>
            </w:r>
            <w:proofErr w:type="spellEnd"/>
            <w:r>
              <w:rPr>
                <w:rFonts w:ascii="Times New Roman" w:hAnsi="Times New Roman" w:cs="Times New Roman"/>
                <w:bCs/>
                <w:sz w:val="24"/>
                <w:szCs w:val="24"/>
                <w:lang w:val="en-US"/>
              </w:rPr>
              <w:t xml:space="preserve"> GAZ-53 (1 </w:t>
            </w:r>
            <w:proofErr w:type="spellStart"/>
            <w:r>
              <w:rPr>
                <w:rFonts w:ascii="Times New Roman" w:hAnsi="Times New Roman" w:cs="Times New Roman"/>
                <w:bCs/>
                <w:sz w:val="24"/>
                <w:szCs w:val="24"/>
                <w:lang w:val="en-US"/>
              </w:rPr>
              <w:t>oră</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lucru</w:t>
            </w:r>
            <w:proofErr w:type="spellEnd"/>
            <w:r>
              <w:rPr>
                <w:rFonts w:ascii="Times New Roman" w:hAnsi="Times New Roman" w:cs="Times New Roman"/>
                <w:b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serviciu</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581,75</w:t>
            </w:r>
          </w:p>
        </w:tc>
      </w:tr>
      <w:tr w:rsidR="00D40E9C" w:rsidTr="00D40E9C">
        <w:trPr>
          <w:trHeight w:val="276"/>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19</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1 </w:t>
            </w:r>
            <w:proofErr w:type="spellStart"/>
            <w:r>
              <w:rPr>
                <w:rFonts w:ascii="Times New Roman" w:hAnsi="Times New Roman" w:cs="Times New Roman"/>
                <w:i/>
                <w:iCs/>
                <w:sz w:val="24"/>
                <w:szCs w:val="24"/>
              </w:rPr>
              <w:t>km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parcurs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autoturn</w:t>
            </w:r>
            <w:proofErr w:type="spellEnd"/>
            <w:r>
              <w:rPr>
                <w:rFonts w:ascii="Times New Roman" w:hAnsi="Times New Roman" w:cs="Times New Roman"/>
                <w:i/>
                <w:iCs/>
                <w:sz w:val="24"/>
                <w:szCs w:val="24"/>
              </w:rPr>
              <w:t xml:space="preserve"> GAZ-53</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1 </w:t>
            </w:r>
            <w:proofErr w:type="spellStart"/>
            <w:r>
              <w:rPr>
                <w:rFonts w:ascii="Times New Roman" w:hAnsi="Times New Roman" w:cs="Times New Roman"/>
                <w:i/>
                <w:iCs/>
                <w:sz w:val="24"/>
                <w:szCs w:val="24"/>
              </w:rPr>
              <w:t>km</w:t>
            </w:r>
            <w:proofErr w:type="spellEnd"/>
            <w:r>
              <w:rPr>
                <w:rFonts w:ascii="Times New Roman" w:hAnsi="Times New Roman" w:cs="Times New Roman"/>
                <w:i/>
                <w:iCs/>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15,79</w:t>
            </w:r>
          </w:p>
        </w:tc>
      </w:tr>
      <w:tr w:rsidR="00D40E9C" w:rsidTr="00D40E9C">
        <w:trPr>
          <w:trHeight w:val="265"/>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20</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autoturn</w:t>
            </w:r>
            <w:proofErr w:type="spellEnd"/>
            <w:r>
              <w:rPr>
                <w:rFonts w:ascii="Times New Roman" w:hAnsi="Times New Roman" w:cs="Times New Roman"/>
                <w:bCs/>
                <w:sz w:val="24"/>
                <w:szCs w:val="24"/>
                <w:lang w:val="en-US"/>
              </w:rPr>
              <w:t xml:space="preserve"> ZIL-130 (1 </w:t>
            </w:r>
            <w:proofErr w:type="spellStart"/>
            <w:r>
              <w:rPr>
                <w:rFonts w:ascii="Times New Roman" w:hAnsi="Times New Roman" w:cs="Times New Roman"/>
                <w:bCs/>
                <w:sz w:val="24"/>
                <w:szCs w:val="24"/>
                <w:lang w:val="en-US"/>
              </w:rPr>
              <w:t>oră</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lucru</w:t>
            </w:r>
            <w:proofErr w:type="spellEnd"/>
            <w:r>
              <w:rPr>
                <w:rFonts w:ascii="Times New Roman" w:hAnsi="Times New Roman" w:cs="Times New Roman"/>
                <w:b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serviciu</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581,75</w:t>
            </w:r>
          </w:p>
        </w:tc>
      </w:tr>
      <w:tr w:rsidR="00D40E9C" w:rsidTr="00D40E9C">
        <w:trPr>
          <w:trHeight w:val="269"/>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21</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1 </w:t>
            </w:r>
            <w:proofErr w:type="spellStart"/>
            <w:r>
              <w:rPr>
                <w:rFonts w:ascii="Times New Roman" w:hAnsi="Times New Roman" w:cs="Times New Roman"/>
                <w:i/>
                <w:iCs/>
                <w:sz w:val="24"/>
                <w:szCs w:val="24"/>
              </w:rPr>
              <w:t>km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parcurs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autoturn</w:t>
            </w:r>
            <w:proofErr w:type="spellEnd"/>
            <w:r>
              <w:rPr>
                <w:rFonts w:ascii="Times New Roman" w:hAnsi="Times New Roman" w:cs="Times New Roman"/>
                <w:i/>
                <w:iCs/>
                <w:sz w:val="24"/>
                <w:szCs w:val="24"/>
              </w:rPr>
              <w:t xml:space="preserve"> ZIL-130</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1 </w:t>
            </w:r>
            <w:proofErr w:type="spellStart"/>
            <w:r>
              <w:rPr>
                <w:rFonts w:ascii="Times New Roman" w:hAnsi="Times New Roman" w:cs="Times New Roman"/>
                <w:i/>
                <w:iCs/>
                <w:sz w:val="24"/>
                <w:szCs w:val="24"/>
              </w:rPr>
              <w:t>km</w:t>
            </w:r>
            <w:proofErr w:type="spellEnd"/>
            <w:r>
              <w:rPr>
                <w:rFonts w:ascii="Times New Roman" w:hAnsi="Times New Roman" w:cs="Times New Roman"/>
                <w:i/>
                <w:iCs/>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17,74</w:t>
            </w:r>
          </w:p>
        </w:tc>
      </w:tr>
      <w:tr w:rsidR="00D40E9C" w:rsidTr="00D40E9C">
        <w:trPr>
          <w:trHeight w:val="287"/>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22</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autoturn</w:t>
            </w:r>
            <w:proofErr w:type="spellEnd"/>
            <w:r>
              <w:rPr>
                <w:rFonts w:ascii="Times New Roman" w:hAnsi="Times New Roman" w:cs="Times New Roman"/>
                <w:bCs/>
                <w:sz w:val="24"/>
                <w:szCs w:val="24"/>
                <w:lang w:val="en-US"/>
              </w:rPr>
              <w:t xml:space="preserve"> IVECO ML120EL18 (1 </w:t>
            </w:r>
            <w:proofErr w:type="spellStart"/>
            <w:r>
              <w:rPr>
                <w:rFonts w:ascii="Times New Roman" w:hAnsi="Times New Roman" w:cs="Times New Roman"/>
                <w:bCs/>
                <w:sz w:val="24"/>
                <w:szCs w:val="24"/>
                <w:lang w:val="en-US"/>
              </w:rPr>
              <w:t>oră</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lucru</w:t>
            </w:r>
            <w:proofErr w:type="spellEnd"/>
            <w:r>
              <w:rPr>
                <w:rFonts w:ascii="Times New Roman" w:hAnsi="Times New Roman" w:cs="Times New Roman"/>
                <w:b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serviciu</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581,75</w:t>
            </w:r>
          </w:p>
        </w:tc>
      </w:tr>
      <w:tr w:rsidR="00D40E9C" w:rsidTr="00D40E9C">
        <w:trPr>
          <w:trHeight w:val="264"/>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23</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1 km </w:t>
            </w:r>
            <w:proofErr w:type="spellStart"/>
            <w:r>
              <w:rPr>
                <w:rFonts w:ascii="Times New Roman" w:hAnsi="Times New Roman" w:cs="Times New Roman"/>
                <w:i/>
                <w:iCs/>
                <w:sz w:val="24"/>
                <w:szCs w:val="24"/>
                <w:lang w:val="en-US"/>
              </w:rPr>
              <w:t>parcurs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autoturn</w:t>
            </w:r>
            <w:proofErr w:type="spellEnd"/>
            <w:r>
              <w:rPr>
                <w:rFonts w:ascii="Times New Roman" w:hAnsi="Times New Roman" w:cs="Times New Roman"/>
                <w:i/>
                <w:iCs/>
                <w:sz w:val="24"/>
                <w:szCs w:val="24"/>
                <w:lang w:val="en-US"/>
              </w:rPr>
              <w:t xml:space="preserve"> IVECO ML120EL18</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1 </w:t>
            </w:r>
            <w:proofErr w:type="spellStart"/>
            <w:r>
              <w:rPr>
                <w:rFonts w:ascii="Times New Roman" w:hAnsi="Times New Roman" w:cs="Times New Roman"/>
                <w:i/>
                <w:iCs/>
                <w:sz w:val="24"/>
                <w:szCs w:val="24"/>
              </w:rPr>
              <w:t>km</w:t>
            </w:r>
            <w:proofErr w:type="spellEnd"/>
            <w:r>
              <w:rPr>
                <w:rFonts w:ascii="Times New Roman" w:hAnsi="Times New Roman" w:cs="Times New Roman"/>
                <w:i/>
                <w:iCs/>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15,76</w:t>
            </w:r>
          </w:p>
        </w:tc>
      </w:tr>
      <w:tr w:rsidR="00D40E9C" w:rsidTr="00D40E9C">
        <w:trPr>
          <w:trHeight w:val="250"/>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24</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EXCAVATOR NEW HOLLAND B100C (1 </w:t>
            </w:r>
            <w:proofErr w:type="spellStart"/>
            <w:r>
              <w:rPr>
                <w:rFonts w:ascii="Times New Roman" w:hAnsi="Times New Roman" w:cs="Times New Roman"/>
                <w:bCs/>
                <w:sz w:val="24"/>
                <w:szCs w:val="24"/>
                <w:lang w:val="en-US"/>
              </w:rPr>
              <w:t>oră</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lucru</w:t>
            </w:r>
            <w:proofErr w:type="spellEnd"/>
            <w:r>
              <w:rPr>
                <w:rFonts w:ascii="Times New Roman" w:hAnsi="Times New Roman" w:cs="Times New Roman"/>
                <w:b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oră</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838,58</w:t>
            </w:r>
          </w:p>
        </w:tc>
      </w:tr>
      <w:tr w:rsidR="00D40E9C" w:rsidTr="00D40E9C">
        <w:trPr>
          <w:trHeight w:val="275"/>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25</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EXCAVATOR CASE EX770 (1 </w:t>
            </w:r>
            <w:proofErr w:type="spellStart"/>
            <w:r>
              <w:rPr>
                <w:rFonts w:ascii="Times New Roman" w:hAnsi="Times New Roman" w:cs="Times New Roman"/>
                <w:bCs/>
                <w:sz w:val="24"/>
                <w:szCs w:val="24"/>
                <w:lang w:val="en-US"/>
              </w:rPr>
              <w:t>oră</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lucru</w:t>
            </w:r>
            <w:proofErr w:type="spellEnd"/>
            <w:r>
              <w:rPr>
                <w:rFonts w:ascii="Times New Roman" w:hAnsi="Times New Roman" w:cs="Times New Roman"/>
                <w:b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1 </w:t>
            </w:r>
            <w:proofErr w:type="spellStart"/>
            <w:r>
              <w:rPr>
                <w:rFonts w:ascii="Times New Roman" w:hAnsi="Times New Roman" w:cs="Times New Roman"/>
                <w:bCs/>
                <w:sz w:val="24"/>
                <w:szCs w:val="24"/>
                <w:lang w:val="en-US"/>
              </w:rPr>
              <w:t>oră</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838,58</w:t>
            </w:r>
          </w:p>
        </w:tc>
      </w:tr>
      <w:tr w:rsidR="00D40E9C" w:rsidTr="00D40E9C">
        <w:trPr>
          <w:trHeight w:val="266"/>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26</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HAKO SITYMASTER (1 </w:t>
            </w:r>
            <w:proofErr w:type="spellStart"/>
            <w:r>
              <w:rPr>
                <w:rFonts w:ascii="Times New Roman" w:hAnsi="Times New Roman" w:cs="Times New Roman"/>
                <w:bCs/>
                <w:sz w:val="24"/>
                <w:szCs w:val="24"/>
                <w:lang w:val="en-US"/>
              </w:rPr>
              <w:t>oră</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lucru</w:t>
            </w:r>
            <w:proofErr w:type="spellEnd"/>
            <w:r>
              <w:rPr>
                <w:rFonts w:ascii="Times New Roman" w:hAnsi="Times New Roman" w:cs="Times New Roman"/>
                <w:b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serviciu</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771,88</w:t>
            </w:r>
          </w:p>
        </w:tc>
      </w:tr>
      <w:tr w:rsidR="00D40E9C" w:rsidTr="00D40E9C">
        <w:trPr>
          <w:trHeight w:val="284"/>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27</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1 </w:t>
            </w:r>
            <w:proofErr w:type="spellStart"/>
            <w:r>
              <w:rPr>
                <w:rFonts w:ascii="Times New Roman" w:hAnsi="Times New Roman" w:cs="Times New Roman"/>
                <w:i/>
                <w:iCs/>
                <w:sz w:val="24"/>
                <w:szCs w:val="24"/>
              </w:rPr>
              <w:t>km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parcurs</w:t>
            </w:r>
            <w:proofErr w:type="spellEnd"/>
            <w:r>
              <w:rPr>
                <w:rFonts w:ascii="Times New Roman" w:hAnsi="Times New Roman" w:cs="Times New Roman"/>
                <w:i/>
                <w:iCs/>
                <w:sz w:val="24"/>
                <w:szCs w:val="24"/>
              </w:rPr>
              <w:t xml:space="preserve"> HAKO SITYMASTER</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1 </w:t>
            </w:r>
            <w:proofErr w:type="spellStart"/>
            <w:r>
              <w:rPr>
                <w:rFonts w:ascii="Times New Roman" w:hAnsi="Times New Roman" w:cs="Times New Roman"/>
                <w:i/>
                <w:iCs/>
                <w:sz w:val="24"/>
                <w:szCs w:val="24"/>
              </w:rPr>
              <w:t>km</w:t>
            </w:r>
            <w:proofErr w:type="spellEnd"/>
            <w:r>
              <w:rPr>
                <w:rFonts w:ascii="Times New Roman" w:hAnsi="Times New Roman" w:cs="Times New Roman"/>
                <w:i/>
                <w:iCs/>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29,05</w:t>
            </w:r>
          </w:p>
        </w:tc>
      </w:tr>
      <w:tr w:rsidR="00D40E9C" w:rsidTr="00D40E9C">
        <w:trPr>
          <w:trHeight w:val="272"/>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28</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Compresor</w:t>
            </w:r>
            <w:proofErr w:type="spellEnd"/>
            <w:r>
              <w:rPr>
                <w:rFonts w:ascii="Times New Roman" w:hAnsi="Times New Roman" w:cs="Times New Roman"/>
                <w:bCs/>
                <w:sz w:val="24"/>
                <w:szCs w:val="24"/>
                <w:lang w:val="en-US"/>
              </w:rPr>
              <w:t xml:space="preserve">  cu tractor T -40 (1 </w:t>
            </w:r>
            <w:proofErr w:type="spellStart"/>
            <w:r>
              <w:rPr>
                <w:rFonts w:ascii="Times New Roman" w:hAnsi="Times New Roman" w:cs="Times New Roman"/>
                <w:bCs/>
                <w:sz w:val="24"/>
                <w:szCs w:val="24"/>
                <w:lang w:val="en-US"/>
              </w:rPr>
              <w:t>oră</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lucru</w:t>
            </w:r>
            <w:proofErr w:type="spellEnd"/>
            <w:r>
              <w:rPr>
                <w:rFonts w:ascii="Times New Roman" w:hAnsi="Times New Roman" w:cs="Times New Roman"/>
                <w:b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oră</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540,60</w:t>
            </w:r>
          </w:p>
        </w:tc>
      </w:tr>
      <w:tr w:rsidR="00D40E9C" w:rsidTr="00D40E9C">
        <w:trPr>
          <w:trHeight w:val="272"/>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29</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Mașină</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tăiat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asfalt</w:t>
            </w:r>
            <w:proofErr w:type="spellEnd"/>
            <w:r>
              <w:rPr>
                <w:rFonts w:ascii="Times New Roman" w:hAnsi="Times New Roman" w:cs="Times New Roman"/>
                <w:bCs/>
                <w:sz w:val="24"/>
                <w:szCs w:val="24"/>
                <w:lang w:val="en-US"/>
              </w:rPr>
              <w:t xml:space="preserve"> 7,5 </w:t>
            </w:r>
            <w:proofErr w:type="spellStart"/>
            <w:r>
              <w:rPr>
                <w:rFonts w:ascii="Times New Roman" w:hAnsi="Times New Roman" w:cs="Times New Roman"/>
                <w:bCs/>
                <w:sz w:val="24"/>
                <w:szCs w:val="24"/>
                <w:lang w:val="en-US"/>
              </w:rPr>
              <w:t>kwt</w:t>
            </w:r>
            <w:proofErr w:type="spellEnd"/>
            <w:r>
              <w:rPr>
                <w:rFonts w:ascii="Times New Roman" w:hAnsi="Times New Roman" w:cs="Times New Roman"/>
                <w:bCs/>
                <w:sz w:val="24"/>
                <w:szCs w:val="24"/>
                <w:lang w:val="en-US"/>
              </w:rPr>
              <w:t xml:space="preserve"> (1 </w:t>
            </w:r>
            <w:proofErr w:type="spellStart"/>
            <w:r>
              <w:rPr>
                <w:rFonts w:ascii="Times New Roman" w:hAnsi="Times New Roman" w:cs="Times New Roman"/>
                <w:bCs/>
                <w:sz w:val="24"/>
                <w:szCs w:val="24"/>
                <w:lang w:val="en-US"/>
              </w:rPr>
              <w:t>oră</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lucru</w:t>
            </w:r>
            <w:proofErr w:type="spellEnd"/>
            <w:r>
              <w:rPr>
                <w:rFonts w:ascii="Times New Roman" w:hAnsi="Times New Roman" w:cs="Times New Roman"/>
                <w:b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oră</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273,18</w:t>
            </w:r>
          </w:p>
        </w:tc>
      </w:tr>
      <w:tr w:rsidR="00D40E9C" w:rsidTr="00D40E9C">
        <w:trPr>
          <w:trHeight w:val="272"/>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30</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motocositoare</w:t>
            </w:r>
            <w:proofErr w:type="spellEnd"/>
            <w:r>
              <w:rPr>
                <w:rFonts w:ascii="Times New Roman" w:hAnsi="Times New Roman" w:cs="Times New Roman"/>
                <w:bCs/>
                <w:sz w:val="24"/>
                <w:szCs w:val="24"/>
              </w:rPr>
              <w:t xml:space="preserve"> (1 </w:t>
            </w:r>
            <w:proofErr w:type="spellStart"/>
            <w:r>
              <w:rPr>
                <w:rFonts w:ascii="Times New Roman" w:hAnsi="Times New Roman" w:cs="Times New Roman"/>
                <w:bCs/>
                <w:sz w:val="24"/>
                <w:szCs w:val="24"/>
              </w:rPr>
              <w:t>oră</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lucru</w:t>
            </w:r>
            <w:proofErr w:type="spellEnd"/>
            <w:r>
              <w:rPr>
                <w:rFonts w:ascii="Times New Roman" w:hAnsi="Times New Roman" w:cs="Times New Roman"/>
                <w:bCs/>
                <w:sz w:val="24"/>
                <w:szCs w:val="24"/>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oră</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159,52</w:t>
            </w:r>
          </w:p>
        </w:tc>
      </w:tr>
      <w:tr w:rsidR="00D40E9C" w:rsidTr="00D40E9C">
        <w:trPr>
          <w:trHeight w:val="272"/>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31</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ferăstrău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mecanic</w:t>
            </w:r>
            <w:proofErr w:type="spellEnd"/>
            <w:r>
              <w:rPr>
                <w:rFonts w:ascii="Times New Roman" w:hAnsi="Times New Roman" w:cs="Times New Roman"/>
                <w:bCs/>
                <w:sz w:val="24"/>
                <w:szCs w:val="24"/>
                <w:lang w:val="en-US"/>
              </w:rPr>
              <w:t xml:space="preserve">  (1 </w:t>
            </w:r>
            <w:proofErr w:type="spellStart"/>
            <w:r>
              <w:rPr>
                <w:rFonts w:ascii="Times New Roman" w:hAnsi="Times New Roman" w:cs="Times New Roman"/>
                <w:bCs/>
                <w:sz w:val="24"/>
                <w:szCs w:val="24"/>
                <w:lang w:val="en-US"/>
              </w:rPr>
              <w:t>oră</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lucru</w:t>
            </w:r>
            <w:proofErr w:type="spellEnd"/>
            <w:r>
              <w:rPr>
                <w:rFonts w:ascii="Times New Roman" w:hAnsi="Times New Roman" w:cs="Times New Roman"/>
                <w:b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oră</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159,52</w:t>
            </w:r>
          </w:p>
        </w:tc>
      </w:tr>
      <w:tr w:rsidR="00D40E9C" w:rsidTr="00D40E9C">
        <w:trPr>
          <w:trHeight w:val="276"/>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32</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automobil</w:t>
            </w:r>
            <w:proofErr w:type="spellEnd"/>
            <w:r>
              <w:rPr>
                <w:rFonts w:ascii="Times New Roman" w:hAnsi="Times New Roman" w:cs="Times New Roman"/>
                <w:bCs/>
                <w:sz w:val="24"/>
                <w:szCs w:val="24"/>
              </w:rPr>
              <w:t xml:space="preserve">  OPEL COMBO (1 </w:t>
            </w:r>
            <w:proofErr w:type="spellStart"/>
            <w:r>
              <w:rPr>
                <w:rFonts w:ascii="Times New Roman" w:hAnsi="Times New Roman" w:cs="Times New Roman"/>
                <w:bCs/>
                <w:sz w:val="24"/>
                <w:szCs w:val="24"/>
              </w:rPr>
              <w:t>rută</w:t>
            </w:r>
            <w:proofErr w:type="spellEnd"/>
            <w:r>
              <w:rPr>
                <w:rFonts w:ascii="Times New Roman" w:hAnsi="Times New Roman" w:cs="Times New Roman"/>
                <w:bCs/>
                <w:sz w:val="24"/>
                <w:szCs w:val="24"/>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serviciu</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424,67</w:t>
            </w:r>
          </w:p>
        </w:tc>
      </w:tr>
      <w:tr w:rsidR="00D40E9C" w:rsidTr="00D40E9C">
        <w:trPr>
          <w:trHeight w:val="267"/>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33</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1 km </w:t>
            </w:r>
            <w:proofErr w:type="spellStart"/>
            <w:r>
              <w:rPr>
                <w:rFonts w:ascii="Times New Roman" w:hAnsi="Times New Roman" w:cs="Times New Roman"/>
                <w:i/>
                <w:iCs/>
                <w:sz w:val="24"/>
                <w:szCs w:val="24"/>
                <w:lang w:val="en-US"/>
              </w:rPr>
              <w:t>parcurs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automobil</w:t>
            </w:r>
            <w:proofErr w:type="spellEnd"/>
            <w:r>
              <w:rPr>
                <w:rFonts w:ascii="Times New Roman" w:hAnsi="Times New Roman" w:cs="Times New Roman"/>
                <w:i/>
                <w:iCs/>
                <w:sz w:val="24"/>
                <w:szCs w:val="24"/>
                <w:lang w:val="en-US"/>
              </w:rPr>
              <w:t xml:space="preserve"> OPEL COMBO</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1 </w:t>
            </w:r>
            <w:proofErr w:type="spellStart"/>
            <w:r>
              <w:rPr>
                <w:rFonts w:ascii="Times New Roman" w:hAnsi="Times New Roman" w:cs="Times New Roman"/>
                <w:i/>
                <w:iCs/>
                <w:sz w:val="24"/>
                <w:szCs w:val="24"/>
              </w:rPr>
              <w:t>km</w:t>
            </w:r>
            <w:proofErr w:type="spellEnd"/>
            <w:r>
              <w:rPr>
                <w:rFonts w:ascii="Times New Roman" w:hAnsi="Times New Roman" w:cs="Times New Roman"/>
                <w:i/>
                <w:iCs/>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8,88</w:t>
            </w:r>
          </w:p>
        </w:tc>
      </w:tr>
      <w:tr w:rsidR="00D40E9C" w:rsidTr="00D40E9C">
        <w:trPr>
          <w:trHeight w:val="270"/>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34</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automobil</w:t>
            </w:r>
            <w:proofErr w:type="spellEnd"/>
            <w:r>
              <w:rPr>
                <w:rFonts w:ascii="Times New Roman" w:hAnsi="Times New Roman" w:cs="Times New Roman"/>
                <w:bCs/>
                <w:sz w:val="24"/>
                <w:szCs w:val="24"/>
              </w:rPr>
              <w:t xml:space="preserve"> FIAT DOBLO (1 </w:t>
            </w:r>
            <w:proofErr w:type="spellStart"/>
            <w:r>
              <w:rPr>
                <w:rFonts w:ascii="Times New Roman" w:hAnsi="Times New Roman" w:cs="Times New Roman"/>
                <w:bCs/>
                <w:sz w:val="24"/>
                <w:szCs w:val="24"/>
              </w:rPr>
              <w:t>rută</w:t>
            </w:r>
            <w:proofErr w:type="spellEnd"/>
            <w:r>
              <w:rPr>
                <w:rFonts w:ascii="Times New Roman" w:hAnsi="Times New Roman" w:cs="Times New Roman"/>
                <w:bCs/>
                <w:sz w:val="24"/>
                <w:szCs w:val="24"/>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serviciu</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342,47</w:t>
            </w:r>
          </w:p>
        </w:tc>
      </w:tr>
      <w:tr w:rsidR="00D40E9C" w:rsidTr="00D40E9C">
        <w:trPr>
          <w:trHeight w:val="288"/>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35</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1 km </w:t>
            </w:r>
            <w:proofErr w:type="spellStart"/>
            <w:r>
              <w:rPr>
                <w:rFonts w:ascii="Times New Roman" w:hAnsi="Times New Roman" w:cs="Times New Roman"/>
                <w:i/>
                <w:iCs/>
                <w:sz w:val="24"/>
                <w:szCs w:val="24"/>
                <w:lang w:val="en-US"/>
              </w:rPr>
              <w:t>parcurs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automobil</w:t>
            </w:r>
            <w:proofErr w:type="spellEnd"/>
            <w:r>
              <w:rPr>
                <w:rFonts w:ascii="Times New Roman" w:hAnsi="Times New Roman" w:cs="Times New Roman"/>
                <w:i/>
                <w:iCs/>
                <w:sz w:val="24"/>
                <w:szCs w:val="24"/>
                <w:lang w:val="en-US"/>
              </w:rPr>
              <w:t xml:space="preserve">  FIAT DOBLO</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1 </w:t>
            </w:r>
            <w:proofErr w:type="spellStart"/>
            <w:r>
              <w:rPr>
                <w:rFonts w:ascii="Times New Roman" w:hAnsi="Times New Roman" w:cs="Times New Roman"/>
                <w:i/>
                <w:iCs/>
                <w:sz w:val="24"/>
                <w:szCs w:val="24"/>
              </w:rPr>
              <w:t>km</w:t>
            </w:r>
            <w:proofErr w:type="spellEnd"/>
            <w:r>
              <w:rPr>
                <w:rFonts w:ascii="Times New Roman" w:hAnsi="Times New Roman" w:cs="Times New Roman"/>
                <w:i/>
                <w:iCs/>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9,63</w:t>
            </w:r>
          </w:p>
        </w:tc>
      </w:tr>
      <w:tr w:rsidR="00D40E9C" w:rsidTr="00D40E9C">
        <w:trPr>
          <w:trHeight w:val="263"/>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36</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autogunoieră</w:t>
            </w:r>
            <w:proofErr w:type="spellEnd"/>
            <w:r>
              <w:rPr>
                <w:rFonts w:ascii="Times New Roman" w:hAnsi="Times New Roman" w:cs="Times New Roman"/>
                <w:bCs/>
                <w:sz w:val="24"/>
                <w:szCs w:val="24"/>
                <w:lang w:val="en-US"/>
              </w:rPr>
              <w:t xml:space="preserve"> MERCEDES ( 1 </w:t>
            </w:r>
            <w:proofErr w:type="spellStart"/>
            <w:r>
              <w:rPr>
                <w:rFonts w:ascii="Times New Roman" w:hAnsi="Times New Roman" w:cs="Times New Roman"/>
                <w:bCs/>
                <w:sz w:val="24"/>
                <w:szCs w:val="24"/>
                <w:lang w:val="en-US"/>
              </w:rPr>
              <w:t>oră</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lucru</w:t>
            </w:r>
            <w:proofErr w:type="spellEnd"/>
            <w:r>
              <w:rPr>
                <w:rFonts w:ascii="Times New Roman" w:hAnsi="Times New Roman" w:cs="Times New Roman"/>
                <w:b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serviciu</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1181,71</w:t>
            </w:r>
          </w:p>
        </w:tc>
      </w:tr>
      <w:tr w:rsidR="00D40E9C" w:rsidTr="00D40E9C">
        <w:trPr>
          <w:trHeight w:val="268"/>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37</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1 </w:t>
            </w:r>
            <w:proofErr w:type="spellStart"/>
            <w:r>
              <w:rPr>
                <w:rFonts w:ascii="Times New Roman" w:hAnsi="Times New Roman" w:cs="Times New Roman"/>
                <w:i/>
                <w:iCs/>
                <w:sz w:val="24"/>
                <w:szCs w:val="24"/>
              </w:rPr>
              <w:t>km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parcurs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autogunoieră</w:t>
            </w:r>
            <w:proofErr w:type="spellEnd"/>
            <w:r>
              <w:rPr>
                <w:rFonts w:ascii="Times New Roman" w:hAnsi="Times New Roman" w:cs="Times New Roman"/>
                <w:i/>
                <w:iCs/>
                <w:sz w:val="24"/>
                <w:szCs w:val="24"/>
              </w:rPr>
              <w:t xml:space="preserve"> MERCEDES</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1 </w:t>
            </w:r>
            <w:proofErr w:type="spellStart"/>
            <w:r>
              <w:rPr>
                <w:rFonts w:ascii="Times New Roman" w:hAnsi="Times New Roman" w:cs="Times New Roman"/>
                <w:i/>
                <w:iCs/>
                <w:sz w:val="24"/>
                <w:szCs w:val="24"/>
              </w:rPr>
              <w:t>km</w:t>
            </w:r>
            <w:proofErr w:type="spellEnd"/>
            <w:r>
              <w:rPr>
                <w:rFonts w:ascii="Times New Roman" w:hAnsi="Times New Roman" w:cs="Times New Roman"/>
                <w:i/>
                <w:iCs/>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23,04</w:t>
            </w:r>
          </w:p>
        </w:tc>
      </w:tr>
      <w:tr w:rsidR="00D40E9C" w:rsidTr="00D40E9C">
        <w:trPr>
          <w:trHeight w:val="271"/>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38</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autogunoieră</w:t>
            </w:r>
            <w:proofErr w:type="spellEnd"/>
            <w:r>
              <w:rPr>
                <w:rFonts w:ascii="Times New Roman" w:hAnsi="Times New Roman" w:cs="Times New Roman"/>
                <w:bCs/>
                <w:sz w:val="24"/>
                <w:szCs w:val="24"/>
                <w:lang w:val="en-US"/>
              </w:rPr>
              <w:t xml:space="preserve"> GAZ 33098 ( 1 </w:t>
            </w:r>
            <w:proofErr w:type="spellStart"/>
            <w:r>
              <w:rPr>
                <w:rFonts w:ascii="Times New Roman" w:hAnsi="Times New Roman" w:cs="Times New Roman"/>
                <w:bCs/>
                <w:sz w:val="24"/>
                <w:szCs w:val="24"/>
                <w:lang w:val="en-US"/>
              </w:rPr>
              <w:t>oră</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lucru</w:t>
            </w:r>
            <w:proofErr w:type="spellEnd"/>
            <w:r>
              <w:rPr>
                <w:rFonts w:ascii="Times New Roman" w:hAnsi="Times New Roman" w:cs="Times New Roman"/>
                <w:b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serviciu</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594,06</w:t>
            </w:r>
          </w:p>
        </w:tc>
      </w:tr>
      <w:tr w:rsidR="00D40E9C" w:rsidTr="00D40E9C">
        <w:trPr>
          <w:trHeight w:val="289"/>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39</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1 </w:t>
            </w:r>
            <w:proofErr w:type="spellStart"/>
            <w:r>
              <w:rPr>
                <w:rFonts w:ascii="Times New Roman" w:hAnsi="Times New Roman" w:cs="Times New Roman"/>
                <w:i/>
                <w:iCs/>
                <w:sz w:val="24"/>
                <w:szCs w:val="24"/>
              </w:rPr>
              <w:t>km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parcurs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autogunoieră</w:t>
            </w:r>
            <w:proofErr w:type="spellEnd"/>
            <w:r>
              <w:rPr>
                <w:rFonts w:ascii="Times New Roman" w:hAnsi="Times New Roman" w:cs="Times New Roman"/>
                <w:i/>
                <w:iCs/>
                <w:sz w:val="24"/>
                <w:szCs w:val="24"/>
              </w:rPr>
              <w:t xml:space="preserve"> GAZ 33098 </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1 </w:t>
            </w:r>
            <w:proofErr w:type="spellStart"/>
            <w:r>
              <w:rPr>
                <w:rFonts w:ascii="Times New Roman" w:hAnsi="Times New Roman" w:cs="Times New Roman"/>
                <w:i/>
                <w:iCs/>
                <w:sz w:val="24"/>
                <w:szCs w:val="24"/>
              </w:rPr>
              <w:t>km</w:t>
            </w:r>
            <w:proofErr w:type="spellEnd"/>
            <w:r>
              <w:rPr>
                <w:rFonts w:ascii="Times New Roman" w:hAnsi="Times New Roman" w:cs="Times New Roman"/>
                <w:i/>
                <w:iCs/>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14,72</w:t>
            </w:r>
          </w:p>
        </w:tc>
      </w:tr>
      <w:tr w:rsidR="00D40E9C" w:rsidTr="00D40E9C">
        <w:trPr>
          <w:trHeight w:val="549"/>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40</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încarcarea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și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transportarea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deșeurilor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vegetale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și</w:t>
            </w:r>
            <w:proofErr w:type="spellEnd"/>
            <w:r>
              <w:rPr>
                <w:rFonts w:ascii="Times New Roman" w:hAnsi="Times New Roman" w:cs="Times New Roman"/>
                <w:bCs/>
                <w:sz w:val="24"/>
                <w:szCs w:val="24"/>
                <w:lang w:val="en-US"/>
              </w:rPr>
              <w:t>/</w:t>
            </w:r>
            <w:proofErr w:type="spellStart"/>
            <w:r>
              <w:rPr>
                <w:rFonts w:ascii="Times New Roman" w:hAnsi="Times New Roman" w:cs="Times New Roman"/>
                <w:bCs/>
                <w:sz w:val="24"/>
                <w:szCs w:val="24"/>
                <w:lang w:val="en-US"/>
              </w:rPr>
              <w:t>sau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deșeurilor</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construcții</w:t>
            </w:r>
            <w:proofErr w:type="spellEnd"/>
            <w:r>
              <w:rPr>
                <w:rFonts w:ascii="Times New Roman" w:hAnsi="Times New Roman" w:cs="Times New Roman"/>
                <w:bCs/>
                <w:sz w:val="24"/>
                <w:szCs w:val="24"/>
                <w:lang w:val="en-US"/>
              </w:rPr>
              <w:t xml:space="preserve">  la </w:t>
            </w:r>
            <w:proofErr w:type="spellStart"/>
            <w:r>
              <w:rPr>
                <w:rFonts w:ascii="Times New Roman" w:hAnsi="Times New Roman" w:cs="Times New Roman"/>
                <w:bCs/>
                <w:sz w:val="24"/>
                <w:szCs w:val="24"/>
                <w:lang w:val="en-US"/>
              </w:rPr>
              <w:t>comanda</w:t>
            </w:r>
            <w:proofErr w:type="spellEnd"/>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1 m³</w:t>
            </w:r>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280,31</w:t>
            </w:r>
          </w:p>
        </w:tc>
      </w:tr>
      <w:tr w:rsidR="00D40E9C" w:rsidTr="00D40E9C">
        <w:trPr>
          <w:trHeight w:val="273"/>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41</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Unitate</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sudare</w:t>
            </w:r>
            <w:proofErr w:type="spellEnd"/>
            <w:r>
              <w:rPr>
                <w:rFonts w:ascii="Times New Roman" w:hAnsi="Times New Roman" w:cs="Times New Roman"/>
                <w:bCs/>
                <w:sz w:val="24"/>
                <w:szCs w:val="24"/>
                <w:lang w:val="en-US"/>
              </w:rPr>
              <w:t xml:space="preserve"> (SAG) (1 </w:t>
            </w:r>
            <w:proofErr w:type="spellStart"/>
            <w:r>
              <w:rPr>
                <w:rFonts w:ascii="Times New Roman" w:hAnsi="Times New Roman" w:cs="Times New Roman"/>
                <w:bCs/>
                <w:sz w:val="24"/>
                <w:szCs w:val="24"/>
                <w:lang w:val="en-US"/>
              </w:rPr>
              <w:t>oră</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lucru</w:t>
            </w:r>
            <w:proofErr w:type="spellEnd"/>
            <w:r>
              <w:rPr>
                <w:rFonts w:ascii="Times New Roman" w:hAnsi="Times New Roman" w:cs="Times New Roman"/>
                <w:b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oră</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456,60</w:t>
            </w:r>
          </w:p>
        </w:tc>
      </w:tr>
      <w:tr w:rsidR="00D40E9C" w:rsidTr="00D40E9C">
        <w:trPr>
          <w:trHeight w:val="277"/>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42</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Compactor </w:t>
            </w:r>
            <w:proofErr w:type="spellStart"/>
            <w:r>
              <w:rPr>
                <w:rFonts w:ascii="Times New Roman" w:hAnsi="Times New Roman" w:cs="Times New Roman"/>
                <w:bCs/>
                <w:sz w:val="24"/>
                <w:szCs w:val="24"/>
                <w:lang w:val="en-US"/>
              </w:rPr>
              <w:t>Bomag</w:t>
            </w:r>
            <w:proofErr w:type="spellEnd"/>
            <w:r>
              <w:rPr>
                <w:rFonts w:ascii="Times New Roman" w:hAnsi="Times New Roman" w:cs="Times New Roman"/>
                <w:bCs/>
                <w:sz w:val="24"/>
                <w:szCs w:val="24"/>
                <w:lang w:val="en-US"/>
              </w:rPr>
              <w:t xml:space="preserve"> BW65H   (1 </w:t>
            </w:r>
            <w:proofErr w:type="spellStart"/>
            <w:r>
              <w:rPr>
                <w:rFonts w:ascii="Times New Roman" w:hAnsi="Times New Roman" w:cs="Times New Roman"/>
                <w:bCs/>
                <w:sz w:val="24"/>
                <w:szCs w:val="24"/>
                <w:lang w:val="en-US"/>
              </w:rPr>
              <w:t>oră</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lucru</w:t>
            </w:r>
            <w:proofErr w:type="spellEnd"/>
            <w:r>
              <w:rPr>
                <w:rFonts w:ascii="Times New Roman" w:hAnsi="Times New Roman" w:cs="Times New Roman"/>
                <w:b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oră</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273,20</w:t>
            </w:r>
          </w:p>
        </w:tc>
      </w:tr>
      <w:tr w:rsidR="00D40E9C" w:rsidTr="00D40E9C">
        <w:trPr>
          <w:trHeight w:val="277"/>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43</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COMPACTOR 4,6 KW(6,5) 10KN TOLSEN   (1 </w:t>
            </w:r>
            <w:proofErr w:type="spellStart"/>
            <w:r>
              <w:rPr>
                <w:rFonts w:ascii="Times New Roman" w:hAnsi="Times New Roman" w:cs="Times New Roman"/>
                <w:bCs/>
                <w:sz w:val="24"/>
                <w:szCs w:val="24"/>
                <w:lang w:val="en-US"/>
              </w:rPr>
              <w:t>oră</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lucru</w:t>
            </w:r>
            <w:proofErr w:type="spellEnd"/>
            <w:r>
              <w:rPr>
                <w:rFonts w:ascii="Times New Roman" w:hAnsi="Times New Roman" w:cs="Times New Roman"/>
                <w:b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1 </w:t>
            </w:r>
            <w:proofErr w:type="spellStart"/>
            <w:r>
              <w:rPr>
                <w:rFonts w:ascii="Times New Roman" w:hAnsi="Times New Roman" w:cs="Times New Roman"/>
                <w:bCs/>
                <w:sz w:val="24"/>
                <w:szCs w:val="24"/>
                <w:lang w:val="en-US"/>
              </w:rPr>
              <w:t>oră</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343,30</w:t>
            </w:r>
          </w:p>
        </w:tc>
      </w:tr>
      <w:tr w:rsidR="00D40E9C" w:rsidTr="00D40E9C">
        <w:trPr>
          <w:trHeight w:val="275"/>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44</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autocamionl</w:t>
            </w:r>
            <w:proofErr w:type="spellEnd"/>
            <w:r>
              <w:rPr>
                <w:rFonts w:ascii="Times New Roman" w:hAnsi="Times New Roman" w:cs="Times New Roman"/>
                <w:bCs/>
                <w:sz w:val="24"/>
                <w:szCs w:val="24"/>
              </w:rPr>
              <w:t xml:space="preserve">  MERCEDES BENZ (1 </w:t>
            </w:r>
            <w:proofErr w:type="spellStart"/>
            <w:r>
              <w:rPr>
                <w:rFonts w:ascii="Times New Roman" w:hAnsi="Times New Roman" w:cs="Times New Roman"/>
                <w:bCs/>
                <w:sz w:val="24"/>
                <w:szCs w:val="24"/>
              </w:rPr>
              <w:t>oră</w:t>
            </w:r>
            <w:proofErr w:type="spellEnd"/>
            <w:r>
              <w:rPr>
                <w:rFonts w:ascii="Times New Roman" w:hAnsi="Times New Roman" w:cs="Times New Roman"/>
                <w:bCs/>
                <w:sz w:val="24"/>
                <w:szCs w:val="24"/>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serviciu</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566,06</w:t>
            </w:r>
          </w:p>
        </w:tc>
      </w:tr>
      <w:tr w:rsidR="00D40E9C" w:rsidTr="00D40E9C">
        <w:trPr>
          <w:trHeight w:val="279"/>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45</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1 km </w:t>
            </w:r>
            <w:proofErr w:type="spellStart"/>
            <w:r>
              <w:rPr>
                <w:rFonts w:ascii="Times New Roman" w:hAnsi="Times New Roman" w:cs="Times New Roman"/>
                <w:i/>
                <w:iCs/>
                <w:sz w:val="24"/>
                <w:szCs w:val="24"/>
                <w:lang w:val="en-US"/>
              </w:rPr>
              <w:t>parcurs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autocamion</w:t>
            </w:r>
            <w:proofErr w:type="spellEnd"/>
            <w:r>
              <w:rPr>
                <w:rFonts w:ascii="Times New Roman" w:hAnsi="Times New Roman" w:cs="Times New Roman"/>
                <w:i/>
                <w:iCs/>
                <w:sz w:val="24"/>
                <w:szCs w:val="24"/>
                <w:lang w:val="en-US"/>
              </w:rPr>
              <w:t xml:space="preserve"> MERCEDES BENZ</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1 </w:t>
            </w:r>
            <w:proofErr w:type="spellStart"/>
            <w:r>
              <w:rPr>
                <w:rFonts w:ascii="Times New Roman" w:hAnsi="Times New Roman" w:cs="Times New Roman"/>
                <w:i/>
                <w:iCs/>
                <w:sz w:val="24"/>
                <w:szCs w:val="24"/>
              </w:rPr>
              <w:t>km</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11,32</w:t>
            </w:r>
          </w:p>
        </w:tc>
      </w:tr>
      <w:tr w:rsidR="00D40E9C" w:rsidTr="00D40E9C">
        <w:trPr>
          <w:trHeight w:val="269"/>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46</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Tractor de </w:t>
            </w:r>
            <w:proofErr w:type="spellStart"/>
            <w:r>
              <w:rPr>
                <w:rFonts w:ascii="Times New Roman" w:hAnsi="Times New Roman" w:cs="Times New Roman"/>
                <w:bCs/>
                <w:sz w:val="24"/>
                <w:szCs w:val="24"/>
                <w:lang w:val="en-US"/>
              </w:rPr>
              <w:t>tuns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iarba</w:t>
            </w:r>
            <w:proofErr w:type="spellEnd"/>
            <w:r>
              <w:rPr>
                <w:rFonts w:ascii="Times New Roman" w:hAnsi="Times New Roman" w:cs="Times New Roman"/>
                <w:bCs/>
                <w:sz w:val="24"/>
                <w:szCs w:val="24"/>
                <w:lang w:val="en-US"/>
              </w:rPr>
              <w:t xml:space="preserve"> RT6127.1ZL (1 </w:t>
            </w:r>
            <w:proofErr w:type="spellStart"/>
            <w:r>
              <w:rPr>
                <w:rFonts w:ascii="Times New Roman" w:hAnsi="Times New Roman" w:cs="Times New Roman"/>
                <w:bCs/>
                <w:sz w:val="24"/>
                <w:szCs w:val="24"/>
                <w:lang w:val="en-US"/>
              </w:rPr>
              <w:t>oră</w:t>
            </w:r>
            <w:proofErr w:type="spellEnd"/>
            <w:r>
              <w:rPr>
                <w:rFonts w:ascii="Times New Roman" w:hAnsi="Times New Roman" w:cs="Times New Roman"/>
                <w:b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oră</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371,23</w:t>
            </w:r>
          </w:p>
        </w:tc>
      </w:tr>
      <w:tr w:rsidR="00D40E9C" w:rsidTr="00D40E9C">
        <w:trPr>
          <w:trHeight w:val="274"/>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47</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IHI </w:t>
            </w:r>
            <w:proofErr w:type="spellStart"/>
            <w:r>
              <w:rPr>
                <w:rFonts w:ascii="Times New Roman" w:hAnsi="Times New Roman" w:cs="Times New Roman"/>
                <w:bCs/>
                <w:sz w:val="24"/>
                <w:szCs w:val="24"/>
                <w:lang w:val="en-US"/>
              </w:rPr>
              <w:t>miniexcavator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sasiu</w:t>
            </w:r>
            <w:proofErr w:type="spellEnd"/>
            <w:r>
              <w:rPr>
                <w:rFonts w:ascii="Times New Roman" w:hAnsi="Times New Roman" w:cs="Times New Roman"/>
                <w:bCs/>
                <w:sz w:val="24"/>
                <w:szCs w:val="24"/>
                <w:lang w:val="en-US"/>
              </w:rPr>
              <w:t xml:space="preserve"> CM20117,9 (1 </w:t>
            </w:r>
            <w:proofErr w:type="spellStart"/>
            <w:r>
              <w:rPr>
                <w:rFonts w:ascii="Times New Roman" w:hAnsi="Times New Roman" w:cs="Times New Roman"/>
                <w:bCs/>
                <w:sz w:val="24"/>
                <w:szCs w:val="24"/>
                <w:lang w:val="en-US"/>
              </w:rPr>
              <w:t>oră</w:t>
            </w:r>
            <w:proofErr w:type="spellEnd"/>
            <w:r>
              <w:rPr>
                <w:rFonts w:ascii="Times New Roman" w:hAnsi="Times New Roman" w:cs="Times New Roman"/>
                <w:b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oră</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779,36</w:t>
            </w:r>
          </w:p>
        </w:tc>
      </w:tr>
      <w:tr w:rsidR="00D40E9C" w:rsidTr="00D40E9C">
        <w:trPr>
          <w:trHeight w:val="561"/>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48</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Cositoare</w:t>
            </w:r>
            <w:proofErr w:type="spellEnd"/>
            <w:r>
              <w:rPr>
                <w:rFonts w:ascii="Times New Roman" w:hAnsi="Times New Roman" w:cs="Times New Roman"/>
                <w:bCs/>
                <w:sz w:val="24"/>
                <w:szCs w:val="24"/>
                <w:lang w:val="en-US"/>
              </w:rPr>
              <w:t xml:space="preserve"> de tip rotor (</w:t>
            </w:r>
            <w:proofErr w:type="spellStart"/>
            <w:r>
              <w:rPr>
                <w:rFonts w:ascii="Times New Roman" w:hAnsi="Times New Roman" w:cs="Times New Roman"/>
                <w:bCs/>
                <w:sz w:val="24"/>
                <w:szCs w:val="24"/>
                <w:lang w:val="en-US"/>
              </w:rPr>
              <w:t>Kowalsky</w:t>
            </w:r>
            <w:proofErr w:type="spellEnd"/>
            <w:r>
              <w:rPr>
                <w:rFonts w:ascii="Times New Roman" w:hAnsi="Times New Roman" w:cs="Times New Roman"/>
                <w:bCs/>
                <w:sz w:val="24"/>
                <w:szCs w:val="24"/>
                <w:lang w:val="en-US"/>
              </w:rPr>
              <w:t xml:space="preserve">)(84332050)  cu tractor MTZ -80 (1 </w:t>
            </w:r>
            <w:proofErr w:type="spellStart"/>
            <w:r>
              <w:rPr>
                <w:rFonts w:ascii="Times New Roman" w:hAnsi="Times New Roman" w:cs="Times New Roman"/>
                <w:bCs/>
                <w:sz w:val="24"/>
                <w:szCs w:val="24"/>
                <w:lang w:val="en-US"/>
              </w:rPr>
              <w:t>oră</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lucru</w:t>
            </w:r>
            <w:proofErr w:type="spellEnd"/>
            <w:r>
              <w:rPr>
                <w:rFonts w:ascii="Times New Roman" w:hAnsi="Times New Roman" w:cs="Times New Roman"/>
                <w:b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oră</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637,34</w:t>
            </w:r>
          </w:p>
        </w:tc>
      </w:tr>
      <w:tr w:rsidR="00D40E9C" w:rsidTr="00D40E9C">
        <w:trPr>
          <w:trHeight w:val="262"/>
        </w:trPr>
        <w:tc>
          <w:tcPr>
            <w:tcW w:w="466"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49</w:t>
            </w:r>
          </w:p>
        </w:tc>
        <w:tc>
          <w:tcPr>
            <w:tcW w:w="5199" w:type="dxa"/>
            <w:tcBorders>
              <w:top w:val="single" w:sz="4" w:space="0" w:color="auto"/>
              <w:left w:val="single" w:sz="4" w:space="0" w:color="auto"/>
              <w:bottom w:val="single" w:sz="4" w:space="0" w:color="auto"/>
              <w:right w:val="single" w:sz="4" w:space="0" w:color="auto"/>
            </w:tcBorders>
            <w:hideMark/>
          </w:tcPr>
          <w:p w:rsidR="00D40E9C" w:rsidRDefault="00D40E9C">
            <w:pPr>
              <w:spacing w:after="0" w:line="24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Utilaj</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măturat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și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curațat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CityRay</w:t>
            </w:r>
            <w:proofErr w:type="spellEnd"/>
            <w:r>
              <w:rPr>
                <w:rFonts w:ascii="Times New Roman" w:hAnsi="Times New Roman" w:cs="Times New Roman"/>
                <w:bCs/>
                <w:sz w:val="24"/>
                <w:szCs w:val="24"/>
                <w:lang w:val="en-US"/>
              </w:rPr>
              <w:t xml:space="preserve"> 5m³ </w:t>
            </w:r>
            <w:proofErr w:type="spellStart"/>
            <w:r>
              <w:rPr>
                <w:rFonts w:ascii="Times New Roman" w:hAnsi="Times New Roman" w:cs="Times New Roman"/>
                <w:bCs/>
                <w:sz w:val="24"/>
                <w:szCs w:val="24"/>
                <w:lang w:val="en-US"/>
              </w:rPr>
              <w:t>pe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șasiu</w:t>
            </w:r>
            <w:proofErr w:type="spellEnd"/>
            <w:r>
              <w:rPr>
                <w:rFonts w:ascii="Times New Roman" w:hAnsi="Times New Roman" w:cs="Times New Roman"/>
                <w:bCs/>
                <w:sz w:val="24"/>
                <w:szCs w:val="24"/>
                <w:lang w:val="en-US"/>
              </w:rPr>
              <w:t xml:space="preserve"> ISUZU</w:t>
            </w:r>
          </w:p>
        </w:tc>
        <w:tc>
          <w:tcPr>
            <w:tcW w:w="198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w:t>
            </w:r>
          </w:p>
        </w:tc>
        <w:tc>
          <w:tcPr>
            <w:tcW w:w="1134"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oră</w:t>
            </w:r>
            <w:proofErr w:type="spellEnd"/>
          </w:p>
        </w:tc>
        <w:tc>
          <w:tcPr>
            <w:tcW w:w="1275" w:type="dxa"/>
            <w:tcBorders>
              <w:top w:val="single" w:sz="4" w:space="0" w:color="auto"/>
              <w:left w:val="single" w:sz="4" w:space="0" w:color="auto"/>
              <w:bottom w:val="single" w:sz="4" w:space="0" w:color="auto"/>
              <w:right w:val="single" w:sz="4" w:space="0" w:color="auto"/>
            </w:tcBorders>
            <w:noWrap/>
            <w:hideMark/>
          </w:tcPr>
          <w:p w:rsidR="00D40E9C" w:rsidRDefault="00D40E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1224,07</w:t>
            </w:r>
          </w:p>
        </w:tc>
      </w:tr>
    </w:tbl>
    <w:p w:rsidR="00D40E9C" w:rsidRDefault="00D40E9C" w:rsidP="00D40E9C">
      <w:pPr>
        <w:spacing w:after="0"/>
        <w:rPr>
          <w:rFonts w:ascii="Times New Roman" w:hAnsi="Times New Roman" w:cs="Times New Roman"/>
          <w:sz w:val="24"/>
          <w:szCs w:val="24"/>
          <w:lang w:val="en-US" w:eastAsia="en-US"/>
        </w:rPr>
      </w:pPr>
    </w:p>
    <w:p w:rsidR="00D40E9C" w:rsidRDefault="00D40E9C" w:rsidP="00D40E9C">
      <w:pPr>
        <w:spacing w:after="0"/>
        <w:rPr>
          <w:rFonts w:ascii="Times New Roman" w:hAnsi="Times New Roman" w:cs="Times New Roman"/>
          <w:sz w:val="24"/>
          <w:szCs w:val="24"/>
          <w:lang w:val="en-US"/>
        </w:rPr>
      </w:pPr>
    </w:p>
    <w:p w:rsidR="00D40E9C" w:rsidRDefault="00D40E9C" w:rsidP="00D40E9C">
      <w:pPr>
        <w:spacing w:after="0"/>
        <w:rPr>
          <w:rFonts w:ascii="Times New Roman" w:hAnsi="Times New Roman" w:cs="Times New Roman"/>
          <w:sz w:val="24"/>
          <w:szCs w:val="24"/>
          <w:lang w:val="en-US"/>
        </w:rPr>
      </w:pPr>
    </w:p>
    <w:p w:rsidR="00A22A23" w:rsidRDefault="00A22A23" w:rsidP="00A22A23">
      <w:pPr>
        <w:spacing w:after="0" w:line="240" w:lineRule="auto"/>
        <w:rPr>
          <w:rFonts w:ascii="Times New Roman" w:hAnsi="Times New Roman" w:cs="Times New Roman"/>
          <w:b/>
          <w:sz w:val="24"/>
          <w:szCs w:val="24"/>
          <w:lang w:val="ro-RO"/>
        </w:rPr>
      </w:pPr>
    </w:p>
    <w:p w:rsidR="00A22A23" w:rsidRDefault="00A22A23" w:rsidP="00A22A23">
      <w:pPr>
        <w:spacing w:after="0" w:line="240" w:lineRule="auto"/>
        <w:rPr>
          <w:rFonts w:ascii="Times New Roman" w:hAnsi="Times New Roman" w:cs="Times New Roman"/>
          <w:b/>
          <w:sz w:val="24"/>
          <w:szCs w:val="24"/>
          <w:lang w:val="ro-RO"/>
        </w:rPr>
      </w:pPr>
    </w:p>
    <w:p w:rsidR="00A22A23" w:rsidRDefault="00A22A23" w:rsidP="00A22A23">
      <w:pPr>
        <w:spacing w:after="0" w:line="240" w:lineRule="auto"/>
        <w:rPr>
          <w:rFonts w:ascii="Times New Roman" w:hAnsi="Times New Roman" w:cs="Times New Roman"/>
          <w:b/>
          <w:sz w:val="24"/>
          <w:szCs w:val="24"/>
          <w:lang w:val="ro-RO"/>
        </w:rPr>
      </w:pPr>
    </w:p>
    <w:p w:rsidR="00A30D18" w:rsidRDefault="00A30D18"/>
    <w:sectPr w:rsidR="00A30D18" w:rsidSect="00E665C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umanian">
    <w:altName w:val="Courier New"/>
    <w:charset w:val="00"/>
    <w:family w:val="auto"/>
    <w:pitch w:val="default"/>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46A"/>
    <w:rsid w:val="00201D3E"/>
    <w:rsid w:val="00261DB8"/>
    <w:rsid w:val="00A22A23"/>
    <w:rsid w:val="00A30D18"/>
    <w:rsid w:val="00CE346A"/>
    <w:rsid w:val="00D40E9C"/>
    <w:rsid w:val="00E66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814A"/>
  <w15:chartTrackingRefBased/>
  <w15:docId w15:val="{5CE7B2D2-3C21-4B2D-935D-64D161B1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A23"/>
    <w:pPr>
      <w:spacing w:after="200" w:line="276" w:lineRule="auto"/>
    </w:pPr>
    <w:rPr>
      <w:rFonts w:eastAsiaTheme="minorEastAsia"/>
      <w:lang w:eastAsia="ru-RU"/>
    </w:rPr>
  </w:style>
  <w:style w:type="paragraph" w:styleId="1">
    <w:name w:val="heading 1"/>
    <w:basedOn w:val="a"/>
    <w:next w:val="a"/>
    <w:link w:val="10"/>
    <w:qFormat/>
    <w:rsid w:val="00A22A23"/>
    <w:pPr>
      <w:keepNext/>
      <w:spacing w:after="120" w:line="240" w:lineRule="auto"/>
      <w:outlineLvl w:val="0"/>
    </w:pPr>
    <w:rPr>
      <w:rFonts w:ascii="Times Roumanian" w:eastAsia="Times New Roman" w:hAnsi="Times Roumania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A22A23"/>
    <w:rPr>
      <w:rFonts w:ascii="Times Roumanian" w:eastAsia="Times New Roman" w:hAnsi="Times Roumanian" w:cs="Times New Roman"/>
      <w:b/>
      <w:sz w:val="24"/>
      <w:szCs w:val="20"/>
      <w:lang w:val="en-US" w:eastAsia="ru-RU"/>
    </w:rPr>
  </w:style>
  <w:style w:type="paragraph" w:customStyle="1" w:styleId="FR2">
    <w:name w:val="FR2"/>
    <w:rsid w:val="00A22A23"/>
    <w:pPr>
      <w:widowControl w:val="0"/>
      <w:snapToGrid w:val="0"/>
      <w:spacing w:before="100" w:after="0" w:line="360" w:lineRule="auto"/>
      <w:ind w:left="120"/>
    </w:pPr>
    <w:rPr>
      <w:rFonts w:ascii="Arial" w:eastAsia="Times New Roman" w:hAnsi="Arial" w:cs="Times New Roman"/>
      <w:sz w:val="24"/>
      <w:szCs w:val="20"/>
      <w:lang w:val="ro-RO" w:eastAsia="ru-RU"/>
    </w:rPr>
  </w:style>
  <w:style w:type="paragraph" w:styleId="a3">
    <w:name w:val="Balloon Text"/>
    <w:basedOn w:val="a"/>
    <w:link w:val="a4"/>
    <w:uiPriority w:val="99"/>
    <w:semiHidden/>
    <w:unhideWhenUsed/>
    <w:rsid w:val="00A22A2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22A23"/>
    <w:rPr>
      <w:rFonts w:ascii="Segoe UI" w:eastAsiaTheme="minorEastAsia" w:hAnsi="Segoe UI" w:cs="Segoe UI"/>
      <w:sz w:val="18"/>
      <w:szCs w:val="18"/>
      <w:lang w:eastAsia="ru-RU"/>
    </w:rPr>
  </w:style>
  <w:style w:type="table" w:styleId="a5">
    <w:name w:val="Table Grid"/>
    <w:basedOn w:val="a1"/>
    <w:uiPriority w:val="39"/>
    <w:rsid w:val="00D40E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04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883</Words>
  <Characters>5035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2026-05-26T05:47:00Z</cp:lastPrinted>
  <dcterms:created xsi:type="dcterms:W3CDTF">2026-05-25T11:42:00Z</dcterms:created>
  <dcterms:modified xsi:type="dcterms:W3CDTF">2026-05-26T12:19:00Z</dcterms:modified>
</cp:coreProperties>
</file>