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62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34"/>
        <w:gridCol w:w="660"/>
        <w:gridCol w:w="758"/>
        <w:gridCol w:w="5672"/>
      </w:tblGrid>
      <w:tr w:rsidR="00941839" w:rsidRPr="001E1652" w14:paraId="0D57128E" w14:textId="77777777" w:rsidTr="0053208A">
        <w:trPr>
          <w:cantSplit/>
          <w:trHeight w:val="1983"/>
        </w:trPr>
        <w:tc>
          <w:tcPr>
            <w:tcW w:w="4534" w:type="dxa"/>
          </w:tcPr>
          <w:p w14:paraId="3F5F68A7" w14:textId="77777777" w:rsidR="00941839" w:rsidRPr="001E1652" w:rsidRDefault="00941839" w:rsidP="0053208A">
            <w:pPr>
              <w:widowControl w:val="0"/>
              <w:tabs>
                <w:tab w:val="left" w:pos="-392"/>
              </w:tabs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en-GB" w:eastAsia="zh-CN"/>
              </w:rPr>
            </w:pPr>
          </w:p>
          <w:p w14:paraId="4A3EAD01" w14:textId="77777777" w:rsidR="00941839" w:rsidRPr="001E1652" w:rsidRDefault="00941839" w:rsidP="0053208A">
            <w:pPr>
              <w:widowControl w:val="0"/>
              <w:tabs>
                <w:tab w:val="left" w:pos="-392"/>
              </w:tabs>
              <w:snapToGrid w:val="0"/>
              <w:spacing w:after="0" w:line="240" w:lineRule="auto"/>
              <w:ind w:right="-108" w:firstLine="601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zh-CN" w:eastAsia="zh-CN"/>
              </w:rPr>
            </w:pPr>
          </w:p>
          <w:p w14:paraId="617FCD23" w14:textId="77777777" w:rsidR="00941839" w:rsidRPr="001E1652" w:rsidRDefault="00941839" w:rsidP="0053208A">
            <w:pPr>
              <w:widowControl w:val="0"/>
              <w:tabs>
                <w:tab w:val="left" w:pos="-392"/>
              </w:tabs>
              <w:snapToGrid w:val="0"/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o-RO" w:eastAsia="zh-CN"/>
              </w:rPr>
            </w:pPr>
            <w:r w:rsidRPr="001E1652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o-RO" w:eastAsia="ru-RU"/>
              </w:rPr>
              <w:t>CONSILIUL</w:t>
            </w:r>
            <w:r w:rsidRPr="001E1652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zh-CN" w:eastAsia="zh-CN"/>
              </w:rPr>
              <w:t xml:space="preserve"> OR</w:t>
            </w:r>
            <w:r w:rsidRPr="001E1652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o-RO" w:eastAsia="zh-CN"/>
              </w:rPr>
              <w:t>ĂŞENESC</w:t>
            </w:r>
          </w:p>
          <w:p w14:paraId="7EEDA661" w14:textId="77777777" w:rsidR="00941839" w:rsidRPr="001E1652" w:rsidRDefault="00941839" w:rsidP="0053208A">
            <w:pPr>
              <w:widowControl w:val="0"/>
              <w:tabs>
                <w:tab w:val="left" w:pos="-392"/>
              </w:tabs>
              <w:snapToGrid w:val="0"/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zh-CN" w:eastAsia="zh-CN"/>
              </w:rPr>
            </w:pPr>
            <w:r w:rsidRPr="001E1652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zh-CN" w:eastAsia="zh-CN"/>
              </w:rPr>
              <w:t>ANENII NOI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7E14E24D" w14:textId="77777777" w:rsidR="00941839" w:rsidRPr="001E1652" w:rsidRDefault="00941839" w:rsidP="0053208A">
            <w:pPr>
              <w:spacing w:after="200" w:line="276" w:lineRule="auto"/>
              <w:ind w:left="175" w:right="176" w:hanging="141"/>
              <w:jc w:val="center"/>
              <w:rPr>
                <w:rFonts w:eastAsiaTheme="minorEastAsia"/>
                <w:b/>
                <w:lang w:val="zh-CN" w:eastAsia="zh-CN"/>
              </w:rPr>
            </w:pPr>
            <w:r w:rsidRPr="001E1652">
              <w:rPr>
                <w:rFonts w:eastAsiaTheme="minorEastAsia"/>
                <w:noProof/>
                <w:lang w:eastAsia="ru-RU"/>
              </w:rPr>
              <w:drawing>
                <wp:inline distT="0" distB="0" distL="0" distR="0" wp14:anchorId="3D5AF280" wp14:editId="6515E41A">
                  <wp:extent cx="756920" cy="1002665"/>
                  <wp:effectExtent l="0" t="0" r="5080" b="6985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100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2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023AA8F9" w14:textId="77777777" w:rsidR="00941839" w:rsidRPr="001E1652" w:rsidRDefault="00941839" w:rsidP="0053208A">
            <w:pPr>
              <w:widowControl w:val="0"/>
              <w:tabs>
                <w:tab w:val="left" w:pos="-392"/>
              </w:tabs>
              <w:snapToGrid w:val="0"/>
              <w:spacing w:after="0" w:line="240" w:lineRule="auto"/>
              <w:ind w:right="-108" w:firstLine="601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14:paraId="1F711BD2" w14:textId="77777777" w:rsidR="00941839" w:rsidRPr="001E1652" w:rsidRDefault="00941839" w:rsidP="0053208A">
            <w:pPr>
              <w:widowControl w:val="0"/>
              <w:tabs>
                <w:tab w:val="left" w:pos="-392"/>
              </w:tabs>
              <w:snapToGrid w:val="0"/>
              <w:spacing w:after="0" w:line="240" w:lineRule="auto"/>
              <w:ind w:right="-108" w:firstLine="601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14:paraId="51450615" w14:textId="77777777" w:rsidR="00941839" w:rsidRPr="001E1652" w:rsidRDefault="00941839" w:rsidP="0053208A">
            <w:pPr>
              <w:widowControl w:val="0"/>
              <w:tabs>
                <w:tab w:val="left" w:pos="-392"/>
              </w:tabs>
              <w:snapToGrid w:val="0"/>
              <w:spacing w:after="0" w:line="240" w:lineRule="auto"/>
              <w:ind w:left="120" w:right="-108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1E1652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         ГОРОДСКОЙ СОВЕТ</w:t>
            </w:r>
          </w:p>
          <w:p w14:paraId="60072659" w14:textId="77777777" w:rsidR="00941839" w:rsidRPr="001E1652" w:rsidRDefault="00941839" w:rsidP="0053208A">
            <w:pPr>
              <w:widowControl w:val="0"/>
              <w:tabs>
                <w:tab w:val="left" w:pos="-392"/>
              </w:tabs>
              <w:snapToGrid w:val="0"/>
              <w:spacing w:after="0" w:line="240" w:lineRule="auto"/>
              <w:ind w:left="120" w:right="-108"/>
              <w:rPr>
                <w:rFonts w:ascii="Arial" w:eastAsia="Times New Roman" w:hAnsi="Arial" w:cs="Times New Roman"/>
                <w:b/>
                <w:sz w:val="24"/>
                <w:szCs w:val="20"/>
                <w:lang w:val="zh-CN" w:eastAsia="zh-CN"/>
              </w:rPr>
            </w:pPr>
            <w:r w:rsidRPr="001E1652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              АНЕНИЙ НОЙ</w:t>
            </w:r>
          </w:p>
        </w:tc>
      </w:tr>
      <w:tr w:rsidR="00941839" w:rsidRPr="001E1652" w14:paraId="0ABDC48F" w14:textId="77777777" w:rsidTr="0053208A">
        <w:trPr>
          <w:cantSplit/>
          <w:trHeight w:val="620"/>
        </w:trPr>
        <w:tc>
          <w:tcPr>
            <w:tcW w:w="4534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606F8C7A" w14:textId="77777777" w:rsidR="00941839" w:rsidRPr="001E1652" w:rsidRDefault="00941839" w:rsidP="0053208A">
            <w:pPr>
              <w:keepNext/>
              <w:tabs>
                <w:tab w:val="left" w:pos="-39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zh-CN" w:eastAsia="zh-CN"/>
              </w:rPr>
            </w:pPr>
            <w:r w:rsidRPr="001E1652">
              <w:rPr>
                <w:rFonts w:ascii="Times Roumanian" w:eastAsia="Times New Roman" w:hAnsi="Times Roumanian" w:cs="Times New Roman"/>
                <w:b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0" allowOverlap="1" wp14:anchorId="13DC9DDA" wp14:editId="11A076F6">
                      <wp:simplePos x="0" y="0"/>
                      <wp:positionH relativeFrom="column">
                        <wp:posOffset>-570230</wp:posOffset>
                      </wp:positionH>
                      <wp:positionV relativeFrom="paragraph">
                        <wp:posOffset>405129</wp:posOffset>
                      </wp:positionV>
                      <wp:extent cx="7364095" cy="0"/>
                      <wp:effectExtent l="0" t="19050" r="46355" b="3810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364095" cy="0"/>
                              </a:xfrm>
                              <a:prstGeom prst="line">
                                <a:avLst/>
                              </a:prstGeom>
                              <a:ln w="57150" cap="flat" cmpd="thinThick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5EEFD1E" id="Прямая соединительная линия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4.9pt,31.9pt" to="534.9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" o:allowincell="f" strokeweight="4.5pt">
                      <v:stroke linestyle="thinThick"/>
                      <o:lock v:ext="edit" shapetype="f"/>
                    </v:line>
                  </w:pict>
                </mc:Fallback>
              </mc:AlternateContent>
            </w:r>
            <w:r w:rsidRPr="001E1652">
              <w:rPr>
                <w:rFonts w:ascii="Times New Roman" w:eastAsia="Times New Roman" w:hAnsi="Times New Roman" w:cs="Times New Roman"/>
                <w:sz w:val="18"/>
                <w:szCs w:val="18"/>
                <w:lang w:val="zh-CN" w:eastAsia="zh-CN"/>
              </w:rPr>
              <w:t>MD 6501 or. Anenii Noi, str. Suvorov, 6</w:t>
            </w:r>
          </w:p>
          <w:p w14:paraId="326D1BAF" w14:textId="77777777" w:rsidR="00941839" w:rsidRPr="001E1652" w:rsidRDefault="00941839" w:rsidP="0053208A">
            <w:pPr>
              <w:tabs>
                <w:tab w:val="left" w:pos="-675"/>
              </w:tabs>
              <w:spacing w:after="200" w:line="276" w:lineRule="auto"/>
              <w:rPr>
                <w:rFonts w:ascii="Times New Roman" w:eastAsiaTheme="minorEastAsia" w:hAnsi="Times New Roman"/>
                <w:sz w:val="18"/>
                <w:szCs w:val="18"/>
                <w:lang w:val="en-US" w:eastAsia="ru-RU"/>
              </w:rPr>
            </w:pPr>
            <w:r w:rsidRPr="001E1652">
              <w:rPr>
                <w:rFonts w:ascii="Times New Roman" w:eastAsiaTheme="minorEastAsia" w:hAnsi="Times New Roman"/>
                <w:sz w:val="18"/>
                <w:szCs w:val="18"/>
                <w:lang w:val="en-US" w:eastAsia="ru-RU"/>
              </w:rPr>
              <w:t xml:space="preserve">             </w:t>
            </w:r>
            <w:r w:rsidRPr="001E1652">
              <w:rPr>
                <w:rFonts w:ascii="Times New Roman" w:eastAsiaTheme="minorEastAsia" w:hAnsi="Times New Roman"/>
                <w:sz w:val="18"/>
                <w:szCs w:val="18"/>
                <w:lang w:val="zh-CN" w:eastAsia="zh-CN"/>
              </w:rPr>
              <w:t xml:space="preserve"> tel/fax 026522108, </w:t>
            </w:r>
            <w:r w:rsidRPr="001E1652">
              <w:rPr>
                <w:rFonts w:ascii="Times New Roman" w:eastAsiaTheme="minorEastAsia" w:hAnsi="Times New Roman"/>
                <w:sz w:val="18"/>
                <w:szCs w:val="18"/>
                <w:lang w:val="en-US" w:eastAsia="ru-RU"/>
              </w:rPr>
              <w:t>consiliulorasenesc@gmail.com</w:t>
            </w:r>
          </w:p>
        </w:tc>
        <w:tc>
          <w:tcPr>
            <w:tcW w:w="660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1ECBC99D" w14:textId="77777777" w:rsidR="00941839" w:rsidRPr="001E1652" w:rsidRDefault="00941839" w:rsidP="0053208A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6430" w:type="dxa"/>
            <w:gridSpan w:val="2"/>
            <w:hideMark/>
          </w:tcPr>
          <w:p w14:paraId="0B0258FD" w14:textId="77777777" w:rsidR="00941839" w:rsidRPr="001E1652" w:rsidRDefault="00941839" w:rsidP="0053208A">
            <w:pPr>
              <w:keepNext/>
              <w:spacing w:after="0" w:line="240" w:lineRule="auto"/>
              <w:ind w:left="-391" w:firstLine="142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val="zh-CN" w:eastAsia="zh-CN"/>
              </w:rPr>
            </w:pPr>
            <w:r w:rsidRPr="001E1652">
              <w:rPr>
                <w:rFonts w:ascii="Times New Roman" w:eastAsia="Times New Roman" w:hAnsi="Times New Roman" w:cs="Times New Roman"/>
                <w:sz w:val="18"/>
                <w:szCs w:val="18"/>
                <w:lang w:val="zh-CN" w:eastAsia="zh-CN"/>
              </w:rPr>
              <w:t xml:space="preserve">MD </w:t>
            </w:r>
            <w:r w:rsidRPr="001E1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6501, г</w:t>
            </w:r>
            <w:r w:rsidRPr="001E1652">
              <w:rPr>
                <w:rFonts w:ascii="Times New Roman" w:eastAsia="Times New Roman" w:hAnsi="Times New Roman" w:cs="Times New Roman"/>
                <w:sz w:val="18"/>
                <w:szCs w:val="18"/>
                <w:lang w:val="zh-CN" w:eastAsia="zh-CN"/>
              </w:rPr>
              <w:t>.</w:t>
            </w:r>
            <w:proofErr w:type="spellStart"/>
            <w:r w:rsidRPr="001E1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Анений</w:t>
            </w:r>
            <w:proofErr w:type="spellEnd"/>
            <w:r w:rsidRPr="001E1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Ной</w:t>
            </w:r>
            <w:r w:rsidRPr="001E1652">
              <w:rPr>
                <w:rFonts w:ascii="Times New Roman" w:eastAsia="Times New Roman" w:hAnsi="Times New Roman" w:cs="Times New Roman"/>
                <w:sz w:val="18"/>
                <w:szCs w:val="18"/>
                <w:lang w:val="zh-CN" w:eastAsia="zh-CN"/>
              </w:rPr>
              <w:t>, ул.</w:t>
            </w:r>
            <w:r w:rsidRPr="001E1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Суворов</w:t>
            </w:r>
            <w:r w:rsidRPr="001E1652">
              <w:rPr>
                <w:rFonts w:ascii="Times New Roman" w:eastAsia="Times New Roman" w:hAnsi="Times New Roman" w:cs="Times New Roman"/>
                <w:sz w:val="18"/>
                <w:szCs w:val="18"/>
                <w:lang w:val="zh-CN" w:eastAsia="zh-CN"/>
              </w:rPr>
              <w:t xml:space="preserve">, </w:t>
            </w:r>
            <w:r w:rsidRPr="001E1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  <w:p w14:paraId="741CAA4A" w14:textId="77777777" w:rsidR="00941839" w:rsidRPr="001E1652" w:rsidRDefault="00941839" w:rsidP="0053208A">
            <w:pPr>
              <w:spacing w:after="200" w:line="276" w:lineRule="auto"/>
              <w:ind w:left="-391" w:firstLine="142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1E1652">
              <w:rPr>
                <w:rFonts w:ascii="Times New Roman" w:eastAsiaTheme="minorEastAsia" w:hAnsi="Times New Roman"/>
                <w:sz w:val="18"/>
                <w:szCs w:val="18"/>
                <w:lang w:val="zh-CN" w:eastAsia="zh-CN"/>
              </w:rPr>
              <w:t xml:space="preserve"> тел/факс </w:t>
            </w:r>
            <w:r w:rsidRPr="001E1652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026522108,</w:t>
            </w:r>
            <w:proofErr w:type="spellStart"/>
            <w:r w:rsidRPr="001E1652">
              <w:rPr>
                <w:rFonts w:ascii="Times New Roman" w:eastAsiaTheme="minorEastAsia" w:hAnsi="Times New Roman"/>
                <w:sz w:val="18"/>
                <w:szCs w:val="18"/>
                <w:lang w:val="en-US" w:eastAsia="ru-RU"/>
              </w:rPr>
              <w:t>consiliulorasenesc</w:t>
            </w:r>
            <w:proofErr w:type="spellEnd"/>
            <w:r w:rsidRPr="001E1652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@</w:t>
            </w:r>
            <w:proofErr w:type="spellStart"/>
            <w:r w:rsidRPr="001E1652">
              <w:rPr>
                <w:rFonts w:ascii="Times New Roman" w:eastAsiaTheme="minorEastAsia" w:hAnsi="Times New Roman"/>
                <w:sz w:val="18"/>
                <w:szCs w:val="18"/>
                <w:lang w:val="en-US" w:eastAsia="ru-RU"/>
              </w:rPr>
              <w:t>gmail</w:t>
            </w:r>
            <w:proofErr w:type="spellEnd"/>
            <w:r w:rsidRPr="001E1652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.</w:t>
            </w:r>
            <w:r w:rsidRPr="001E1652">
              <w:rPr>
                <w:rFonts w:ascii="Times New Roman" w:eastAsiaTheme="minorEastAsia" w:hAnsi="Times New Roman"/>
                <w:sz w:val="18"/>
                <w:szCs w:val="18"/>
                <w:lang w:val="en-US" w:eastAsia="ru-RU"/>
              </w:rPr>
              <w:t>com</w:t>
            </w:r>
          </w:p>
        </w:tc>
      </w:tr>
    </w:tbl>
    <w:p w14:paraId="2D2A562D" w14:textId="14DA8BCA" w:rsidR="00941839" w:rsidRPr="001E1652" w:rsidRDefault="00941839" w:rsidP="0094183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val="ro-RO" w:eastAsia="ru-RU"/>
        </w:rPr>
      </w:pPr>
      <w:r w:rsidRPr="001E1652">
        <w:rPr>
          <w:rFonts w:ascii="Times New Roman" w:eastAsiaTheme="minorEastAsia" w:hAnsi="Times New Roman"/>
          <w:sz w:val="24"/>
          <w:szCs w:val="24"/>
          <w:lang w:val="ro-RO" w:eastAsia="ru-RU"/>
        </w:rPr>
        <w:t xml:space="preserve">                                                                                                                                         </w:t>
      </w:r>
      <w:r w:rsidR="00300991" w:rsidRPr="001E1652">
        <w:rPr>
          <w:rFonts w:ascii="Times New Roman" w:eastAsiaTheme="minorEastAsia" w:hAnsi="Times New Roman"/>
          <w:sz w:val="24"/>
          <w:szCs w:val="24"/>
          <w:lang w:val="ro-RO" w:eastAsia="ru-RU"/>
        </w:rPr>
        <w:t>P</w:t>
      </w:r>
      <w:r w:rsidRPr="001E1652">
        <w:rPr>
          <w:rFonts w:ascii="Times New Roman" w:eastAsiaTheme="minorEastAsia" w:hAnsi="Times New Roman"/>
          <w:sz w:val="24"/>
          <w:szCs w:val="24"/>
          <w:lang w:val="ro-RO" w:eastAsia="ru-RU"/>
        </w:rPr>
        <w:t>roiect</w:t>
      </w:r>
      <w:r w:rsidR="00300991">
        <w:rPr>
          <w:rFonts w:ascii="Times New Roman" w:eastAsiaTheme="minorEastAsia" w:hAnsi="Times New Roman"/>
          <w:sz w:val="24"/>
          <w:szCs w:val="24"/>
          <w:lang w:val="ro-RO" w:eastAsia="ru-RU"/>
        </w:rPr>
        <w:t xml:space="preserve"> nr.9</w:t>
      </w:r>
      <w:bookmarkStart w:id="0" w:name="_GoBack"/>
      <w:bookmarkEnd w:id="0"/>
    </w:p>
    <w:p w14:paraId="4C38C6FA" w14:textId="77777777" w:rsidR="00941839" w:rsidRPr="001E1652" w:rsidRDefault="00941839" w:rsidP="00941839">
      <w:pPr>
        <w:spacing w:after="0" w:line="240" w:lineRule="auto"/>
        <w:rPr>
          <w:rFonts w:ascii="Times New Roman" w:eastAsiaTheme="minorEastAsia" w:hAnsi="Times New Roman"/>
          <w:sz w:val="24"/>
          <w:szCs w:val="24"/>
          <w:u w:val="single"/>
          <w:lang w:val="ro-RO" w:eastAsia="ru-RU"/>
        </w:rPr>
      </w:pPr>
      <w:r w:rsidRPr="001E1652">
        <w:rPr>
          <w:rFonts w:ascii="Times New Roman" w:eastAsiaTheme="minorEastAsia" w:hAnsi="Times New Roman"/>
          <w:sz w:val="24"/>
          <w:szCs w:val="24"/>
          <w:lang w:val="ro-RO" w:eastAsia="ru-RU"/>
        </w:rPr>
        <w:t xml:space="preserve">                                                                  </w:t>
      </w:r>
      <w:r w:rsidRPr="001E1652">
        <w:rPr>
          <w:rFonts w:ascii="Times New Roman" w:eastAsiaTheme="minorEastAsia" w:hAnsi="Times New Roman"/>
          <w:b/>
          <w:sz w:val="24"/>
          <w:szCs w:val="24"/>
          <w:lang w:val="ro-RO" w:eastAsia="ru-RU"/>
        </w:rPr>
        <w:t xml:space="preserve">DECIZIE nr. /                                            </w:t>
      </w:r>
    </w:p>
    <w:p w14:paraId="39363B5D" w14:textId="77777777" w:rsidR="00941839" w:rsidRPr="001E1652" w:rsidRDefault="00941839" w:rsidP="00941839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val="ro-RO" w:eastAsia="ru-RU"/>
        </w:rPr>
      </w:pPr>
      <w:r w:rsidRPr="001E1652">
        <w:rPr>
          <w:rFonts w:ascii="Times New Roman" w:eastAsiaTheme="minorEastAsia" w:hAnsi="Times New Roman"/>
          <w:b/>
          <w:sz w:val="24"/>
          <w:szCs w:val="24"/>
          <w:lang w:val="ro-RO" w:eastAsia="ru-RU"/>
        </w:rPr>
        <w:t xml:space="preserve">                                                              din...................... 202</w:t>
      </w:r>
      <w:r>
        <w:rPr>
          <w:rFonts w:ascii="Times New Roman" w:eastAsiaTheme="minorEastAsia" w:hAnsi="Times New Roman"/>
          <w:b/>
          <w:sz w:val="24"/>
          <w:szCs w:val="24"/>
          <w:lang w:val="ro-RO" w:eastAsia="ru-RU"/>
        </w:rPr>
        <w:t>6</w:t>
      </w:r>
    </w:p>
    <w:p w14:paraId="709030C1" w14:textId="77777777" w:rsidR="00941839" w:rsidRPr="001E1652" w:rsidRDefault="00941839" w:rsidP="0094183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ro-RO"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36"/>
      </w:tblGrid>
      <w:tr w:rsidR="00941839" w:rsidRPr="0003066C" w14:paraId="555DB40E" w14:textId="77777777" w:rsidTr="0053208A">
        <w:trPr>
          <w:trHeight w:val="631"/>
        </w:trPr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</w:tcPr>
          <w:p w14:paraId="66AB5160" w14:textId="77777777" w:rsidR="00941839" w:rsidRPr="001E1652" w:rsidRDefault="00941839" w:rsidP="0053208A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E165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Cu privire la inițierea procedurii de delimitare a bunurilor imobile </w:t>
            </w:r>
          </w:p>
        </w:tc>
      </w:tr>
    </w:tbl>
    <w:p w14:paraId="06D1514F" w14:textId="2EC0509E" w:rsidR="00941839" w:rsidRPr="001E1652" w:rsidRDefault="00941839" w:rsidP="00941839">
      <w:pPr>
        <w:spacing w:after="200" w:line="276" w:lineRule="auto"/>
        <w:ind w:left="-284"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ru-RU"/>
        </w:rPr>
      </w:pPr>
      <w:r w:rsidRPr="001E1652">
        <w:rPr>
          <w:rFonts w:ascii="Times New Roman" w:eastAsiaTheme="minorEastAsia" w:hAnsi="Times New Roman" w:cs="Times New Roman"/>
          <w:sz w:val="24"/>
          <w:szCs w:val="24"/>
          <w:lang w:val="ro-RO" w:eastAsia="ru-RU"/>
        </w:rPr>
        <w:br w:type="textWrapping" w:clear="all"/>
        <w:t xml:space="preserve">        În temeiul cererilor depuse de către solicitanți; a Legii nr. 1543 din 25.02.1998 privind cadastrul bunurilor imobile; a Legii  nr.29 din 05.04.2018 privind delimitarea proprietății publice; la art.4 alin.1(g) al Legii nr.435 din 28.12.2006 privind descentralizarea administrativă; a Regulamentului privind modul de delimitare a bunurilor imobile proprietate publică, aprobat prin hotărârea de Guvern nr. 63 din 11.02.2019; a Actului de inventariere a bunurilor imobile proprietate publică UAT Anenii Noi; a Listei bunurilor imobile proprietate publică a statului supuse delimitării după apartenență; art.14 alin. 2 lit.b) art.19, 20, 22 a Legii 436/2006 privind administrația publică cu modificările și completările ulterioare; Legea 100/2017 privind actele normative cu modificările și completările ulterioare, Consiliul orășenesc Anenii Noi:   </w:t>
      </w:r>
    </w:p>
    <w:p w14:paraId="2728FD79" w14:textId="77777777" w:rsidR="00941839" w:rsidRPr="001E1652" w:rsidRDefault="00941839" w:rsidP="00941839">
      <w:pPr>
        <w:spacing w:after="0" w:line="240" w:lineRule="auto"/>
        <w:ind w:left="-284"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ro-RO" w:eastAsia="ru-RU"/>
        </w:rPr>
      </w:pPr>
      <w:r w:rsidRPr="001E1652">
        <w:rPr>
          <w:rFonts w:ascii="Times New Roman" w:eastAsiaTheme="minorEastAsia" w:hAnsi="Times New Roman" w:cs="Times New Roman"/>
          <w:b/>
          <w:sz w:val="24"/>
          <w:szCs w:val="24"/>
          <w:lang w:val="ro-RO" w:eastAsia="ru-RU"/>
        </w:rPr>
        <w:t xml:space="preserve">                                                            DECIDE:</w:t>
      </w:r>
    </w:p>
    <w:p w14:paraId="6A90C027" w14:textId="77777777" w:rsidR="00941839" w:rsidRPr="001E1652" w:rsidRDefault="00941839" w:rsidP="00941839">
      <w:pPr>
        <w:spacing w:after="0" w:line="240" w:lineRule="auto"/>
        <w:ind w:left="-284"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ro-RO" w:eastAsia="ru-RU"/>
        </w:rPr>
      </w:pPr>
    </w:p>
    <w:p w14:paraId="4E289705" w14:textId="0F4675E5" w:rsidR="00941839" w:rsidRPr="00AE4FCF" w:rsidRDefault="00941839" w:rsidP="00941839">
      <w:pPr>
        <w:numPr>
          <w:ilvl w:val="0"/>
          <w:numId w:val="1"/>
        </w:numPr>
        <w:spacing w:after="0" w:line="276" w:lineRule="auto"/>
        <w:ind w:left="-284"/>
        <w:contextualSpacing/>
        <w:jc w:val="both"/>
        <w:rPr>
          <w:rFonts w:ascii="Calibri" w:hAnsi="Calibri"/>
          <w:lang w:val="ro-RO"/>
        </w:rPr>
      </w:pPr>
      <w:r w:rsidRPr="00F86357">
        <w:rPr>
          <w:rFonts w:ascii="Times New Roman" w:hAnsi="Times New Roman" w:cs="Times New Roman"/>
          <w:sz w:val="24"/>
          <w:szCs w:val="24"/>
          <w:lang w:val="ro-RO"/>
        </w:rPr>
        <w:t>Se acceptă inițierea lucrărilor de delimitare selectivă a terenului proprietate publică a UAT Anenii Noi</w:t>
      </w:r>
      <w:r w:rsidRPr="00F8635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9418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/>
        </w:rPr>
        <w:t>conturul</w:t>
      </w:r>
      <w:proofErr w:type="spellEnd"/>
      <w:r w:rsidRPr="009418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/>
        </w:rPr>
        <w:t xml:space="preserve"> 54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Pr="00F86357">
        <w:rPr>
          <w:rFonts w:ascii="Times New Roman" w:hAnsi="Times New Roman" w:cs="Times New Roman"/>
          <w:b/>
          <w:color w:val="575765"/>
          <w:sz w:val="24"/>
          <w:szCs w:val="24"/>
          <w:shd w:val="clear" w:color="auto" w:fill="FFFFFF"/>
          <w:lang w:val="en-GB"/>
        </w:rPr>
        <w:t xml:space="preserve"> </w:t>
      </w:r>
      <w:r w:rsidRPr="00F86357">
        <w:rPr>
          <w:rFonts w:ascii="Times New Roman" w:hAnsi="Times New Roman" w:cs="Times New Roman"/>
          <w:sz w:val="24"/>
          <w:szCs w:val="24"/>
          <w:lang w:val="ro-RO"/>
        </w:rPr>
        <w:t xml:space="preserve">cu suprafața totală de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5,65</w:t>
      </w:r>
      <w:r w:rsidRPr="00F8635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ha</w:t>
      </w:r>
      <w:r w:rsidRPr="00F86357">
        <w:rPr>
          <w:rFonts w:ascii="Times New Roman" w:hAnsi="Times New Roman" w:cs="Times New Roman"/>
          <w:sz w:val="24"/>
          <w:szCs w:val="24"/>
          <w:lang w:val="ro-RO"/>
        </w:rPr>
        <w:t>, categoria de destinație–</w:t>
      </w:r>
      <w:r w:rsidRPr="0094183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941839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terenuri cu destinație agricolă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Pr="00F86357">
        <w:rPr>
          <w:rFonts w:ascii="Times New Roman" w:hAnsi="Times New Roman" w:cs="Times New Roman"/>
          <w:i/>
          <w:sz w:val="24"/>
          <w:szCs w:val="24"/>
          <w:lang w:val="ro-RO"/>
        </w:rPr>
        <w:t>,</w:t>
      </w:r>
      <w:r w:rsidRPr="00F86357">
        <w:rPr>
          <w:rFonts w:ascii="Times New Roman" w:hAnsi="Times New Roman" w:cs="Times New Roman"/>
          <w:sz w:val="24"/>
          <w:szCs w:val="24"/>
          <w:lang w:val="ro-RO"/>
        </w:rPr>
        <w:t xml:space="preserve"> modul de folosință –</w:t>
      </w:r>
      <w:r w:rsidRPr="0094183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941839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teren pentru obținerea producției agricole</w:t>
      </w:r>
      <w:r w:rsidRPr="00F86357">
        <w:rPr>
          <w:rFonts w:ascii="Times New Roman" w:hAnsi="Times New Roman" w:cs="Times New Roman"/>
          <w:i/>
          <w:sz w:val="24"/>
          <w:szCs w:val="24"/>
          <w:lang w:val="ro-RO"/>
        </w:rPr>
        <w:t>,</w:t>
      </w:r>
      <w:r w:rsidRPr="00F86357">
        <w:rPr>
          <w:rFonts w:ascii="Times New Roman" w:hAnsi="Times New Roman" w:cs="Times New Roman"/>
          <w:sz w:val="24"/>
          <w:szCs w:val="24"/>
          <w:lang w:val="ro-RO"/>
        </w:rPr>
        <w:t xml:space="preserve"> domeniul</w:t>
      </w:r>
      <w:r w:rsidRPr="00F86357">
        <w:rPr>
          <w:rFonts w:ascii="Times New Roman" w:hAnsi="Times New Roman" w:cs="Times New Roman"/>
          <w:i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privat</w:t>
      </w:r>
      <w:r w:rsidRPr="00F86357">
        <w:rPr>
          <w:rFonts w:ascii="Times New Roman" w:hAnsi="Times New Roman" w:cs="Times New Roman"/>
          <w:i/>
          <w:sz w:val="24"/>
          <w:szCs w:val="24"/>
          <w:lang w:val="ro-RO"/>
        </w:rPr>
        <w:t>.</w:t>
      </w:r>
    </w:p>
    <w:p w14:paraId="0F221689" w14:textId="77777777" w:rsidR="00AE4FCF" w:rsidRDefault="00AE4FCF" w:rsidP="00AE4FCF">
      <w:pPr>
        <w:numPr>
          <w:ilvl w:val="0"/>
          <w:numId w:val="1"/>
        </w:numPr>
        <w:spacing w:after="0" w:line="276" w:lineRule="auto"/>
        <w:ind w:left="-284"/>
        <w:contextualSpacing/>
        <w:jc w:val="both"/>
        <w:rPr>
          <w:rFonts w:ascii="Calibri" w:hAnsi="Calibri"/>
          <w:lang w:val="ro-RO"/>
        </w:rPr>
      </w:pPr>
      <w:r w:rsidRPr="00F86357">
        <w:rPr>
          <w:rFonts w:ascii="Times New Roman" w:hAnsi="Times New Roman" w:cs="Times New Roman"/>
          <w:sz w:val="24"/>
          <w:szCs w:val="24"/>
          <w:lang w:val="ro-RO"/>
        </w:rPr>
        <w:t>Se acceptă inițierea lucrărilor de delimitare selectivă a terenului proprietate publică a UAT Anenii Noi</w:t>
      </w:r>
      <w:r w:rsidRPr="00F86357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cu nr. cadastral 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GB"/>
        </w:rPr>
        <w:t>1039108.155</w:t>
      </w:r>
      <w:r w:rsidRPr="00F86357">
        <w:rPr>
          <w:rFonts w:ascii="Times New Roman" w:hAnsi="Times New Roman" w:cs="Times New Roman"/>
          <w:b/>
          <w:color w:val="575765"/>
          <w:sz w:val="24"/>
          <w:szCs w:val="24"/>
          <w:shd w:val="clear" w:color="auto" w:fill="FFFFFF"/>
          <w:lang w:val="en-GB"/>
        </w:rPr>
        <w:t xml:space="preserve"> </w:t>
      </w:r>
      <w:r w:rsidRPr="00F86357">
        <w:rPr>
          <w:rFonts w:ascii="Times New Roman" w:hAnsi="Times New Roman" w:cs="Times New Roman"/>
          <w:sz w:val="24"/>
          <w:szCs w:val="24"/>
          <w:lang w:val="ro-RO"/>
        </w:rPr>
        <w:t xml:space="preserve">cu suprafața totală de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0,0219</w:t>
      </w:r>
      <w:r w:rsidRPr="00F8635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ha</w:t>
      </w:r>
      <w:r w:rsidRPr="00F86357">
        <w:rPr>
          <w:rFonts w:ascii="Times New Roman" w:hAnsi="Times New Roman" w:cs="Times New Roman"/>
          <w:sz w:val="24"/>
          <w:szCs w:val="24"/>
          <w:lang w:val="ro-RO"/>
        </w:rPr>
        <w:t xml:space="preserve">, categoria de destinație– </w:t>
      </w:r>
      <w:r w:rsidRPr="00F86357">
        <w:rPr>
          <w:rFonts w:ascii="Times New Roman" w:hAnsi="Times New Roman" w:cs="Times New Roman"/>
          <w:i/>
          <w:sz w:val="24"/>
          <w:szCs w:val="24"/>
          <w:lang w:val="ro-RO"/>
        </w:rPr>
        <w:t>terenuri destinate construcțiilor și amenajărilor,</w:t>
      </w:r>
      <w:r w:rsidRPr="00F86357">
        <w:rPr>
          <w:rFonts w:ascii="Times New Roman" w:hAnsi="Times New Roman" w:cs="Times New Roman"/>
          <w:sz w:val="24"/>
          <w:szCs w:val="24"/>
          <w:lang w:val="ro-RO"/>
        </w:rPr>
        <w:t xml:space="preserve"> modul de folosință – </w:t>
      </w:r>
      <w:r w:rsidRPr="00F86357">
        <w:rPr>
          <w:rFonts w:ascii="Times New Roman" w:hAnsi="Times New Roman" w:cs="Times New Roman"/>
          <w:i/>
          <w:sz w:val="24"/>
          <w:szCs w:val="24"/>
          <w:lang w:val="ro-RO"/>
        </w:rPr>
        <w:t xml:space="preserve">teren pentru amplasarea construcțiilor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locative</w:t>
      </w:r>
      <w:r w:rsidRPr="00F86357">
        <w:rPr>
          <w:rFonts w:ascii="Times New Roman" w:hAnsi="Times New Roman" w:cs="Times New Roman"/>
          <w:i/>
          <w:sz w:val="24"/>
          <w:szCs w:val="24"/>
          <w:lang w:val="ro-RO"/>
        </w:rPr>
        <w:t>,</w:t>
      </w:r>
      <w:r w:rsidRPr="00F86357">
        <w:rPr>
          <w:rFonts w:ascii="Times New Roman" w:hAnsi="Times New Roman" w:cs="Times New Roman"/>
          <w:sz w:val="24"/>
          <w:szCs w:val="24"/>
          <w:lang w:val="ro-RO"/>
        </w:rPr>
        <w:t xml:space="preserve"> domeniul</w:t>
      </w:r>
      <w:r w:rsidRPr="00F86357">
        <w:rPr>
          <w:rFonts w:ascii="Times New Roman" w:hAnsi="Times New Roman" w:cs="Times New Roman"/>
          <w:i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privat.</w:t>
      </w:r>
    </w:p>
    <w:p w14:paraId="0B4F07A1" w14:textId="77777777" w:rsidR="00AE4FCF" w:rsidRDefault="00AE4FCF" w:rsidP="00AE4FCF">
      <w:pPr>
        <w:numPr>
          <w:ilvl w:val="0"/>
          <w:numId w:val="1"/>
        </w:numPr>
        <w:spacing w:after="0" w:line="276" w:lineRule="auto"/>
        <w:ind w:left="-284"/>
        <w:contextualSpacing/>
        <w:jc w:val="both"/>
        <w:rPr>
          <w:rFonts w:ascii="Calibri" w:hAnsi="Calibri"/>
          <w:lang w:val="ro-RO"/>
        </w:rPr>
      </w:pPr>
      <w:r w:rsidRPr="00AE4FCF">
        <w:rPr>
          <w:rFonts w:ascii="Times New Roman" w:hAnsi="Times New Roman" w:cs="Times New Roman"/>
          <w:sz w:val="24"/>
          <w:szCs w:val="24"/>
          <w:lang w:val="ro-RO"/>
        </w:rPr>
        <w:t>Se acceptă inițierea lucrărilor de delimitare selectivă a terenului proprietate publică a UAT Anenii Noi</w:t>
      </w:r>
      <w:r w:rsidRPr="00AE4FCF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cu nr. cadastral 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GB"/>
        </w:rPr>
        <w:t>1001204.156</w:t>
      </w:r>
      <w:r w:rsidRPr="00AE4FCF">
        <w:rPr>
          <w:rFonts w:ascii="Times New Roman" w:hAnsi="Times New Roman" w:cs="Times New Roman"/>
          <w:b/>
          <w:color w:val="575765"/>
          <w:sz w:val="24"/>
          <w:szCs w:val="24"/>
          <w:shd w:val="clear" w:color="auto" w:fill="FFFFFF"/>
          <w:lang w:val="en-GB"/>
        </w:rPr>
        <w:t xml:space="preserve"> </w:t>
      </w:r>
      <w:r w:rsidRPr="00AE4FCF">
        <w:rPr>
          <w:rFonts w:ascii="Times New Roman" w:hAnsi="Times New Roman" w:cs="Times New Roman"/>
          <w:sz w:val="24"/>
          <w:szCs w:val="24"/>
          <w:lang w:val="ro-RO"/>
        </w:rPr>
        <w:t xml:space="preserve">cu suprafața totală de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0,1551</w:t>
      </w:r>
      <w:r w:rsidRPr="00AE4FC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ha</w:t>
      </w:r>
      <w:r w:rsidRPr="00AE4FCF">
        <w:rPr>
          <w:rFonts w:ascii="Times New Roman" w:hAnsi="Times New Roman" w:cs="Times New Roman"/>
          <w:sz w:val="24"/>
          <w:szCs w:val="24"/>
          <w:lang w:val="ro-RO"/>
        </w:rPr>
        <w:t xml:space="preserve">, categoria de destinație– </w:t>
      </w:r>
      <w:r w:rsidRPr="00AE4FCF">
        <w:rPr>
          <w:rFonts w:ascii="Times New Roman" w:hAnsi="Times New Roman" w:cs="Times New Roman"/>
          <w:i/>
          <w:sz w:val="24"/>
          <w:szCs w:val="24"/>
          <w:lang w:val="ro-RO"/>
        </w:rPr>
        <w:t>terenuri destinate construcțiilor și amenajărilor,</w:t>
      </w:r>
      <w:r w:rsidRPr="00AE4FCF">
        <w:rPr>
          <w:rFonts w:ascii="Times New Roman" w:hAnsi="Times New Roman" w:cs="Times New Roman"/>
          <w:sz w:val="24"/>
          <w:szCs w:val="24"/>
          <w:lang w:val="ro-RO"/>
        </w:rPr>
        <w:t xml:space="preserve"> modul de folosință – </w:t>
      </w:r>
      <w:r w:rsidRPr="00AE4FCF">
        <w:rPr>
          <w:rFonts w:ascii="Times New Roman" w:hAnsi="Times New Roman" w:cs="Times New Roman"/>
          <w:i/>
          <w:sz w:val="24"/>
          <w:szCs w:val="24"/>
          <w:lang w:val="ro-RO"/>
        </w:rPr>
        <w:t>teren pentru amplasarea construcțiilor comerciale și de prestări servicii,</w:t>
      </w:r>
      <w:r w:rsidRPr="00AE4FCF">
        <w:rPr>
          <w:rFonts w:ascii="Times New Roman" w:hAnsi="Times New Roman" w:cs="Times New Roman"/>
          <w:sz w:val="24"/>
          <w:szCs w:val="24"/>
          <w:lang w:val="ro-RO"/>
        </w:rPr>
        <w:t xml:space="preserve"> domeniul</w:t>
      </w:r>
      <w:r w:rsidRPr="00AE4FCF">
        <w:rPr>
          <w:rFonts w:ascii="Times New Roman" w:hAnsi="Times New Roman" w:cs="Times New Roman"/>
          <w:i/>
          <w:sz w:val="24"/>
          <w:szCs w:val="24"/>
          <w:lang w:val="ro-RO"/>
        </w:rPr>
        <w:t>- privat.</w:t>
      </w:r>
    </w:p>
    <w:p w14:paraId="4461739A" w14:textId="3F625B4D" w:rsidR="00AE4FCF" w:rsidRPr="00AE4FCF" w:rsidRDefault="00AE4FCF" w:rsidP="00AE4FCF">
      <w:pPr>
        <w:numPr>
          <w:ilvl w:val="0"/>
          <w:numId w:val="1"/>
        </w:numPr>
        <w:spacing w:after="0" w:line="276" w:lineRule="auto"/>
        <w:ind w:left="-284"/>
        <w:contextualSpacing/>
        <w:jc w:val="both"/>
        <w:rPr>
          <w:rFonts w:ascii="Calibri" w:hAnsi="Calibri"/>
          <w:lang w:val="ro-RO"/>
        </w:rPr>
      </w:pPr>
      <w:r w:rsidRPr="00AE4FCF">
        <w:rPr>
          <w:rFonts w:ascii="Times New Roman" w:hAnsi="Times New Roman" w:cs="Times New Roman"/>
          <w:sz w:val="24"/>
          <w:szCs w:val="24"/>
          <w:lang w:val="ro-RO"/>
        </w:rPr>
        <w:t>Se acceptă inițierea lucrărilor de delimitare selectivă a terenului proprietate publică a UAT Anenii Noi</w:t>
      </w:r>
      <w:r w:rsidRPr="00AE4FCF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cu nr. cadastral </w:t>
      </w:r>
      <w:r w:rsidRPr="00AE4FC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GB"/>
        </w:rPr>
        <w:t>1001204.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GB"/>
        </w:rPr>
        <w:t>205</w:t>
      </w:r>
      <w:r w:rsidRPr="00AE4FCF">
        <w:rPr>
          <w:rFonts w:ascii="Times New Roman" w:hAnsi="Times New Roman" w:cs="Times New Roman"/>
          <w:b/>
          <w:color w:val="575765"/>
          <w:sz w:val="24"/>
          <w:szCs w:val="24"/>
          <w:shd w:val="clear" w:color="auto" w:fill="FFFFFF"/>
          <w:lang w:val="en-GB"/>
        </w:rPr>
        <w:t xml:space="preserve"> </w:t>
      </w:r>
      <w:r w:rsidRPr="00AE4FCF">
        <w:rPr>
          <w:rFonts w:ascii="Times New Roman" w:hAnsi="Times New Roman" w:cs="Times New Roman"/>
          <w:sz w:val="24"/>
          <w:szCs w:val="24"/>
          <w:lang w:val="ro-RO"/>
        </w:rPr>
        <w:t xml:space="preserve">cu suprafața totală de </w:t>
      </w:r>
      <w:r w:rsidRPr="00AE4FC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0,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1016</w:t>
      </w:r>
      <w:r w:rsidRPr="00AE4FC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ha</w:t>
      </w:r>
      <w:r w:rsidRPr="00AE4FCF">
        <w:rPr>
          <w:rFonts w:ascii="Times New Roman" w:hAnsi="Times New Roman" w:cs="Times New Roman"/>
          <w:sz w:val="24"/>
          <w:szCs w:val="24"/>
          <w:lang w:val="ro-RO"/>
        </w:rPr>
        <w:t xml:space="preserve">, categoria de destinație– </w:t>
      </w:r>
      <w:r w:rsidRPr="00AE4FCF">
        <w:rPr>
          <w:rFonts w:ascii="Times New Roman" w:hAnsi="Times New Roman" w:cs="Times New Roman"/>
          <w:i/>
          <w:sz w:val="24"/>
          <w:szCs w:val="24"/>
          <w:lang w:val="ro-RO"/>
        </w:rPr>
        <w:t>terenuri destinate construcțiilor și amenajărilor,</w:t>
      </w:r>
      <w:r w:rsidRPr="00AE4FCF">
        <w:rPr>
          <w:rFonts w:ascii="Times New Roman" w:hAnsi="Times New Roman" w:cs="Times New Roman"/>
          <w:sz w:val="24"/>
          <w:szCs w:val="24"/>
          <w:lang w:val="ro-RO"/>
        </w:rPr>
        <w:t xml:space="preserve"> modul de folosință – </w:t>
      </w:r>
      <w:r w:rsidRPr="00AE4FCF">
        <w:rPr>
          <w:rFonts w:ascii="Times New Roman" w:hAnsi="Times New Roman" w:cs="Times New Roman"/>
          <w:i/>
          <w:sz w:val="24"/>
          <w:szCs w:val="24"/>
          <w:lang w:val="ro-RO"/>
        </w:rPr>
        <w:t>teren pentru amplasarea construcțiilor comerciale și de prestări servicii,</w:t>
      </w:r>
      <w:r w:rsidRPr="00AE4FCF">
        <w:rPr>
          <w:rFonts w:ascii="Times New Roman" w:hAnsi="Times New Roman" w:cs="Times New Roman"/>
          <w:sz w:val="24"/>
          <w:szCs w:val="24"/>
          <w:lang w:val="ro-RO"/>
        </w:rPr>
        <w:t xml:space="preserve"> domeniul</w:t>
      </w:r>
      <w:r w:rsidRPr="00AE4FCF">
        <w:rPr>
          <w:rFonts w:ascii="Times New Roman" w:hAnsi="Times New Roman" w:cs="Times New Roman"/>
          <w:i/>
          <w:sz w:val="24"/>
          <w:szCs w:val="24"/>
          <w:lang w:val="ro-RO"/>
        </w:rPr>
        <w:t>- privat.</w:t>
      </w:r>
    </w:p>
    <w:p w14:paraId="75DA3EC8" w14:textId="77777777" w:rsidR="00AE4FCF" w:rsidRPr="00AE4FCF" w:rsidRDefault="00AE4FCF" w:rsidP="00AE4FCF">
      <w:pPr>
        <w:spacing w:after="0" w:line="276" w:lineRule="auto"/>
        <w:ind w:left="-284"/>
        <w:contextualSpacing/>
        <w:jc w:val="both"/>
        <w:rPr>
          <w:rFonts w:ascii="Calibri" w:hAnsi="Calibri"/>
          <w:lang w:val="ro-RO"/>
        </w:rPr>
      </w:pPr>
    </w:p>
    <w:p w14:paraId="6BE66ED4" w14:textId="77777777" w:rsidR="00AE4FCF" w:rsidRDefault="00AE4FCF" w:rsidP="00AE4FCF">
      <w:pPr>
        <w:spacing w:after="0" w:line="276" w:lineRule="auto"/>
        <w:contextualSpacing/>
        <w:jc w:val="both"/>
        <w:rPr>
          <w:rFonts w:ascii="Calibri" w:hAnsi="Calibri"/>
          <w:lang w:val="ro-RO"/>
        </w:rPr>
      </w:pPr>
    </w:p>
    <w:p w14:paraId="06368884" w14:textId="77777777" w:rsidR="00941839" w:rsidRPr="00F86357" w:rsidRDefault="00941839" w:rsidP="00941839">
      <w:pPr>
        <w:spacing w:after="0" w:line="276" w:lineRule="auto"/>
        <w:ind w:left="-284"/>
        <w:contextualSpacing/>
        <w:jc w:val="both"/>
        <w:rPr>
          <w:rFonts w:ascii="Calibri" w:hAnsi="Calibri"/>
          <w:lang w:val="ro-RO"/>
        </w:rPr>
      </w:pPr>
    </w:p>
    <w:p w14:paraId="5B6F7186" w14:textId="0E5FD432" w:rsidR="0003066C" w:rsidRDefault="0003066C" w:rsidP="00706720">
      <w:pPr>
        <w:spacing w:after="200" w:line="276" w:lineRule="auto"/>
        <w:rPr>
          <w:rFonts w:ascii="Times New Roman" w:eastAsiaTheme="minorEastAsia" w:hAnsi="Times New Roman"/>
          <w:sz w:val="24"/>
          <w:szCs w:val="24"/>
          <w:lang w:val="fr-FR" w:eastAsia="ru-RU"/>
        </w:rPr>
      </w:pPr>
    </w:p>
    <w:p w14:paraId="2DE6EB42" w14:textId="09ECC5DD" w:rsidR="00941839" w:rsidRPr="001E1652" w:rsidRDefault="00941839" w:rsidP="00941839">
      <w:pPr>
        <w:spacing w:after="200" w:line="276" w:lineRule="auto"/>
        <w:jc w:val="center"/>
        <w:rPr>
          <w:rFonts w:ascii="Times New Roman" w:eastAsiaTheme="minorEastAsia" w:hAnsi="Times New Roman"/>
          <w:sz w:val="24"/>
          <w:szCs w:val="24"/>
          <w:lang w:val="fr-FR" w:eastAsia="ru-RU"/>
        </w:rPr>
      </w:pPr>
      <w:r w:rsidRPr="001E1652">
        <w:rPr>
          <w:rFonts w:ascii="Times New Roman" w:eastAsiaTheme="minorEastAsia" w:hAnsi="Times New Roman"/>
          <w:sz w:val="24"/>
          <w:szCs w:val="24"/>
          <w:lang w:val="fr-FR" w:eastAsia="ru-RU"/>
        </w:rPr>
        <w:lastRenderedPageBreak/>
        <w:t>NOTĂ INFORMATIVĂ</w:t>
      </w:r>
    </w:p>
    <w:p w14:paraId="0EDC1A45" w14:textId="77777777" w:rsidR="00941839" w:rsidRPr="001E1652" w:rsidRDefault="00941839" w:rsidP="00941839">
      <w:pPr>
        <w:spacing w:after="0" w:line="240" w:lineRule="auto"/>
        <w:ind w:right="425"/>
        <w:jc w:val="center"/>
        <w:rPr>
          <w:rFonts w:ascii="Times New Roman" w:eastAsiaTheme="minorEastAsia" w:hAnsi="Times New Roman"/>
          <w:b/>
          <w:sz w:val="24"/>
          <w:szCs w:val="24"/>
          <w:lang w:val="fr-FR" w:eastAsia="ru-RU"/>
        </w:rPr>
      </w:pPr>
      <w:r w:rsidRPr="001E1652">
        <w:rPr>
          <w:rFonts w:ascii="Times New Roman" w:eastAsiaTheme="minorEastAsia" w:hAnsi="Times New Roman"/>
          <w:sz w:val="24"/>
          <w:szCs w:val="24"/>
          <w:lang w:val="fr-FR" w:eastAsia="ru-RU"/>
        </w:rPr>
        <w:t xml:space="preserve">la proiectul de Decizie nr </w:t>
      </w:r>
      <w:r w:rsidRPr="001E1652">
        <w:rPr>
          <w:rFonts w:ascii="Times New Roman" w:eastAsiaTheme="minorEastAsia" w:hAnsi="Times New Roman"/>
          <w:b/>
          <w:sz w:val="24"/>
          <w:szCs w:val="24"/>
          <w:lang w:val="fr-FR" w:eastAsia="ru-RU"/>
        </w:rPr>
        <w:t>“</w:t>
      </w:r>
      <w:r w:rsidRPr="001E1652">
        <w:rPr>
          <w:rFonts w:ascii="Times New Roman" w:eastAsiaTheme="minorEastAsia" w:hAnsi="Times New Roman"/>
          <w:b/>
          <w:sz w:val="24"/>
          <w:szCs w:val="24"/>
          <w:lang w:val="ro-RO" w:eastAsia="ru-RU"/>
        </w:rPr>
        <w:t xml:space="preserve"> Cu privire la inițierea procedurii  de delimitare a bunurilor imobile”</w:t>
      </w:r>
    </w:p>
    <w:p w14:paraId="2CE893FF" w14:textId="77777777" w:rsidR="00941839" w:rsidRPr="001E1652" w:rsidRDefault="00941839" w:rsidP="0094183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val="fr-FR" w:eastAsia="ru-RU"/>
        </w:rPr>
      </w:pPr>
      <w:r w:rsidRPr="001E1652">
        <w:rPr>
          <w:rFonts w:ascii="Times New Roman" w:eastAsiaTheme="minorEastAsia" w:hAnsi="Times New Roman"/>
          <w:sz w:val="24"/>
          <w:szCs w:val="24"/>
          <w:lang w:val="fr-FR" w:eastAsia="ru-RU"/>
        </w:rPr>
        <w:t xml:space="preserve"> </w:t>
      </w:r>
    </w:p>
    <w:tbl>
      <w:tblPr>
        <w:tblpPr w:leftFromText="180" w:rightFromText="180" w:vertAnchor="text" w:tblpX="-683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941839" w:rsidRPr="0003066C" w14:paraId="331D6CCA" w14:textId="77777777" w:rsidTr="0053208A">
        <w:trPr>
          <w:trHeight w:val="302"/>
        </w:trPr>
        <w:tc>
          <w:tcPr>
            <w:tcW w:w="10598" w:type="dxa"/>
            <w:shd w:val="clear" w:color="auto" w:fill="F2DBDB"/>
          </w:tcPr>
          <w:p w14:paraId="718269B0" w14:textId="77777777" w:rsidR="00941839" w:rsidRPr="001E1652" w:rsidRDefault="00941839" w:rsidP="0053208A">
            <w:pPr>
              <w:spacing w:after="200" w:line="276" w:lineRule="auto"/>
              <w:ind w:left="709" w:hanging="425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val="fr-FR" w:eastAsia="ru-RU"/>
              </w:rPr>
            </w:pPr>
            <w:r w:rsidRPr="001E1652">
              <w:rPr>
                <w:rFonts w:ascii="Times New Roman" w:eastAsiaTheme="minorEastAsia" w:hAnsi="Times New Roman"/>
                <w:b/>
                <w:sz w:val="20"/>
                <w:szCs w:val="20"/>
                <w:lang w:val="fr-FR" w:eastAsia="ru-RU"/>
              </w:rPr>
              <w:t>1. Denumirea autorului şi, după caz, a participanţilor la elaborarea proiectului</w:t>
            </w:r>
          </w:p>
        </w:tc>
      </w:tr>
      <w:tr w:rsidR="00941839" w:rsidRPr="0003066C" w14:paraId="7F1BF72F" w14:textId="77777777" w:rsidTr="0053208A">
        <w:tc>
          <w:tcPr>
            <w:tcW w:w="10598" w:type="dxa"/>
            <w:shd w:val="clear" w:color="auto" w:fill="auto"/>
          </w:tcPr>
          <w:p w14:paraId="0AE351EF" w14:textId="77777777" w:rsidR="00941839" w:rsidRPr="001E1652" w:rsidRDefault="00941839" w:rsidP="0053208A">
            <w:pPr>
              <w:spacing w:after="0" w:line="276" w:lineRule="auto"/>
              <w:ind w:left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 w:rsidRPr="001E165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Denumirea autorului şi, după caz, a participanţilor la elaborarea proiectului -</w:t>
            </w:r>
            <w:r w:rsidRPr="001E16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  <w:t xml:space="preserve"> specialist  în reglementarea regimului funciar Caraman Alina</w:t>
            </w:r>
            <w:r w:rsidRPr="001E16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; </w:t>
            </w:r>
          </w:p>
          <w:p w14:paraId="4DCAFB6A" w14:textId="77777777" w:rsidR="00941839" w:rsidRPr="001E1652" w:rsidRDefault="00941839" w:rsidP="0053208A">
            <w:pPr>
              <w:spacing w:after="0" w:line="276" w:lineRule="auto"/>
              <w:ind w:left="284"/>
              <w:jc w:val="both"/>
              <w:rPr>
                <w:rFonts w:ascii="Calibri" w:eastAsia="Times New Roman" w:hAnsi="Calibri" w:cs="Times New Roman"/>
                <w:sz w:val="20"/>
                <w:szCs w:val="20"/>
                <w:lang w:val="fr-FR" w:eastAsia="ru-RU"/>
              </w:rPr>
            </w:pPr>
            <w:r w:rsidRPr="001E165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Coordonat cu primarul – Alexandr Mațarin</w:t>
            </w:r>
          </w:p>
        </w:tc>
      </w:tr>
      <w:tr w:rsidR="00941839" w:rsidRPr="0003066C" w14:paraId="235D657B" w14:textId="77777777" w:rsidTr="0053208A">
        <w:tc>
          <w:tcPr>
            <w:tcW w:w="10598" w:type="dxa"/>
            <w:shd w:val="clear" w:color="auto" w:fill="F2DBDB"/>
          </w:tcPr>
          <w:p w14:paraId="6EE6B291" w14:textId="77777777" w:rsidR="00941839" w:rsidRPr="001E1652" w:rsidRDefault="00941839" w:rsidP="0053208A">
            <w:pPr>
              <w:spacing w:after="200" w:line="276" w:lineRule="auto"/>
              <w:ind w:left="284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val="fr-FR" w:eastAsia="ru-RU"/>
              </w:rPr>
            </w:pPr>
            <w:r w:rsidRPr="001E1652">
              <w:rPr>
                <w:rFonts w:ascii="Times New Roman" w:eastAsiaTheme="minorEastAsia" w:hAnsi="Times New Roman"/>
                <w:b/>
                <w:sz w:val="20"/>
                <w:szCs w:val="20"/>
                <w:lang w:val="fr-FR" w:eastAsia="ru-RU"/>
              </w:rPr>
              <w:t>2. Condiţiile ce au impus elaborarea proiectului de act normativ şi finalităţile urmărite</w:t>
            </w:r>
          </w:p>
        </w:tc>
      </w:tr>
      <w:tr w:rsidR="00941839" w:rsidRPr="0003066C" w14:paraId="756DF6C5" w14:textId="77777777" w:rsidTr="0053208A">
        <w:trPr>
          <w:trHeight w:val="6752"/>
        </w:trPr>
        <w:tc>
          <w:tcPr>
            <w:tcW w:w="10598" w:type="dxa"/>
            <w:shd w:val="clear" w:color="auto" w:fill="auto"/>
          </w:tcPr>
          <w:p w14:paraId="510ADC73" w14:textId="77777777" w:rsidR="00941839" w:rsidRPr="001E1652" w:rsidRDefault="00941839" w:rsidP="0053208A">
            <w:pPr>
              <w:spacing w:after="0" w:line="276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 w:rsidRPr="001E1652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Proiectul deciziei a fost elaborat în temeiul art.14, alin.(2), lit.e) din Legea R.Moldova privind administrația public 436/2006, Legii cadastraului bunurilor imobile nr.1543/1998, art.8, alin.(1), art.10 din Legea R.Moldova cu privire la formarea bunurilor imobile nr.354/2004, art.16, alin.(10), lit.a) din Legea 29/2018 privind delimitarea proprietății publice, Hotărîrii Guvernului nr.63/2019 pentru aprobarea Regulamentului privind modul de delimitare a bunurilor imobile proprietate publică.</w:t>
            </w:r>
          </w:p>
          <w:p w14:paraId="28B80D88" w14:textId="77777777" w:rsidR="00941839" w:rsidRPr="001E1652" w:rsidRDefault="00941839" w:rsidP="0053208A">
            <w:pPr>
              <w:spacing w:after="0" w:line="276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 w:rsidRPr="001E1652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 xml:space="preserve">      Scopul proiectului prenotat constă în realizarea competențelor de către consiliul orășenesc prevăzute:</w:t>
            </w:r>
          </w:p>
          <w:p w14:paraId="37EBE782" w14:textId="77777777" w:rsidR="00941839" w:rsidRPr="001E1652" w:rsidRDefault="00941839" w:rsidP="0053208A">
            <w:pPr>
              <w:spacing w:after="0" w:line="276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ru-RU"/>
              </w:rPr>
            </w:pPr>
            <w:r w:rsidRPr="001E1652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 xml:space="preserve">-  în art.14, alin.(2), lit.b) al Legii R.Moldova privind administraţia publică locală nr.436/2006 – </w:t>
            </w:r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 w:eastAsia="ru-RU"/>
              </w:rPr>
              <w:t>consiliul local administrează bunurile domeniului public și a celui privat ale orașului Anenii Noi</w:t>
            </w:r>
            <w:r w:rsidRPr="001E1652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;</w:t>
            </w:r>
          </w:p>
          <w:p w14:paraId="701D3C8B" w14:textId="77777777" w:rsidR="00941839" w:rsidRPr="001E1652" w:rsidRDefault="00941839" w:rsidP="0053208A">
            <w:pPr>
              <w:spacing w:after="0" w:line="276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 w:rsidRPr="001E16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ru-RU"/>
              </w:rPr>
              <w:t>-</w:t>
            </w:r>
            <w:r w:rsidRPr="001E1652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 xml:space="preserve"> art.2 al Legii R.Moldova nr.354/2004 cu privire la formarea bunurilor imobile – noțiune principală – formare a bunului imobil – </w:t>
            </w:r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 w:eastAsia="ru-RU"/>
              </w:rPr>
              <w:t>complex de lucrări executate în vederea apariției unui bun imobil, ca obiect de drept independent, prin separare, divizare, comasare sau combinare a unor bunuri imobile înscrise în Registrul bunurilor imobile</w:t>
            </w:r>
            <w:r w:rsidRPr="001E1652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;</w:t>
            </w:r>
          </w:p>
          <w:p w14:paraId="2CA883ED" w14:textId="77777777" w:rsidR="00941839" w:rsidRPr="001E1652" w:rsidRDefault="00941839" w:rsidP="0053208A">
            <w:pPr>
              <w:spacing w:after="0" w:line="276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 w:rsidRPr="001E1652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 xml:space="preserve">- art.3 lit a)  al Legii R.Moldova nr.354/2004 cu privire la formarea bunurilor imobile – </w:t>
            </w:r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 w:eastAsia="ru-RU"/>
              </w:rPr>
              <w:t>formarea bunului imobil se inițiază de către proprietarul lui, inclusiv statul sau unitatea administrativ-teritorială, prin intermediul autorităților împuternicite cu administrarea bunului;</w:t>
            </w:r>
          </w:p>
          <w:p w14:paraId="57D9F66F" w14:textId="77777777" w:rsidR="00941839" w:rsidRPr="001E1652" w:rsidRDefault="00941839" w:rsidP="0053208A">
            <w:pPr>
              <w:spacing w:after="0" w:line="276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 w:rsidRPr="001E1652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 xml:space="preserve">- art.8, alin.(1) al Legii R.Moldova nr.354/2004 cu privire la formarea bunurilor imobile – </w:t>
            </w:r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 w:eastAsia="ru-RU"/>
              </w:rPr>
              <w:t>pot fi formate ca bun imobil independent de drept</w:t>
            </w:r>
            <w:r w:rsidRPr="001E1652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:</w:t>
            </w:r>
          </w:p>
          <w:p w14:paraId="5FCFEA45" w14:textId="77777777" w:rsidR="00941839" w:rsidRPr="001E1652" w:rsidRDefault="00941839" w:rsidP="0053208A">
            <w:pPr>
              <w:spacing w:after="0" w:line="276" w:lineRule="auto"/>
              <w:ind w:left="28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 w:eastAsia="ru-RU"/>
              </w:rPr>
            </w:pPr>
            <w:r w:rsidRPr="001E1652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 xml:space="preserve">- art.4, alin.(1) din Legea nr.29/2018 privind delimitarea proprietății publice </w:t>
            </w:r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fr-FR" w:eastAsia="ru-RU"/>
              </w:rPr>
              <w:t>– proprietatea publică se constituie din totalitatea bunurilor domeniului public și privat ce aparțin cu drept de proprietate statului și unităților administrative-teritoriale, dreptul de posesiune, de folosință și de dispoziție asupra acestora aparținînd Guvernului sau autorităților deliberative ale administrației publice locale/autorității deliberative a administrației publice a unității teritoriale autonome Găgăuzia;</w:t>
            </w:r>
          </w:p>
          <w:p w14:paraId="465B5320" w14:textId="77777777" w:rsidR="00941839" w:rsidRPr="001E1652" w:rsidRDefault="00941839" w:rsidP="0053208A">
            <w:pPr>
              <w:spacing w:after="0" w:line="276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16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 art.16, </w:t>
            </w:r>
            <w:proofErr w:type="spellStart"/>
            <w:r w:rsidRPr="001E16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alin</w:t>
            </w:r>
            <w:proofErr w:type="spellEnd"/>
            <w:r w:rsidRPr="001E16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.(10), </w:t>
            </w:r>
            <w:proofErr w:type="spellStart"/>
            <w:r w:rsidRPr="001E16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lit.a</w:t>
            </w:r>
            <w:proofErr w:type="spellEnd"/>
            <w:r w:rsidRPr="001E16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) din </w:t>
            </w:r>
            <w:proofErr w:type="spellStart"/>
            <w:r w:rsidRPr="001E16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Legea</w:t>
            </w:r>
            <w:proofErr w:type="spellEnd"/>
            <w:r w:rsidRPr="001E16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nr.29/2018 </w:t>
            </w:r>
            <w:proofErr w:type="spellStart"/>
            <w:r w:rsidRPr="001E16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privind</w:t>
            </w:r>
            <w:proofErr w:type="spellEnd"/>
            <w:r w:rsidRPr="001E16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E16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delimitarea</w:t>
            </w:r>
            <w:proofErr w:type="spellEnd"/>
            <w:r w:rsidRPr="001E16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E16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proprietății</w:t>
            </w:r>
            <w:proofErr w:type="spellEnd"/>
            <w:r w:rsidRPr="001E16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E16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publice</w:t>
            </w:r>
            <w:proofErr w:type="spellEnd"/>
            <w:r w:rsidRPr="001E16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</w:t>
            </w:r>
          </w:p>
          <w:p w14:paraId="3890C858" w14:textId="77777777" w:rsidR="00941839" w:rsidRPr="001E1652" w:rsidRDefault="00941839" w:rsidP="0053208A">
            <w:pPr>
              <w:spacing w:after="0" w:line="276" w:lineRule="auto"/>
              <w:ind w:left="28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proofErr w:type="spellStart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în</w:t>
            </w:r>
            <w:proofErr w:type="spellEnd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procesul</w:t>
            </w:r>
            <w:proofErr w:type="spellEnd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delimitării</w:t>
            </w:r>
            <w:proofErr w:type="spellEnd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proprietății</w:t>
            </w:r>
            <w:proofErr w:type="spellEnd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publice</w:t>
            </w:r>
            <w:proofErr w:type="spellEnd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autoritățile</w:t>
            </w:r>
            <w:proofErr w:type="spellEnd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deliberative ale </w:t>
            </w:r>
            <w:proofErr w:type="spellStart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administrației</w:t>
            </w:r>
            <w:proofErr w:type="spellEnd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publice</w:t>
            </w:r>
            <w:proofErr w:type="spellEnd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locale/</w:t>
            </w:r>
            <w:proofErr w:type="spellStart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autorității</w:t>
            </w:r>
            <w:proofErr w:type="spellEnd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deliberative a </w:t>
            </w:r>
            <w:proofErr w:type="spellStart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administrației</w:t>
            </w:r>
            <w:proofErr w:type="spellEnd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publice</w:t>
            </w:r>
            <w:proofErr w:type="spellEnd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unității</w:t>
            </w:r>
            <w:proofErr w:type="spellEnd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teritoriale</w:t>
            </w:r>
            <w:proofErr w:type="spellEnd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autonome</w:t>
            </w:r>
            <w:proofErr w:type="spellEnd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Găgăuzia</w:t>
            </w:r>
            <w:proofErr w:type="spellEnd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asigură</w:t>
            </w:r>
            <w:proofErr w:type="spellEnd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:</w:t>
            </w:r>
          </w:p>
          <w:p w14:paraId="2562AA04" w14:textId="77777777" w:rsidR="00941839" w:rsidRPr="001E1652" w:rsidRDefault="00941839" w:rsidP="0053208A">
            <w:pPr>
              <w:spacing w:after="0" w:line="276" w:lineRule="auto"/>
              <w:ind w:left="28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1E16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a) </w:t>
            </w:r>
            <w:proofErr w:type="spellStart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realizarea</w:t>
            </w:r>
            <w:proofErr w:type="spellEnd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politicii</w:t>
            </w:r>
            <w:proofErr w:type="spellEnd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statutului</w:t>
            </w:r>
            <w:proofErr w:type="spellEnd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privind</w:t>
            </w:r>
            <w:proofErr w:type="spellEnd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delimitarea</w:t>
            </w:r>
            <w:proofErr w:type="spellEnd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bunurilor</w:t>
            </w:r>
            <w:proofErr w:type="spellEnd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proprietate</w:t>
            </w:r>
            <w:proofErr w:type="spellEnd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publică</w:t>
            </w:r>
            <w:proofErr w:type="spellEnd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unității</w:t>
            </w:r>
            <w:proofErr w:type="spellEnd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administrative-</w:t>
            </w:r>
            <w:proofErr w:type="spellStart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teritoriale</w:t>
            </w:r>
            <w:proofErr w:type="spellEnd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în</w:t>
            </w:r>
            <w:proofErr w:type="spellEnd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funcție</w:t>
            </w:r>
            <w:proofErr w:type="spellEnd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apartenență</w:t>
            </w:r>
            <w:proofErr w:type="spellEnd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și</w:t>
            </w:r>
            <w:proofErr w:type="spellEnd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pe</w:t>
            </w:r>
            <w:proofErr w:type="spellEnd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domenii</w:t>
            </w:r>
            <w:proofErr w:type="spellEnd"/>
            <w:r w:rsidRPr="001E165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.</w:t>
            </w:r>
          </w:p>
          <w:p w14:paraId="55213152" w14:textId="77777777" w:rsidR="00941839" w:rsidRPr="001E1652" w:rsidRDefault="00941839" w:rsidP="0053208A">
            <w:pPr>
              <w:spacing w:after="0" w:line="276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41839" w:rsidRPr="0003066C" w14:paraId="337A4352" w14:textId="77777777" w:rsidTr="0053208A">
        <w:trPr>
          <w:trHeight w:val="980"/>
        </w:trPr>
        <w:tc>
          <w:tcPr>
            <w:tcW w:w="10598" w:type="dxa"/>
            <w:shd w:val="clear" w:color="auto" w:fill="F2DBDB"/>
          </w:tcPr>
          <w:p w14:paraId="16A0D78F" w14:textId="77777777" w:rsidR="00941839" w:rsidRPr="001E1652" w:rsidRDefault="00941839" w:rsidP="0053208A">
            <w:pPr>
              <w:spacing w:after="200" w:line="276" w:lineRule="auto"/>
              <w:ind w:left="284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val="fr-FR" w:eastAsia="ru-RU"/>
              </w:rPr>
            </w:pPr>
            <w:r w:rsidRPr="001E1652">
              <w:rPr>
                <w:rFonts w:ascii="Times New Roman" w:eastAsiaTheme="minorEastAsia" w:hAnsi="Times New Roman"/>
                <w:b/>
                <w:sz w:val="20"/>
                <w:szCs w:val="20"/>
                <w:lang w:val="fr-FR" w:eastAsia="ru-RU"/>
              </w:rPr>
              <w:t>3. Principalele prevederi ale proiectului şi evidenţierea elementelor noi</w:t>
            </w:r>
          </w:p>
        </w:tc>
      </w:tr>
      <w:tr w:rsidR="00941839" w:rsidRPr="0003066C" w14:paraId="335FC481" w14:textId="77777777" w:rsidTr="0053208A">
        <w:trPr>
          <w:trHeight w:val="2128"/>
        </w:trPr>
        <w:tc>
          <w:tcPr>
            <w:tcW w:w="10598" w:type="dxa"/>
            <w:shd w:val="clear" w:color="auto" w:fill="auto"/>
          </w:tcPr>
          <w:p w14:paraId="7475675E" w14:textId="77777777" w:rsidR="00941839" w:rsidRPr="001E1652" w:rsidRDefault="00941839" w:rsidP="0053208A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val="ro-RO" w:eastAsia="ru-RU"/>
              </w:rPr>
            </w:pPr>
            <w:r w:rsidRPr="001E1652">
              <w:rPr>
                <w:rFonts w:ascii="Times New Roman" w:eastAsiaTheme="minorEastAsia" w:hAnsi="Times New Roman"/>
                <w:sz w:val="20"/>
                <w:szCs w:val="20"/>
                <w:lang w:val="ro-RO" w:eastAsia="ru-RU"/>
              </w:rPr>
              <w:t xml:space="preserve"> Principalele prevederi ale proiectului sunt: </w:t>
            </w:r>
            <w:r w:rsidRPr="001E1652">
              <w:rPr>
                <w:rFonts w:ascii="Times New Roman" w:eastAsiaTheme="minorEastAsia" w:hAnsi="Times New Roman"/>
                <w:i/>
                <w:sz w:val="20"/>
                <w:szCs w:val="20"/>
                <w:u w:val="single"/>
                <w:lang w:val="ro-RO" w:eastAsia="ru-RU"/>
              </w:rPr>
              <w:t>delimitarea selectivă bunurilor imobile proprietate publică după APL Anenii Noi.</w:t>
            </w:r>
          </w:p>
          <w:p w14:paraId="570B8565" w14:textId="77777777" w:rsidR="00941839" w:rsidRPr="001E1652" w:rsidRDefault="00941839" w:rsidP="0053208A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val="ro-RO" w:eastAsia="ru-RU"/>
              </w:rPr>
            </w:pPr>
            <w:r w:rsidRPr="001E1652">
              <w:rPr>
                <w:rFonts w:ascii="Times New Roman" w:eastAsiaTheme="minorEastAsia" w:hAnsi="Times New Roman"/>
                <w:sz w:val="20"/>
                <w:szCs w:val="20"/>
                <w:lang w:val="ro-RO" w:eastAsia="ru-RU"/>
              </w:rPr>
              <w:t xml:space="preserve"> Prin intermediul prezentului proiect de decizie se propune inițierea procedurii de delimitare </w:t>
            </w:r>
          </w:p>
          <w:p w14:paraId="04B860F7" w14:textId="5D630207" w:rsidR="0099186E" w:rsidRDefault="0099186E" w:rsidP="0099186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941839" w:rsidRPr="00D613F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A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bunului imobil </w:t>
            </w:r>
            <w:r w:rsidRPr="0094183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4183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  <w:t>conturul</w:t>
            </w:r>
            <w:proofErr w:type="spellEnd"/>
            <w:r w:rsidRPr="0094183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  <w:t xml:space="preserve"> 54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 w:rsidRPr="00F86357">
              <w:rPr>
                <w:rFonts w:ascii="Times New Roman" w:hAnsi="Times New Roman" w:cs="Times New Roman"/>
                <w:b/>
                <w:color w:val="575765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 w:rsidRPr="00F86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suprafața totală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  <w:t>5,65</w:t>
            </w:r>
            <w:r w:rsidRPr="00F8635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  <w:t xml:space="preserve"> ha</w:t>
            </w:r>
            <w:r w:rsidRPr="00F86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categoria de destinație–</w:t>
            </w:r>
            <w:r w:rsidRPr="00941839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94183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o-RO"/>
              </w:rPr>
              <w:t>terenuri cu destinație agricolă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,</w:t>
            </w:r>
            <w:r w:rsidRPr="00F8635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,</w:t>
            </w:r>
            <w:r w:rsidRPr="00F86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modul de folosință –</w:t>
            </w:r>
            <w:r w:rsidRPr="00941839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94183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o-RO"/>
              </w:rPr>
              <w:t>teren pentru obținerea producției agricole</w:t>
            </w:r>
            <w:r w:rsidRPr="00F8635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,</w:t>
            </w:r>
            <w:r w:rsidRPr="00F86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domeniul</w:t>
            </w:r>
            <w:r w:rsidRPr="00F8635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privat</w:t>
            </w:r>
            <w:r w:rsidRPr="00F8635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.</w:t>
            </w:r>
          </w:p>
          <w:p w14:paraId="7B9C31BC" w14:textId="7CE1D327" w:rsidR="0003066C" w:rsidRDefault="0003066C" w:rsidP="0003066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Calibri" w:hAnsi="Calibri"/>
                <w:lang w:val="ro-RO"/>
              </w:rPr>
              <w:t xml:space="preserve">- a bunului imobil </w:t>
            </w:r>
            <w:r w:rsidRPr="00F863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 xml:space="preserve"> cu nr. cadastral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en-GB"/>
              </w:rPr>
              <w:t>1039108.155</w:t>
            </w:r>
            <w:r w:rsidRPr="00F86357">
              <w:rPr>
                <w:rFonts w:ascii="Times New Roman" w:hAnsi="Times New Roman" w:cs="Times New Roman"/>
                <w:b/>
                <w:color w:val="575765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 w:rsidRPr="00F86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suprafața totală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  <w:t>0,0219</w:t>
            </w:r>
            <w:r w:rsidRPr="00F8635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  <w:t xml:space="preserve"> ha</w:t>
            </w:r>
            <w:r w:rsidRPr="00F86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categoria de destinație– </w:t>
            </w:r>
            <w:r w:rsidRPr="00F8635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terenuri destinate construcțiilor și amenajărilor,</w:t>
            </w:r>
            <w:r w:rsidRPr="00F86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modul de folosință – </w:t>
            </w:r>
            <w:r w:rsidRPr="00F8635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teren pentru amplasarea construcțiilor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locative</w:t>
            </w:r>
            <w:r w:rsidRPr="00F8635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,</w:t>
            </w:r>
            <w:r w:rsidRPr="00F863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domeniul</w:t>
            </w:r>
            <w:r w:rsidRPr="00F8635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privat.</w:t>
            </w:r>
          </w:p>
          <w:p w14:paraId="3CFB5E39" w14:textId="44DA9FC0" w:rsidR="0003066C" w:rsidRDefault="0003066C" w:rsidP="0003066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Calibri" w:hAnsi="Calibri"/>
                <w:lang w:val="ro-RO"/>
              </w:rPr>
              <w:t xml:space="preserve">- a bunului imobil </w:t>
            </w:r>
            <w:r w:rsidRPr="00F863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 w:rsidRPr="00AE4F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 xml:space="preserve">cu nr. cadastral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en-GB"/>
              </w:rPr>
              <w:t>1001204.156</w:t>
            </w:r>
            <w:r w:rsidRPr="00AE4FCF">
              <w:rPr>
                <w:rFonts w:ascii="Times New Roman" w:hAnsi="Times New Roman" w:cs="Times New Roman"/>
                <w:b/>
                <w:color w:val="575765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 w:rsidRPr="00AE4F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suprafața totală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  <w:t>0,1551</w:t>
            </w:r>
            <w:r w:rsidRPr="00AE4FC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  <w:t xml:space="preserve"> ha</w:t>
            </w:r>
            <w:r w:rsidRPr="00AE4F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categoria de destinație– </w:t>
            </w:r>
            <w:r w:rsidRPr="00AE4FCF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terenuri destinate construcțiilor și amenajărilor,</w:t>
            </w:r>
            <w:r w:rsidRPr="00AE4F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modul de folosință – </w:t>
            </w:r>
            <w:r w:rsidRPr="00AE4FCF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teren pentru amplasarea construcțiilor comerciale și de prestări servicii,</w:t>
            </w:r>
            <w:r w:rsidRPr="00AE4F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domeniul</w:t>
            </w:r>
            <w:r w:rsidRPr="00AE4FCF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- privat.</w:t>
            </w:r>
          </w:p>
          <w:p w14:paraId="6D80798E" w14:textId="77777777" w:rsidR="0003066C" w:rsidRPr="00AE4FCF" w:rsidRDefault="0003066C" w:rsidP="0003066C">
            <w:pPr>
              <w:spacing w:after="0" w:line="276" w:lineRule="auto"/>
              <w:contextualSpacing/>
              <w:jc w:val="both"/>
              <w:rPr>
                <w:rFonts w:ascii="Calibri" w:hAnsi="Calibri"/>
                <w:lang w:val="ro-RO"/>
              </w:rPr>
            </w:pPr>
            <w:r>
              <w:rPr>
                <w:rFonts w:ascii="Calibri" w:hAnsi="Calibri"/>
                <w:lang w:val="ro-RO"/>
              </w:rPr>
              <w:lastRenderedPageBreak/>
              <w:t xml:space="preserve">- a bunului imobil </w:t>
            </w:r>
            <w:r w:rsidRPr="00AE4F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GB"/>
              </w:rPr>
              <w:t xml:space="preserve">cu nr. cadastral </w:t>
            </w:r>
            <w:r w:rsidRPr="00AE4FC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en-GB"/>
              </w:rPr>
              <w:t>1001204.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en-GB"/>
              </w:rPr>
              <w:t>205</w:t>
            </w:r>
            <w:r w:rsidRPr="00AE4FCF">
              <w:rPr>
                <w:rFonts w:ascii="Times New Roman" w:hAnsi="Times New Roman" w:cs="Times New Roman"/>
                <w:b/>
                <w:color w:val="575765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 w:rsidRPr="00AE4F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suprafața totală de </w:t>
            </w:r>
            <w:r w:rsidRPr="00AE4FC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  <w:t>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  <w:t>1016</w:t>
            </w:r>
            <w:r w:rsidRPr="00AE4FC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  <w:t xml:space="preserve"> ha</w:t>
            </w:r>
            <w:r w:rsidRPr="00AE4F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categoria de destinație– </w:t>
            </w:r>
            <w:r w:rsidRPr="00AE4FCF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terenuri destinate construcțiilor și amenajărilor,</w:t>
            </w:r>
            <w:r w:rsidRPr="00AE4F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modul de folosință – </w:t>
            </w:r>
            <w:r w:rsidRPr="00AE4FCF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teren pentru amplasarea construcțiilor comerciale și de prestări servicii,</w:t>
            </w:r>
            <w:r w:rsidRPr="00AE4F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domeniul</w:t>
            </w:r>
            <w:r w:rsidRPr="00AE4FCF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- privat.</w:t>
            </w:r>
          </w:p>
          <w:p w14:paraId="122F57F4" w14:textId="74C4203D" w:rsidR="0003066C" w:rsidRDefault="0003066C" w:rsidP="0003066C">
            <w:pPr>
              <w:spacing w:after="0" w:line="276" w:lineRule="auto"/>
              <w:contextualSpacing/>
              <w:jc w:val="both"/>
              <w:rPr>
                <w:rFonts w:ascii="Calibri" w:hAnsi="Calibri"/>
                <w:lang w:val="ro-RO"/>
              </w:rPr>
            </w:pPr>
          </w:p>
          <w:p w14:paraId="7E6E7D1E" w14:textId="125A8E72" w:rsidR="0003066C" w:rsidRDefault="0003066C" w:rsidP="0003066C">
            <w:pPr>
              <w:spacing w:after="0" w:line="276" w:lineRule="auto"/>
              <w:contextualSpacing/>
              <w:jc w:val="both"/>
              <w:rPr>
                <w:rFonts w:ascii="Calibri" w:hAnsi="Calibri"/>
                <w:lang w:val="ro-RO"/>
              </w:rPr>
            </w:pPr>
          </w:p>
          <w:p w14:paraId="3A51A7BA" w14:textId="322CE079" w:rsidR="0003066C" w:rsidRPr="0003066C" w:rsidRDefault="0003066C" w:rsidP="0099186E">
            <w:pPr>
              <w:spacing w:after="0" w:line="276" w:lineRule="auto"/>
              <w:contextualSpacing/>
              <w:jc w:val="both"/>
              <w:rPr>
                <w:rFonts w:ascii="Calibri" w:hAnsi="Calibri"/>
                <w:lang w:val="ro-RO"/>
              </w:rPr>
            </w:pPr>
          </w:p>
          <w:p w14:paraId="70096475" w14:textId="306CA7B1" w:rsidR="00941839" w:rsidRPr="00D613F2" w:rsidRDefault="00941839" w:rsidP="0053208A">
            <w:pPr>
              <w:spacing w:after="0" w:line="276" w:lineRule="auto"/>
              <w:ind w:left="314"/>
              <w:contextualSpacing/>
              <w:jc w:val="both"/>
              <w:rPr>
                <w:rFonts w:ascii="Calibri" w:hAnsi="Calibri"/>
                <w:sz w:val="24"/>
                <w:szCs w:val="24"/>
                <w:lang w:val="ro-RO"/>
              </w:rPr>
            </w:pPr>
          </w:p>
        </w:tc>
      </w:tr>
      <w:tr w:rsidR="00941839" w:rsidRPr="001E1652" w14:paraId="033DDD4F" w14:textId="77777777" w:rsidTr="0053208A">
        <w:trPr>
          <w:trHeight w:val="70"/>
        </w:trPr>
        <w:tc>
          <w:tcPr>
            <w:tcW w:w="10598" w:type="dxa"/>
            <w:shd w:val="clear" w:color="auto" w:fill="F2DBDB"/>
          </w:tcPr>
          <w:p w14:paraId="7C026732" w14:textId="77777777" w:rsidR="00941839" w:rsidRPr="001E1652" w:rsidRDefault="00941839" w:rsidP="0053208A">
            <w:pPr>
              <w:spacing w:after="200" w:line="276" w:lineRule="auto"/>
              <w:ind w:left="284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val="en-GB" w:eastAsia="ru-RU"/>
              </w:rPr>
            </w:pPr>
            <w:r w:rsidRPr="001E1652">
              <w:rPr>
                <w:rFonts w:ascii="Times New Roman" w:eastAsiaTheme="minorEastAsia" w:hAnsi="Times New Roman"/>
                <w:b/>
                <w:sz w:val="20"/>
                <w:szCs w:val="20"/>
                <w:lang w:val="en-GB" w:eastAsia="ru-RU"/>
              </w:rPr>
              <w:lastRenderedPageBreak/>
              <w:t xml:space="preserve">4. </w:t>
            </w:r>
            <w:r w:rsidRPr="001E1652">
              <w:rPr>
                <w:rFonts w:ascii="Times New Roman" w:eastAsiaTheme="minorEastAsia" w:hAnsi="Times New Roman"/>
                <w:b/>
                <w:sz w:val="20"/>
                <w:szCs w:val="20"/>
                <w:lang w:val="fr-FR" w:eastAsia="ru-RU"/>
              </w:rPr>
              <w:t>Fundamentarea</w:t>
            </w:r>
            <w:r w:rsidRPr="001E1652">
              <w:rPr>
                <w:rFonts w:ascii="Times New Roman" w:eastAsiaTheme="minorEastAsia" w:hAnsi="Times New Roman"/>
                <w:b/>
                <w:sz w:val="20"/>
                <w:szCs w:val="20"/>
                <w:lang w:val="en-GB" w:eastAsia="ru-RU"/>
              </w:rPr>
              <w:t xml:space="preserve"> </w:t>
            </w:r>
            <w:r w:rsidRPr="001E1652">
              <w:rPr>
                <w:rFonts w:ascii="Times New Roman" w:eastAsiaTheme="minorEastAsia" w:hAnsi="Times New Roman"/>
                <w:b/>
                <w:sz w:val="20"/>
                <w:szCs w:val="20"/>
                <w:lang w:val="fr-FR" w:eastAsia="ru-RU"/>
              </w:rPr>
              <w:t>economico</w:t>
            </w:r>
            <w:r w:rsidRPr="001E1652">
              <w:rPr>
                <w:rFonts w:ascii="Times New Roman" w:eastAsiaTheme="minorEastAsia" w:hAnsi="Times New Roman"/>
                <w:b/>
                <w:sz w:val="20"/>
                <w:szCs w:val="20"/>
                <w:lang w:val="en-GB" w:eastAsia="ru-RU"/>
              </w:rPr>
              <w:t>-</w:t>
            </w:r>
            <w:r w:rsidRPr="001E1652">
              <w:rPr>
                <w:rFonts w:ascii="Times New Roman" w:eastAsiaTheme="minorEastAsia" w:hAnsi="Times New Roman"/>
                <w:b/>
                <w:sz w:val="20"/>
                <w:szCs w:val="20"/>
                <w:lang w:val="fr-FR" w:eastAsia="ru-RU"/>
              </w:rPr>
              <w:t>financiar</w:t>
            </w:r>
            <w:r w:rsidRPr="001E1652">
              <w:rPr>
                <w:rFonts w:ascii="Times New Roman" w:eastAsiaTheme="minorEastAsia" w:hAnsi="Times New Roman"/>
                <w:b/>
                <w:sz w:val="20"/>
                <w:szCs w:val="20"/>
                <w:lang w:val="en-GB" w:eastAsia="ru-RU"/>
              </w:rPr>
              <w:t>ă</w:t>
            </w:r>
          </w:p>
        </w:tc>
      </w:tr>
      <w:tr w:rsidR="00941839" w:rsidRPr="0003066C" w14:paraId="2F9A5507" w14:textId="77777777" w:rsidTr="0053208A">
        <w:tc>
          <w:tcPr>
            <w:tcW w:w="10598" w:type="dxa"/>
            <w:shd w:val="clear" w:color="auto" w:fill="auto"/>
          </w:tcPr>
          <w:p w14:paraId="775FC1CA" w14:textId="77777777" w:rsidR="00941839" w:rsidRPr="001E1652" w:rsidRDefault="00941839" w:rsidP="0053208A">
            <w:pPr>
              <w:spacing w:after="0" w:line="276" w:lineRule="auto"/>
              <w:ind w:lef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 w:rsidRPr="001E1652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 xml:space="preserve"> Prezentul proiect de decizie va necesita cheltuieli financiare pentru înregistrarea bunului imobil nou format la SCT Anenii Noi a I.P. “Cadastrul Bunurilor Imobile”.</w:t>
            </w:r>
          </w:p>
        </w:tc>
      </w:tr>
      <w:tr w:rsidR="00941839" w:rsidRPr="0003066C" w14:paraId="386B2C9B" w14:textId="77777777" w:rsidTr="0053208A">
        <w:trPr>
          <w:trHeight w:val="354"/>
        </w:trPr>
        <w:tc>
          <w:tcPr>
            <w:tcW w:w="10598" w:type="dxa"/>
            <w:shd w:val="clear" w:color="auto" w:fill="F2DBDB"/>
          </w:tcPr>
          <w:p w14:paraId="4EBCB4A6" w14:textId="77777777" w:rsidR="00941839" w:rsidRPr="001E1652" w:rsidRDefault="00941839" w:rsidP="0053208A">
            <w:pPr>
              <w:spacing w:after="200" w:line="276" w:lineRule="auto"/>
              <w:ind w:left="284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val="en-US" w:eastAsia="ru-RU"/>
              </w:rPr>
            </w:pPr>
            <w:r w:rsidRPr="001E1652">
              <w:rPr>
                <w:rFonts w:ascii="Times New Roman" w:eastAsiaTheme="minorEastAsia" w:hAnsi="Times New Roman"/>
                <w:b/>
                <w:sz w:val="20"/>
                <w:szCs w:val="20"/>
                <w:lang w:val="en-US" w:eastAsia="ru-RU"/>
              </w:rPr>
              <w:t xml:space="preserve">5. </w:t>
            </w:r>
            <w:proofErr w:type="spellStart"/>
            <w:r w:rsidRPr="001E1652">
              <w:rPr>
                <w:rFonts w:ascii="Times New Roman" w:eastAsiaTheme="minorEastAsia" w:hAnsi="Times New Roman"/>
                <w:b/>
                <w:sz w:val="20"/>
                <w:szCs w:val="20"/>
                <w:lang w:val="en-US" w:eastAsia="ru-RU"/>
              </w:rPr>
              <w:t>Constatările</w:t>
            </w:r>
            <w:proofErr w:type="spellEnd"/>
            <w:r w:rsidRPr="001E1652">
              <w:rPr>
                <w:rFonts w:ascii="Times New Roman" w:eastAsiaTheme="minorEastAsia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E1652">
              <w:rPr>
                <w:rFonts w:ascii="Times New Roman" w:eastAsiaTheme="minorEastAsia" w:hAnsi="Times New Roman"/>
                <w:b/>
                <w:sz w:val="20"/>
                <w:szCs w:val="20"/>
                <w:lang w:val="en-US" w:eastAsia="ru-RU"/>
              </w:rPr>
              <w:t>expertizei</w:t>
            </w:r>
            <w:proofErr w:type="spellEnd"/>
            <w:r w:rsidRPr="001E1652">
              <w:rPr>
                <w:rFonts w:ascii="Times New Roman" w:eastAsiaTheme="minorEastAsia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E1652">
              <w:rPr>
                <w:rFonts w:ascii="Times New Roman" w:eastAsiaTheme="minorEastAsia" w:hAnsi="Times New Roman"/>
                <w:b/>
                <w:sz w:val="20"/>
                <w:szCs w:val="20"/>
                <w:lang w:val="en-US" w:eastAsia="ru-RU"/>
              </w:rPr>
              <w:t>anticorupție</w:t>
            </w:r>
            <w:proofErr w:type="spellEnd"/>
            <w:r w:rsidRPr="001E1652">
              <w:rPr>
                <w:rFonts w:ascii="Times New Roman" w:eastAsiaTheme="minorEastAsia" w:hAnsi="Times New Roman"/>
                <w:b/>
                <w:sz w:val="20"/>
                <w:szCs w:val="20"/>
                <w:lang w:val="en-US" w:eastAsia="ru-RU"/>
              </w:rPr>
              <w:t xml:space="preserve"> –nu </w:t>
            </w:r>
            <w:proofErr w:type="spellStart"/>
            <w:r w:rsidRPr="001E1652">
              <w:rPr>
                <w:rFonts w:ascii="Times New Roman" w:eastAsiaTheme="minorEastAsia" w:hAnsi="Times New Roman"/>
                <w:b/>
                <w:sz w:val="20"/>
                <w:szCs w:val="20"/>
                <w:lang w:val="en-US" w:eastAsia="ru-RU"/>
              </w:rPr>
              <w:t>este</w:t>
            </w:r>
            <w:proofErr w:type="spellEnd"/>
            <w:r w:rsidRPr="001E1652">
              <w:rPr>
                <w:rFonts w:ascii="Times New Roman" w:eastAsiaTheme="minorEastAsia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E1652">
              <w:rPr>
                <w:rFonts w:ascii="Times New Roman" w:eastAsiaTheme="minorEastAsia" w:hAnsi="Times New Roman"/>
                <w:b/>
                <w:sz w:val="20"/>
                <w:szCs w:val="20"/>
                <w:lang w:val="en-US" w:eastAsia="ru-RU"/>
              </w:rPr>
              <w:t>cazul</w:t>
            </w:r>
            <w:proofErr w:type="spellEnd"/>
            <w:r w:rsidRPr="001E1652">
              <w:rPr>
                <w:rFonts w:ascii="Times New Roman" w:eastAsiaTheme="minorEastAsia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941839" w:rsidRPr="0003066C" w14:paraId="10E15DD3" w14:textId="77777777" w:rsidTr="0053208A">
        <w:trPr>
          <w:trHeight w:val="422"/>
        </w:trPr>
        <w:tc>
          <w:tcPr>
            <w:tcW w:w="10598" w:type="dxa"/>
            <w:shd w:val="clear" w:color="auto" w:fill="auto"/>
          </w:tcPr>
          <w:p w14:paraId="029B0A28" w14:textId="77777777" w:rsidR="00941839" w:rsidRPr="001E1652" w:rsidRDefault="00941839" w:rsidP="0053208A">
            <w:pPr>
              <w:spacing w:after="200" w:line="276" w:lineRule="auto"/>
              <w:ind w:left="284"/>
              <w:jc w:val="both"/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1E1652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>Prevederile</w:t>
            </w:r>
            <w:proofErr w:type="spellEnd"/>
            <w:r w:rsidRPr="001E1652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E1652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>proiectului</w:t>
            </w:r>
            <w:proofErr w:type="spellEnd"/>
            <w:r w:rsidRPr="001E1652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 xml:space="preserve"> nu </w:t>
            </w:r>
            <w:proofErr w:type="spellStart"/>
            <w:r w:rsidRPr="001E1652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>sunt</w:t>
            </w:r>
            <w:proofErr w:type="spellEnd"/>
            <w:r w:rsidRPr="001E1652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E1652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>în</w:t>
            </w:r>
            <w:proofErr w:type="spellEnd"/>
            <w:r w:rsidRPr="001E1652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E1652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>detrimentul</w:t>
            </w:r>
            <w:proofErr w:type="spellEnd"/>
            <w:r w:rsidRPr="001E1652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E1652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>interesului</w:t>
            </w:r>
            <w:proofErr w:type="spellEnd"/>
            <w:r w:rsidRPr="001E1652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 xml:space="preserve"> public </w:t>
            </w:r>
            <w:proofErr w:type="spellStart"/>
            <w:r w:rsidRPr="001E1652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>și</w:t>
            </w:r>
            <w:proofErr w:type="spellEnd"/>
            <w:r w:rsidRPr="001E1652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 xml:space="preserve"> nu </w:t>
            </w:r>
            <w:proofErr w:type="spellStart"/>
            <w:r w:rsidRPr="001E1652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>afectează</w:t>
            </w:r>
            <w:proofErr w:type="spellEnd"/>
            <w:r w:rsidRPr="001E1652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E1652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>drepturile</w:t>
            </w:r>
            <w:proofErr w:type="spellEnd"/>
            <w:r w:rsidRPr="001E1652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E1652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>fundemantale</w:t>
            </w:r>
            <w:proofErr w:type="spellEnd"/>
            <w:r w:rsidRPr="001E1652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 xml:space="preserve"> ale </w:t>
            </w:r>
            <w:proofErr w:type="spellStart"/>
            <w:r w:rsidRPr="001E1652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>omului</w:t>
            </w:r>
            <w:proofErr w:type="spellEnd"/>
            <w:r w:rsidRPr="001E1652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 xml:space="preserve">. </w:t>
            </w:r>
          </w:p>
        </w:tc>
      </w:tr>
    </w:tbl>
    <w:p w14:paraId="126F2575" w14:textId="77777777" w:rsidR="00706720" w:rsidRDefault="00706720" w:rsidP="00941839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</w:pPr>
    </w:p>
    <w:p w14:paraId="143FEDF6" w14:textId="77777777" w:rsidR="00706720" w:rsidRDefault="00706720" w:rsidP="00941839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</w:pPr>
    </w:p>
    <w:p w14:paraId="30D93176" w14:textId="4CFCAB2E" w:rsidR="00941839" w:rsidRPr="001E1652" w:rsidRDefault="00941839" w:rsidP="00941839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</w:pPr>
      <w:r w:rsidRPr="001E1652"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  <w:t>Ex :</w:t>
      </w:r>
    </w:p>
    <w:p w14:paraId="174B4320" w14:textId="77777777" w:rsidR="00941839" w:rsidRPr="001E1652" w:rsidRDefault="00941839" w:rsidP="00941839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</w:pPr>
      <w:r w:rsidRPr="001E1652"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  <w:t>Specialist în reglementarea regimului proprietății funciare</w:t>
      </w:r>
    </w:p>
    <w:p w14:paraId="749C887E" w14:textId="77777777" w:rsidR="00490ACF" w:rsidRPr="00941839" w:rsidRDefault="00490ACF">
      <w:pPr>
        <w:rPr>
          <w:lang w:val="fr-FR"/>
        </w:rPr>
      </w:pPr>
    </w:p>
    <w:sectPr w:rsidR="00490ACF" w:rsidRPr="00941839" w:rsidSect="00706720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umanian">
    <w:altName w:val="Courier New"/>
    <w:charset w:val="00"/>
    <w:family w:val="auto"/>
    <w:pitch w:val="default"/>
    <w:sig w:usb0="00000000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63D5"/>
    <w:multiLevelType w:val="multilevel"/>
    <w:tmpl w:val="2E32A4D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295148"/>
    <w:multiLevelType w:val="multilevel"/>
    <w:tmpl w:val="2E32A4D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1512B9"/>
    <w:multiLevelType w:val="multilevel"/>
    <w:tmpl w:val="2E32A4D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89518E"/>
    <w:multiLevelType w:val="multilevel"/>
    <w:tmpl w:val="2E32A4D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FC392F"/>
    <w:multiLevelType w:val="multilevel"/>
    <w:tmpl w:val="2E32A4D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71617F6"/>
    <w:multiLevelType w:val="multilevel"/>
    <w:tmpl w:val="2E32A4D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99B3DA4"/>
    <w:multiLevelType w:val="multilevel"/>
    <w:tmpl w:val="2E32A4D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839"/>
    <w:rsid w:val="00013653"/>
    <w:rsid w:val="0003066C"/>
    <w:rsid w:val="00300991"/>
    <w:rsid w:val="00490ACF"/>
    <w:rsid w:val="00706720"/>
    <w:rsid w:val="00941839"/>
    <w:rsid w:val="0099186E"/>
    <w:rsid w:val="00AE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CA0F7"/>
  <w15:chartTrackingRefBased/>
  <w15:docId w15:val="{6CE8036B-B2EC-4DD9-BD1F-63C61810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8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6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7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Admin</cp:lastModifiedBy>
  <cp:revision>7</cp:revision>
  <cp:lastPrinted>2026-04-01T09:02:00Z</cp:lastPrinted>
  <dcterms:created xsi:type="dcterms:W3CDTF">2026-03-20T09:38:00Z</dcterms:created>
  <dcterms:modified xsi:type="dcterms:W3CDTF">2026-04-06T12:27:00Z</dcterms:modified>
</cp:coreProperties>
</file>