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5672"/>
      </w:tblGrid>
      <w:tr w:rsidR="008C70C6" w:rsidRPr="00255A5A" w14:paraId="2828D643" w14:textId="77777777" w:rsidTr="00FF40E9">
        <w:trPr>
          <w:cantSplit/>
          <w:trHeight w:val="1983"/>
        </w:trPr>
        <w:tc>
          <w:tcPr>
            <w:tcW w:w="4534" w:type="dxa"/>
          </w:tcPr>
          <w:p w14:paraId="4DB1D217" w14:textId="77777777" w:rsidR="008C70C6" w:rsidRPr="00892979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val="en-GB" w:eastAsia="zh-CN"/>
              </w:rPr>
            </w:pPr>
          </w:p>
          <w:p w14:paraId="39D588B5" w14:textId="77777777" w:rsidR="008C70C6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</w:p>
          <w:p w14:paraId="4FEA651D" w14:textId="77777777" w:rsidR="008C70C6" w:rsidRPr="006F6615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14:paraId="6E35EFCF" w14:textId="77777777" w:rsidR="008C70C6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63DD615" w14:textId="77777777" w:rsidR="008C70C6" w:rsidRPr="00255A5A" w:rsidRDefault="008C70C6" w:rsidP="00FF40E9">
            <w:pPr>
              <w:ind w:left="175" w:right="176"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</w:rPr>
              <w:drawing>
                <wp:inline distT="0" distB="0" distL="0" distR="0" wp14:anchorId="6E5A427F" wp14:editId="17B600FE">
                  <wp:extent cx="756920" cy="1002665"/>
                  <wp:effectExtent l="0" t="0" r="5080" b="698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2D4A9D1A" w14:textId="77777777" w:rsidR="008C70C6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14:paraId="2279AE23" w14:textId="77777777" w:rsidR="008C70C6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14:paraId="311A3754" w14:textId="77777777" w:rsidR="008C70C6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ГОРОДСКОЙ СОВЕТ</w:t>
            </w:r>
          </w:p>
          <w:p w14:paraId="55C95759" w14:textId="77777777" w:rsidR="008C70C6" w:rsidRDefault="008C70C6" w:rsidP="00FF40E9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     АНЕНИЙ НОЙ</w:t>
            </w:r>
          </w:p>
        </w:tc>
      </w:tr>
      <w:tr w:rsidR="008C70C6" w:rsidRPr="00255A5A" w14:paraId="02C09647" w14:textId="77777777" w:rsidTr="00FF40E9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1B09584" w14:textId="1826269A" w:rsidR="008C70C6" w:rsidRPr="009023C9" w:rsidRDefault="008C70C6" w:rsidP="00FF40E9">
            <w:pPr>
              <w:pStyle w:val="1"/>
              <w:tabs>
                <w:tab w:val="left" w:pos="-392"/>
              </w:tabs>
              <w:spacing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11CF02F9" wp14:editId="613A6449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405129</wp:posOffset>
                      </wp:positionV>
                      <wp:extent cx="7364095" cy="0"/>
                      <wp:effectExtent l="0" t="19050" r="46355" b="381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64095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9EAFED7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4.9pt,31.9pt" to="534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YXCAIAANIDAAAOAAAAZHJzL2Uyb0RvYy54bWysU81uEzEQviPxDpbvZJNCWlhl00NDuVRQ&#10;qeUBJrY3a9V/sk02uQFnpDwCr8ABpEoFnmH3jRg7P1C4IIQP1nhm/M3M58+T05VWZCl8kNZUdDQY&#10;UiIMs1yaRUVfX58/ekpJiGA4KGtERdci0NPpwweT1pXiyDZWceEJgphQtq6iTYyuLIrAGqEhDKwT&#10;BoO19RoiHv2i4B5aRNeqOBoOj4vWeu68ZSIE9M62QTrN+HUtWHxV10FEoiqKvcW8+7zP015MJ1Au&#10;PLhGsl0b8A9daJAGix6gZhCBvPHyDygtmbfB1nHArC5sXUsm8gw4zWj42zRXDTiRZ0FygjvQFP4f&#10;LHu5vPRE8oqOKTGg8Ym6j/3bftN97T71G9K/6753X7rP3W33rbvt36N9139AOwW7u517Q8aJydaF&#10;EgHPzKVPXLCVuXIXlt0EjBX3gukQ3DZtVXud0pEMssovsz68jFhFwtB58vj4yfAZtsj2sQLK/UXn&#10;Q3whrCbJqKiSJpEGJSwvQkylodynJLcypMVxT0ZjFAQDFF2tIKKpHdIQG2muUQw3GSJYJfm5VCpd&#10;DH4xP1OeLCGJKa80NcLfS0u1ZhCabV4ObWXWCODPDSdx7ZBmg/+Bpk604JQogd8nWQgIZQSp/iYT&#10;Syuz43ZLZyJ2bvn60u85R+HkHnciT8r89Zxv//yK0x8AAAD//wMAUEsDBBQABgAIAAAAIQAa7BFC&#10;4QAAAAoBAAAPAAAAZHJzL2Rvd25yZXYueG1sTI8xT8MwEIV3JP6DdUgsVetApSgJcSpUwcKA1JYB&#10;Njc+koj4nNpuE/j1XMVQptO9e3rvu3I12V6c0IfOkYK7RQICqXamo0bB2+55noEIUZPRvSNU8I0B&#10;VtX1VakL40ba4GkbG8EhFAqtoI1xKKQMdYtWh4UbkPj26bzVkVffSOP1yOG2l/dJkkqrO+KGVg+4&#10;brH+2h6tArMJ4Wk9ZT/LV/9yOLxns49xN1Pq9mZ6fAARcYoXM5zxGR0qZtq7I5kgegXzLGf0qCBd&#10;8jwbkjTPQez/FFmV8v8L1S8AAAD//wMAUEsBAi0AFAAGAAgAAAAhALaDOJL+AAAA4QEAABMAAAAA&#10;AAAAAAAAAAAAAAAAAFtDb250ZW50X1R5cGVzXS54bWxQSwECLQAUAAYACAAAACEAOP0h/9YAAACU&#10;AQAACwAAAAAAAAAAAAAAAAAvAQAAX3JlbHMvLnJlbHNQSwECLQAUAAYACAAAACEA5jFWFwgCAADS&#10;AwAADgAAAAAAAAAAAAAAAAAuAgAAZHJzL2Uyb0RvYy54bWxQSwECLQAUAAYACAAAACEAGuwRQuEA&#10;AAAKAQAADwAAAAAAAAAAAAAAAABiBAAAZHJzL2Rvd25yZXYueG1sUEsFBgAAAAAEAAQA8wAAAHAF&#10;AAAAAA=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14:paraId="2E64C63E" w14:textId="77777777" w:rsidR="008C70C6" w:rsidRPr="009023C9" w:rsidRDefault="008C70C6" w:rsidP="00FF40E9">
            <w:pPr>
              <w:tabs>
                <w:tab w:val="left" w:pos="-675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5A5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</w:t>
            </w:r>
            <w:r w:rsidRPr="00255A5A">
              <w:rPr>
                <w:rFonts w:ascii="Times New Roman" w:hAnsi="Times New Roman"/>
                <w:sz w:val="18"/>
                <w:szCs w:val="18"/>
                <w:lang w:val="zh-CN" w:eastAsia="zh-CN"/>
              </w:rPr>
              <w:t xml:space="preserve"> tel/fax 026522108, </w:t>
            </w:r>
            <w:r w:rsidRPr="00255A5A">
              <w:rPr>
                <w:rFonts w:ascii="Times New Roman" w:hAnsi="Times New Roman"/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B15F177" w14:textId="77777777" w:rsidR="008C70C6" w:rsidRPr="009023C9" w:rsidRDefault="008C70C6" w:rsidP="00FF40E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430" w:type="dxa"/>
            <w:gridSpan w:val="2"/>
            <w:hideMark/>
          </w:tcPr>
          <w:p w14:paraId="43DD643B" w14:textId="77777777" w:rsidR="008C70C6" w:rsidRPr="009023C9" w:rsidRDefault="008C70C6" w:rsidP="00FF40E9">
            <w:pPr>
              <w:pStyle w:val="1"/>
              <w:spacing w:after="0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6501, г</w: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 w:rsidRPr="009023C9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Анений</w:t>
            </w:r>
            <w:proofErr w:type="spellEnd"/>
            <w:r w:rsidRPr="009023C9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 Ной</w: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Суворов</w: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 w:rsidRPr="009023C9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6</w:t>
            </w:r>
          </w:p>
          <w:p w14:paraId="1F5B0AF8" w14:textId="77777777" w:rsidR="008C70C6" w:rsidRPr="009023C9" w:rsidRDefault="008C70C6" w:rsidP="00FF40E9">
            <w:pPr>
              <w:ind w:left="-391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A5A">
              <w:rPr>
                <w:rFonts w:ascii="Times New Roman" w:hAnsi="Times New Roman"/>
                <w:sz w:val="18"/>
                <w:szCs w:val="18"/>
                <w:lang w:val="zh-CN" w:eastAsia="zh-CN"/>
              </w:rPr>
              <w:t xml:space="preserve"> тел/факс </w:t>
            </w:r>
            <w:r w:rsidRPr="00255A5A">
              <w:rPr>
                <w:rFonts w:ascii="Times New Roman" w:hAnsi="Times New Roman"/>
                <w:sz w:val="18"/>
                <w:szCs w:val="18"/>
              </w:rPr>
              <w:t>026522108,</w:t>
            </w:r>
            <w:proofErr w:type="spellStart"/>
            <w:r w:rsidRPr="00255A5A">
              <w:rPr>
                <w:rFonts w:ascii="Times New Roman" w:hAnsi="Times New Roman"/>
                <w:sz w:val="18"/>
                <w:szCs w:val="18"/>
                <w:lang w:val="en-US"/>
              </w:rPr>
              <w:t>consiliulorasenesc</w:t>
            </w:r>
            <w:proofErr w:type="spellEnd"/>
            <w:r w:rsidRPr="00255A5A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Pr="00255A5A">
              <w:rPr>
                <w:rFonts w:ascii="Times New Roman" w:hAnsi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255A5A">
              <w:rPr>
                <w:rFonts w:ascii="Times New Roman" w:hAnsi="Times New Roman"/>
                <w:sz w:val="18"/>
                <w:szCs w:val="18"/>
              </w:rPr>
              <w:t>.</w:t>
            </w:r>
            <w:r w:rsidRPr="00255A5A"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</w:tc>
      </w:tr>
    </w:tbl>
    <w:p w14:paraId="3151CE87" w14:textId="1CFD4568" w:rsidR="008C70C6" w:rsidRPr="00095678" w:rsidRDefault="008C70C6" w:rsidP="008C70C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A51982">
        <w:rPr>
          <w:rFonts w:ascii="Times New Roman" w:hAnsi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98197D" w:rsidRPr="00095678">
        <w:rPr>
          <w:rFonts w:ascii="Times New Roman" w:hAnsi="Times New Roman"/>
          <w:sz w:val="28"/>
          <w:szCs w:val="28"/>
          <w:u w:val="single"/>
          <w:lang w:val="ro-RO"/>
        </w:rPr>
        <w:t>P</w:t>
      </w:r>
      <w:r w:rsidRPr="00095678">
        <w:rPr>
          <w:rFonts w:ascii="Times New Roman" w:hAnsi="Times New Roman"/>
          <w:sz w:val="28"/>
          <w:szCs w:val="28"/>
          <w:u w:val="single"/>
          <w:lang w:val="ro-RO"/>
        </w:rPr>
        <w:t>roiect</w:t>
      </w:r>
      <w:r w:rsidR="00A51982" w:rsidRPr="00095678">
        <w:rPr>
          <w:rFonts w:ascii="Times New Roman" w:hAnsi="Times New Roman"/>
          <w:sz w:val="28"/>
          <w:szCs w:val="28"/>
          <w:u w:val="single"/>
          <w:lang w:val="ro-RO"/>
        </w:rPr>
        <w:t xml:space="preserve"> nr. 16</w:t>
      </w:r>
    </w:p>
    <w:p w14:paraId="2A6CD562" w14:textId="0F94B522" w:rsidR="008C70C6" w:rsidRDefault="008C70C6" w:rsidP="008C70C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DECIZIE nr. </w:t>
      </w:r>
      <w:r w:rsidR="0098197D">
        <w:rPr>
          <w:rFonts w:ascii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/                                            </w:t>
      </w:r>
    </w:p>
    <w:p w14:paraId="2C42CDE5" w14:textId="7EED4836" w:rsidR="008C70C6" w:rsidRDefault="008C70C6" w:rsidP="008C70C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</w:t>
      </w:r>
      <w:r w:rsidR="0098197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Din____ aprilie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2026</w:t>
      </w:r>
    </w:p>
    <w:p w14:paraId="19E19400" w14:textId="77777777" w:rsidR="008C70C6" w:rsidRDefault="008C70C6" w:rsidP="008C70C6">
      <w:pPr>
        <w:spacing w:after="0"/>
        <w:ind w:left="-426"/>
        <w:rPr>
          <w:rFonts w:ascii="Times New Roman" w:hAnsi="Times New Roman" w:cs="Times New Roman"/>
          <w:b/>
          <w:i/>
          <w:sz w:val="25"/>
          <w:lang w:val="en-GB"/>
        </w:rPr>
      </w:pPr>
    </w:p>
    <w:p w14:paraId="7DF77440" w14:textId="77777777" w:rsidR="008C70C6" w:rsidRDefault="008C70C6" w:rsidP="008C70C6">
      <w:pPr>
        <w:spacing w:after="0"/>
        <w:ind w:left="-426"/>
        <w:rPr>
          <w:rFonts w:ascii="Times New Roman" w:hAnsi="Times New Roman" w:cs="Times New Roman"/>
          <w:b/>
          <w:i/>
          <w:sz w:val="25"/>
          <w:lang w:val="en-GB"/>
        </w:rPr>
      </w:pPr>
    </w:p>
    <w:p w14:paraId="1933BA8E" w14:textId="77777777" w:rsidR="008C70C6" w:rsidRPr="00095678" w:rsidRDefault="008C70C6" w:rsidP="008C70C6">
      <w:pPr>
        <w:spacing w:after="0"/>
        <w:ind w:left="-42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</w:t>
      </w:r>
      <w:proofErr w:type="spell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r w:rsidRPr="00095678">
        <w:rPr>
          <w:rFonts w:ascii="Times New Roman" w:hAnsi="Times New Roman" w:cs="Times New Roman"/>
          <w:b/>
          <w:spacing w:val="3"/>
          <w:sz w:val="24"/>
          <w:szCs w:val="24"/>
          <w:lang w:val="en-GB"/>
        </w:rPr>
        <w:t xml:space="preserve"> </w:t>
      </w:r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la</w:t>
      </w:r>
      <w:r w:rsidRPr="00095678">
        <w:rPr>
          <w:rFonts w:ascii="Times New Roman" w:hAnsi="Times New Roman" w:cs="Times New Roman"/>
          <w:b/>
          <w:spacing w:val="-1"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aprobarea</w:t>
      </w:r>
      <w:proofErr w:type="spellEnd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bunurilor</w:t>
      </w:r>
      <w:proofErr w:type="spellEnd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>imobile</w:t>
      </w:r>
      <w:proofErr w:type="spellEnd"/>
    </w:p>
    <w:p w14:paraId="76D7FE43" w14:textId="77777777" w:rsidR="00212827" w:rsidRPr="00095678" w:rsidRDefault="008C70C6" w:rsidP="008C70C6">
      <w:pPr>
        <w:spacing w:before="46" w:after="0"/>
        <w:ind w:left="-426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proprietate</w:t>
      </w:r>
      <w:proofErr w:type="spellEnd"/>
      <w:proofErr w:type="gramEnd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publică</w:t>
      </w:r>
      <w:proofErr w:type="spellEnd"/>
      <w:r w:rsidRPr="00095678">
        <w:rPr>
          <w:rFonts w:ascii="Times New Roman" w:hAnsi="Times New Roman" w:cs="Times New Roman"/>
          <w:b/>
          <w:spacing w:val="-1"/>
          <w:sz w:val="24"/>
          <w:szCs w:val="24"/>
          <w:lang w:val="en-GB"/>
        </w:rPr>
        <w:t xml:space="preserve"> </w:t>
      </w:r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095678">
        <w:rPr>
          <w:rFonts w:ascii="Times New Roman" w:hAnsi="Times New Roman" w:cs="Times New Roman"/>
          <w:b/>
          <w:spacing w:val="2"/>
          <w:sz w:val="24"/>
          <w:szCs w:val="24"/>
          <w:lang w:val="en-GB"/>
        </w:rPr>
        <w:t xml:space="preserve"> </w:t>
      </w:r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UAT </w:t>
      </w:r>
      <w:proofErr w:type="spellStart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>Anenii</w:t>
      </w:r>
      <w:proofErr w:type="spellEnd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>Noi</w:t>
      </w:r>
      <w:proofErr w:type="spellEnd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bookmarkStart w:id="0" w:name="_GoBack"/>
      <w:bookmarkEnd w:id="0"/>
    </w:p>
    <w:p w14:paraId="7088A470" w14:textId="01C17CA9" w:rsidR="008C70C6" w:rsidRPr="00095678" w:rsidRDefault="008C70C6" w:rsidP="008C70C6">
      <w:pPr>
        <w:spacing w:before="46" w:after="0"/>
        <w:ind w:left="-426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delimitate</w:t>
      </w:r>
      <w:proofErr w:type="gramEnd"/>
      <w:r w:rsidRPr="00095678">
        <w:rPr>
          <w:rFonts w:ascii="Times New Roman" w:hAnsi="Times New Roman" w:cs="Times New Roman"/>
          <w:b/>
          <w:spacing w:val="-2"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pe</w:t>
      </w:r>
      <w:proofErr w:type="spellEnd"/>
      <w:r w:rsidRPr="00095678">
        <w:rPr>
          <w:rFonts w:ascii="Times New Roman" w:hAnsi="Times New Roman" w:cs="Times New Roman"/>
          <w:b/>
          <w:spacing w:val="2"/>
          <w:sz w:val="24"/>
          <w:szCs w:val="24"/>
          <w:lang w:val="en-GB"/>
        </w:rPr>
        <w:t xml:space="preserve"> </w:t>
      </w:r>
      <w:proofErr w:type="spellStart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>domeniul</w:t>
      </w:r>
      <w:proofErr w:type="spellEnd"/>
      <w:r w:rsidRPr="000956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45194822" w14:textId="77777777" w:rsidR="008C70C6" w:rsidRDefault="008C70C6" w:rsidP="008C70C6">
      <w:pPr>
        <w:spacing w:before="46" w:after="0"/>
        <w:ind w:left="-426"/>
        <w:rPr>
          <w:rFonts w:ascii="Times New Roman" w:hAnsi="Times New Roman" w:cs="Times New Roman"/>
          <w:sz w:val="25"/>
          <w:lang w:val="en-GB"/>
        </w:rPr>
      </w:pPr>
    </w:p>
    <w:p w14:paraId="4043FBEB" w14:textId="1E2D9C63" w:rsidR="008C70C6" w:rsidRPr="00095678" w:rsidRDefault="008C70C6" w:rsidP="00212827">
      <w:pPr>
        <w:pStyle w:val="a3"/>
        <w:spacing w:before="1" w:line="278" w:lineRule="auto"/>
        <w:ind w:left="-284" w:right="114" w:firstLine="992"/>
        <w:rPr>
          <w:sz w:val="24"/>
          <w:szCs w:val="24"/>
        </w:rPr>
      </w:pPr>
      <w:r w:rsidRPr="00095678">
        <w:rPr>
          <w:sz w:val="24"/>
          <w:szCs w:val="24"/>
        </w:rPr>
        <w:t>Având</w:t>
      </w:r>
      <w:r w:rsidRPr="00095678">
        <w:rPr>
          <w:spacing w:val="-1"/>
          <w:sz w:val="24"/>
          <w:szCs w:val="24"/>
        </w:rPr>
        <w:t xml:space="preserve"> </w:t>
      </w:r>
      <w:r w:rsidRPr="00095678">
        <w:rPr>
          <w:sz w:val="24"/>
          <w:szCs w:val="24"/>
        </w:rPr>
        <w:t>în vedere necesitatea</w:t>
      </w:r>
      <w:r w:rsidRPr="00095678">
        <w:rPr>
          <w:spacing w:val="-2"/>
          <w:sz w:val="24"/>
          <w:szCs w:val="24"/>
        </w:rPr>
        <w:t xml:space="preserve"> </w:t>
      </w:r>
      <w:r w:rsidRPr="00095678">
        <w:rPr>
          <w:sz w:val="24"/>
          <w:szCs w:val="24"/>
        </w:rPr>
        <w:t>de a aproba bunul imobil, proprietate</w:t>
      </w:r>
      <w:r w:rsidRPr="00095678">
        <w:rPr>
          <w:spacing w:val="-2"/>
          <w:sz w:val="24"/>
          <w:szCs w:val="24"/>
        </w:rPr>
        <w:t xml:space="preserve"> </w:t>
      </w:r>
      <w:r w:rsidRPr="00095678">
        <w:rPr>
          <w:sz w:val="24"/>
          <w:szCs w:val="24"/>
        </w:rPr>
        <w:t xml:space="preserve">publică delimitat pe domeniul </w:t>
      </w:r>
      <w:r w:rsidR="00212827" w:rsidRPr="00095678">
        <w:rPr>
          <w:sz w:val="24"/>
          <w:szCs w:val="24"/>
        </w:rPr>
        <w:t>a UAT Anenii Noi, rl.Anenii Noi, î</w:t>
      </w:r>
      <w:r w:rsidRPr="00095678">
        <w:rPr>
          <w:sz w:val="24"/>
          <w:szCs w:val="24"/>
        </w:rPr>
        <w:t>n conformitate cu prevederile a Legii nr.29 din 05.04.2018 privind delimitarea proprietății publice; art.9, alin.1 a Legii 121 din 04.05.2007 privind administrarea și deetizarea proprietății publice;</w:t>
      </w:r>
      <w:r w:rsidRPr="00095678">
        <w:rPr>
          <w:spacing w:val="-8"/>
          <w:sz w:val="24"/>
          <w:szCs w:val="24"/>
        </w:rPr>
        <w:t xml:space="preserve"> </w:t>
      </w:r>
      <w:r w:rsidRPr="00095678">
        <w:rPr>
          <w:sz w:val="24"/>
          <w:szCs w:val="24"/>
        </w:rPr>
        <w:t>Hotărârea</w:t>
      </w:r>
      <w:r w:rsidRPr="00095678">
        <w:rPr>
          <w:spacing w:val="-3"/>
          <w:sz w:val="24"/>
          <w:szCs w:val="24"/>
        </w:rPr>
        <w:t xml:space="preserve"> </w:t>
      </w:r>
      <w:r w:rsidRPr="00095678">
        <w:rPr>
          <w:sz w:val="24"/>
          <w:szCs w:val="24"/>
        </w:rPr>
        <w:t>de</w:t>
      </w:r>
      <w:r w:rsidRPr="00095678">
        <w:rPr>
          <w:spacing w:val="-9"/>
          <w:sz w:val="24"/>
          <w:szCs w:val="24"/>
        </w:rPr>
        <w:t xml:space="preserve"> </w:t>
      </w:r>
      <w:r w:rsidRPr="00095678">
        <w:rPr>
          <w:sz w:val="24"/>
          <w:szCs w:val="24"/>
        </w:rPr>
        <w:t>Guvern</w:t>
      </w:r>
      <w:r w:rsidRPr="00095678">
        <w:rPr>
          <w:spacing w:val="-5"/>
          <w:sz w:val="24"/>
          <w:szCs w:val="24"/>
        </w:rPr>
        <w:t xml:space="preserve"> </w:t>
      </w:r>
      <w:r w:rsidRPr="00095678">
        <w:rPr>
          <w:sz w:val="24"/>
          <w:szCs w:val="24"/>
        </w:rPr>
        <w:t>nr.63</w:t>
      </w:r>
      <w:r w:rsidRPr="00095678">
        <w:rPr>
          <w:spacing w:val="-8"/>
          <w:sz w:val="24"/>
          <w:szCs w:val="24"/>
        </w:rPr>
        <w:t xml:space="preserve"> </w:t>
      </w:r>
      <w:r w:rsidRPr="00095678">
        <w:rPr>
          <w:sz w:val="24"/>
          <w:szCs w:val="24"/>
        </w:rPr>
        <w:t>din</w:t>
      </w:r>
      <w:r w:rsidRPr="00095678">
        <w:rPr>
          <w:spacing w:val="-2"/>
          <w:sz w:val="24"/>
          <w:szCs w:val="24"/>
        </w:rPr>
        <w:t xml:space="preserve"> </w:t>
      </w:r>
      <w:r w:rsidRPr="00095678">
        <w:rPr>
          <w:sz w:val="24"/>
          <w:szCs w:val="24"/>
        </w:rPr>
        <w:t>11.02.2019</w:t>
      </w:r>
      <w:r w:rsidRPr="00095678">
        <w:rPr>
          <w:spacing w:val="-5"/>
          <w:sz w:val="24"/>
          <w:szCs w:val="24"/>
        </w:rPr>
        <w:t xml:space="preserve"> </w:t>
      </w:r>
      <w:r w:rsidRPr="00095678">
        <w:rPr>
          <w:sz w:val="24"/>
          <w:szCs w:val="24"/>
        </w:rPr>
        <w:t>pentru</w:t>
      </w:r>
      <w:r w:rsidRPr="00095678">
        <w:rPr>
          <w:spacing w:val="-5"/>
          <w:sz w:val="24"/>
          <w:szCs w:val="24"/>
        </w:rPr>
        <w:t xml:space="preserve"> </w:t>
      </w:r>
      <w:r w:rsidRPr="00095678">
        <w:rPr>
          <w:sz w:val="24"/>
          <w:szCs w:val="24"/>
        </w:rPr>
        <w:t>aprobarea</w:t>
      </w:r>
      <w:r w:rsidRPr="00095678">
        <w:rPr>
          <w:spacing w:val="-7"/>
          <w:sz w:val="24"/>
          <w:szCs w:val="24"/>
        </w:rPr>
        <w:t xml:space="preserve"> </w:t>
      </w:r>
      <w:r w:rsidRPr="00095678">
        <w:rPr>
          <w:sz w:val="24"/>
          <w:szCs w:val="24"/>
        </w:rPr>
        <w:t>Regulamentului</w:t>
      </w:r>
      <w:r w:rsidRPr="00095678">
        <w:rPr>
          <w:spacing w:val="-8"/>
          <w:sz w:val="24"/>
          <w:szCs w:val="24"/>
        </w:rPr>
        <w:t xml:space="preserve"> </w:t>
      </w:r>
      <w:r w:rsidRPr="00095678">
        <w:rPr>
          <w:sz w:val="24"/>
          <w:szCs w:val="24"/>
        </w:rPr>
        <w:t>privind</w:t>
      </w:r>
      <w:r w:rsidRPr="00095678">
        <w:rPr>
          <w:spacing w:val="-5"/>
          <w:sz w:val="24"/>
          <w:szCs w:val="24"/>
        </w:rPr>
        <w:t xml:space="preserve"> </w:t>
      </w:r>
      <w:r w:rsidRPr="00095678">
        <w:rPr>
          <w:sz w:val="24"/>
          <w:szCs w:val="24"/>
        </w:rPr>
        <w:t>modul de delimitare a bunurilor imobile proprietate publică; art.18 a Legii 100 din 22.12.2017 cu privire</w:t>
      </w:r>
      <w:r w:rsidRPr="00095678">
        <w:rPr>
          <w:spacing w:val="40"/>
          <w:sz w:val="24"/>
          <w:szCs w:val="24"/>
        </w:rPr>
        <w:t xml:space="preserve"> </w:t>
      </w:r>
      <w:r w:rsidRPr="00095678">
        <w:rPr>
          <w:sz w:val="24"/>
          <w:szCs w:val="24"/>
        </w:rPr>
        <w:t>la actele normative; art.14 alin.(2), lit.b) din Legea nr.436- XVI din 28 decembrie 2006 privind administrația publică locală, inițiativa APL, avizul pozitiv al comisiei de specialitate, Consiliul orășenesc Anenii Noi:</w:t>
      </w:r>
    </w:p>
    <w:p w14:paraId="0B2437D2" w14:textId="77777777" w:rsidR="008C70C6" w:rsidRPr="00095678" w:rsidRDefault="008C70C6" w:rsidP="00212827">
      <w:pPr>
        <w:pStyle w:val="11"/>
        <w:ind w:left="-284"/>
        <w:rPr>
          <w:sz w:val="24"/>
          <w:szCs w:val="24"/>
        </w:rPr>
      </w:pPr>
    </w:p>
    <w:p w14:paraId="077E37C7" w14:textId="77777777" w:rsidR="008C70C6" w:rsidRPr="00095678" w:rsidRDefault="008C70C6" w:rsidP="008C70C6">
      <w:pPr>
        <w:pStyle w:val="11"/>
        <w:ind w:left="1048"/>
        <w:rPr>
          <w:b w:val="0"/>
          <w:sz w:val="24"/>
          <w:szCs w:val="24"/>
        </w:rPr>
      </w:pPr>
      <w:r w:rsidRPr="00095678">
        <w:rPr>
          <w:sz w:val="24"/>
          <w:szCs w:val="24"/>
        </w:rPr>
        <w:t>D</w:t>
      </w:r>
      <w:r w:rsidRPr="00095678">
        <w:rPr>
          <w:spacing w:val="1"/>
          <w:sz w:val="24"/>
          <w:szCs w:val="24"/>
        </w:rPr>
        <w:t xml:space="preserve"> </w:t>
      </w:r>
      <w:r w:rsidRPr="00095678">
        <w:rPr>
          <w:sz w:val="24"/>
          <w:szCs w:val="24"/>
        </w:rPr>
        <w:t>E</w:t>
      </w:r>
      <w:r w:rsidRPr="00095678">
        <w:rPr>
          <w:spacing w:val="3"/>
          <w:sz w:val="24"/>
          <w:szCs w:val="24"/>
        </w:rPr>
        <w:t xml:space="preserve"> </w:t>
      </w:r>
      <w:r w:rsidRPr="00095678">
        <w:rPr>
          <w:sz w:val="24"/>
          <w:szCs w:val="24"/>
        </w:rPr>
        <w:t>C</w:t>
      </w:r>
      <w:r w:rsidRPr="00095678">
        <w:rPr>
          <w:spacing w:val="2"/>
          <w:sz w:val="24"/>
          <w:szCs w:val="24"/>
        </w:rPr>
        <w:t xml:space="preserve"> </w:t>
      </w:r>
      <w:r w:rsidRPr="00095678">
        <w:rPr>
          <w:sz w:val="24"/>
          <w:szCs w:val="24"/>
        </w:rPr>
        <w:t>I</w:t>
      </w:r>
      <w:r w:rsidRPr="00095678">
        <w:rPr>
          <w:spacing w:val="-1"/>
          <w:sz w:val="24"/>
          <w:szCs w:val="24"/>
        </w:rPr>
        <w:t xml:space="preserve"> </w:t>
      </w:r>
      <w:r w:rsidRPr="00095678">
        <w:rPr>
          <w:sz w:val="24"/>
          <w:szCs w:val="24"/>
        </w:rPr>
        <w:t>D</w:t>
      </w:r>
      <w:r w:rsidRPr="00095678">
        <w:rPr>
          <w:spacing w:val="4"/>
          <w:sz w:val="24"/>
          <w:szCs w:val="24"/>
        </w:rPr>
        <w:t xml:space="preserve"> </w:t>
      </w:r>
      <w:r w:rsidRPr="00095678">
        <w:rPr>
          <w:spacing w:val="-5"/>
          <w:sz w:val="24"/>
          <w:szCs w:val="24"/>
        </w:rPr>
        <w:t>E</w:t>
      </w:r>
      <w:r w:rsidRPr="00095678">
        <w:rPr>
          <w:b w:val="0"/>
          <w:spacing w:val="-5"/>
          <w:sz w:val="24"/>
          <w:szCs w:val="24"/>
        </w:rPr>
        <w:t>:</w:t>
      </w:r>
    </w:p>
    <w:p w14:paraId="102E8185" w14:textId="77777777" w:rsidR="008C70C6" w:rsidRPr="00095678" w:rsidRDefault="008C70C6" w:rsidP="008C70C6">
      <w:pPr>
        <w:spacing w:before="46" w:after="0"/>
        <w:ind w:left="-426"/>
        <w:rPr>
          <w:rFonts w:ascii="Times New Roman" w:hAnsi="Times New Roman" w:cs="Times New Roman"/>
          <w:sz w:val="24"/>
          <w:szCs w:val="24"/>
          <w:lang w:val="en-GB"/>
        </w:rPr>
      </w:pPr>
    </w:p>
    <w:p w14:paraId="632B95F1" w14:textId="77777777" w:rsidR="008C70C6" w:rsidRPr="00095678" w:rsidRDefault="008C70C6" w:rsidP="00212827">
      <w:pPr>
        <w:pStyle w:val="a5"/>
        <w:numPr>
          <w:ilvl w:val="0"/>
          <w:numId w:val="1"/>
        </w:numPr>
        <w:spacing w:before="1" w:line="244" w:lineRule="auto"/>
        <w:ind w:left="0" w:right="117" w:firstLine="0"/>
        <w:jc w:val="both"/>
        <w:rPr>
          <w:sz w:val="24"/>
          <w:szCs w:val="24"/>
        </w:rPr>
      </w:pPr>
      <w:r w:rsidRPr="00095678">
        <w:rPr>
          <w:sz w:val="24"/>
          <w:szCs w:val="24"/>
        </w:rPr>
        <w:t>Se aprobă</w:t>
      </w:r>
      <w:r w:rsidRPr="00095678">
        <w:rPr>
          <w:spacing w:val="40"/>
          <w:sz w:val="24"/>
          <w:szCs w:val="24"/>
        </w:rPr>
        <w:t xml:space="preserve"> </w:t>
      </w:r>
      <w:r w:rsidRPr="00095678">
        <w:rPr>
          <w:sz w:val="24"/>
          <w:szCs w:val="24"/>
        </w:rPr>
        <w:t>bun</w:t>
      </w:r>
      <w:r w:rsidRPr="00095678">
        <w:rPr>
          <w:sz w:val="24"/>
          <w:szCs w:val="24"/>
          <w:lang w:val="en-GB"/>
        </w:rPr>
        <w:t xml:space="preserve">urile </w:t>
      </w:r>
      <w:r w:rsidRPr="00095678">
        <w:rPr>
          <w:sz w:val="24"/>
          <w:szCs w:val="24"/>
        </w:rPr>
        <w:t>imobile, proprietate publică a UAT Anenii Noi, rl.Anenii Noi delimitate pe domenii, conform anexei 1.</w:t>
      </w:r>
    </w:p>
    <w:p w14:paraId="1A243B75" w14:textId="77777777" w:rsidR="008C70C6" w:rsidRPr="00095678" w:rsidRDefault="008C70C6" w:rsidP="00212827">
      <w:pPr>
        <w:pStyle w:val="a5"/>
        <w:numPr>
          <w:ilvl w:val="0"/>
          <w:numId w:val="1"/>
        </w:numPr>
        <w:spacing w:line="278" w:lineRule="auto"/>
        <w:ind w:left="0" w:right="118" w:firstLine="0"/>
        <w:jc w:val="both"/>
        <w:rPr>
          <w:sz w:val="24"/>
          <w:szCs w:val="24"/>
        </w:rPr>
      </w:pPr>
      <w:r w:rsidRPr="00095678">
        <w:rPr>
          <w:sz w:val="24"/>
          <w:szCs w:val="24"/>
        </w:rPr>
        <w:t>Se solicită  înregistrarea bunului menționat în baza prezentei decizii .la departamentul Cadastru din cadrul I.P.” Cadastrul Bunurilor Imobile”, SCT Anenii Noi, .</w:t>
      </w:r>
    </w:p>
    <w:p w14:paraId="7B09C979" w14:textId="77777777" w:rsidR="008C70C6" w:rsidRPr="00095678" w:rsidRDefault="008C70C6" w:rsidP="00212827">
      <w:pPr>
        <w:pStyle w:val="a5"/>
        <w:numPr>
          <w:ilvl w:val="0"/>
          <w:numId w:val="1"/>
        </w:numPr>
        <w:tabs>
          <w:tab w:val="left" w:pos="701"/>
        </w:tabs>
        <w:spacing w:line="242" w:lineRule="auto"/>
        <w:ind w:left="0" w:right="111" w:firstLine="0"/>
        <w:jc w:val="both"/>
        <w:rPr>
          <w:sz w:val="24"/>
          <w:szCs w:val="24"/>
        </w:rPr>
      </w:pPr>
      <w:r w:rsidRPr="00095678">
        <w:rPr>
          <w:sz w:val="24"/>
          <w:szCs w:val="24"/>
        </w:rPr>
        <w:tab/>
        <w:t>Cheltuielile pentru efectuarea lucrărilor menționate vor fi suportate din contul surselor financiare bugetare alocate pentru lucrările de delimitare a terenurilor proprietate publică a UAT Anenii Noi.</w:t>
      </w:r>
    </w:p>
    <w:p w14:paraId="41831C38" w14:textId="77777777" w:rsidR="008C70C6" w:rsidRPr="00095678" w:rsidRDefault="008C70C6" w:rsidP="00212827">
      <w:pPr>
        <w:pStyle w:val="a5"/>
        <w:numPr>
          <w:ilvl w:val="0"/>
          <w:numId w:val="1"/>
        </w:numPr>
        <w:spacing w:line="242" w:lineRule="auto"/>
        <w:ind w:left="0" w:right="116" w:firstLine="0"/>
        <w:jc w:val="both"/>
        <w:rPr>
          <w:sz w:val="24"/>
          <w:szCs w:val="24"/>
        </w:rPr>
      </w:pPr>
      <w:r w:rsidRPr="00095678">
        <w:rPr>
          <w:sz w:val="24"/>
          <w:szCs w:val="24"/>
        </w:rPr>
        <w:t>Specialistul pentru reglementarea regimului proprietății funciare, în termenii stabiliți de lege, va prezenta Departamentului Cadastru din cadrul I.P. “ Cadastrul Bunurilor Imobile” Anenii Noi, pentru efectuarea modificărilor și înregistrărilor în Registrul Bunurilor Imobile.</w:t>
      </w:r>
    </w:p>
    <w:p w14:paraId="5DDE7485" w14:textId="77777777" w:rsidR="008C70C6" w:rsidRPr="00095678" w:rsidRDefault="008C70C6" w:rsidP="00212827">
      <w:pPr>
        <w:pStyle w:val="a5"/>
        <w:numPr>
          <w:ilvl w:val="0"/>
          <w:numId w:val="1"/>
        </w:numPr>
        <w:spacing w:before="4"/>
        <w:ind w:left="0" w:firstLine="0"/>
        <w:jc w:val="both"/>
        <w:rPr>
          <w:sz w:val="24"/>
          <w:szCs w:val="24"/>
        </w:rPr>
      </w:pPr>
      <w:r w:rsidRPr="00095678">
        <w:rPr>
          <w:sz w:val="24"/>
          <w:szCs w:val="24"/>
        </w:rPr>
        <w:t>Prezenta</w:t>
      </w:r>
      <w:r w:rsidRPr="00095678">
        <w:rPr>
          <w:spacing w:val="1"/>
          <w:sz w:val="24"/>
          <w:szCs w:val="24"/>
        </w:rPr>
        <w:t xml:space="preserve"> </w:t>
      </w:r>
      <w:r w:rsidRPr="00095678">
        <w:rPr>
          <w:sz w:val="24"/>
          <w:szCs w:val="24"/>
        </w:rPr>
        <w:t>decizie</w:t>
      </w:r>
      <w:r w:rsidRPr="00095678">
        <w:rPr>
          <w:spacing w:val="-2"/>
          <w:sz w:val="24"/>
          <w:szCs w:val="24"/>
        </w:rPr>
        <w:t xml:space="preserve"> </w:t>
      </w:r>
      <w:r w:rsidRPr="00095678">
        <w:rPr>
          <w:sz w:val="24"/>
          <w:szCs w:val="24"/>
        </w:rPr>
        <w:t>se</w:t>
      </w:r>
      <w:r w:rsidRPr="00095678">
        <w:rPr>
          <w:spacing w:val="2"/>
          <w:sz w:val="24"/>
          <w:szCs w:val="24"/>
        </w:rPr>
        <w:t xml:space="preserve"> </w:t>
      </w:r>
      <w:r w:rsidRPr="00095678">
        <w:rPr>
          <w:sz w:val="24"/>
          <w:szCs w:val="24"/>
        </w:rPr>
        <w:t>aduce</w:t>
      </w:r>
      <w:r w:rsidRPr="00095678">
        <w:rPr>
          <w:spacing w:val="-2"/>
          <w:sz w:val="24"/>
          <w:szCs w:val="24"/>
        </w:rPr>
        <w:t xml:space="preserve"> </w:t>
      </w:r>
      <w:r w:rsidRPr="00095678">
        <w:rPr>
          <w:sz w:val="24"/>
          <w:szCs w:val="24"/>
        </w:rPr>
        <w:t>la</w:t>
      </w:r>
      <w:r w:rsidRPr="00095678">
        <w:rPr>
          <w:spacing w:val="-1"/>
          <w:sz w:val="24"/>
          <w:szCs w:val="24"/>
        </w:rPr>
        <w:t xml:space="preserve"> </w:t>
      </w:r>
      <w:r w:rsidRPr="00095678">
        <w:rPr>
          <w:sz w:val="24"/>
          <w:szCs w:val="24"/>
        </w:rPr>
        <w:t>cunoştinţă</w:t>
      </w:r>
      <w:r w:rsidRPr="00095678">
        <w:rPr>
          <w:spacing w:val="1"/>
          <w:sz w:val="24"/>
          <w:szCs w:val="24"/>
        </w:rPr>
        <w:t xml:space="preserve"> </w:t>
      </w:r>
      <w:r w:rsidRPr="00095678">
        <w:rPr>
          <w:sz w:val="24"/>
          <w:szCs w:val="24"/>
        </w:rPr>
        <w:t>prin plasare</w:t>
      </w:r>
      <w:r w:rsidRPr="00095678">
        <w:rPr>
          <w:spacing w:val="-2"/>
          <w:sz w:val="24"/>
          <w:szCs w:val="24"/>
        </w:rPr>
        <w:t xml:space="preserve"> </w:t>
      </w:r>
      <w:r w:rsidRPr="00095678">
        <w:rPr>
          <w:sz w:val="24"/>
          <w:szCs w:val="24"/>
        </w:rPr>
        <w:t>în</w:t>
      </w:r>
      <w:r w:rsidRPr="00095678">
        <w:rPr>
          <w:spacing w:val="-1"/>
          <w:sz w:val="24"/>
          <w:szCs w:val="24"/>
        </w:rPr>
        <w:t xml:space="preserve"> </w:t>
      </w:r>
      <w:r w:rsidRPr="00095678">
        <w:rPr>
          <w:sz w:val="24"/>
          <w:szCs w:val="24"/>
        </w:rPr>
        <w:t>Registrul</w:t>
      </w:r>
      <w:r w:rsidRPr="00095678">
        <w:rPr>
          <w:spacing w:val="1"/>
          <w:sz w:val="24"/>
          <w:szCs w:val="24"/>
        </w:rPr>
        <w:t xml:space="preserve"> </w:t>
      </w:r>
      <w:r w:rsidRPr="00095678">
        <w:rPr>
          <w:sz w:val="24"/>
          <w:szCs w:val="24"/>
        </w:rPr>
        <w:t>de</w:t>
      </w:r>
      <w:r w:rsidRPr="00095678">
        <w:rPr>
          <w:spacing w:val="3"/>
          <w:sz w:val="24"/>
          <w:szCs w:val="24"/>
        </w:rPr>
        <w:t xml:space="preserve"> </w:t>
      </w:r>
      <w:r w:rsidRPr="00095678">
        <w:rPr>
          <w:sz w:val="24"/>
          <w:szCs w:val="24"/>
        </w:rPr>
        <w:t>Stat</w:t>
      </w:r>
      <w:r w:rsidRPr="00095678">
        <w:rPr>
          <w:spacing w:val="3"/>
          <w:sz w:val="24"/>
          <w:szCs w:val="24"/>
        </w:rPr>
        <w:t xml:space="preserve"> </w:t>
      </w:r>
      <w:r w:rsidRPr="00095678">
        <w:rPr>
          <w:sz w:val="24"/>
          <w:szCs w:val="24"/>
        </w:rPr>
        <w:t>al</w:t>
      </w:r>
      <w:r w:rsidRPr="00095678">
        <w:rPr>
          <w:spacing w:val="2"/>
          <w:sz w:val="24"/>
          <w:szCs w:val="24"/>
        </w:rPr>
        <w:t xml:space="preserve"> </w:t>
      </w:r>
      <w:r w:rsidRPr="00095678">
        <w:rPr>
          <w:sz w:val="24"/>
          <w:szCs w:val="24"/>
        </w:rPr>
        <w:t>Actelor</w:t>
      </w:r>
      <w:r w:rsidRPr="00095678">
        <w:rPr>
          <w:spacing w:val="-1"/>
          <w:sz w:val="24"/>
          <w:szCs w:val="24"/>
        </w:rPr>
        <w:t xml:space="preserve"> </w:t>
      </w:r>
      <w:r w:rsidRPr="00095678">
        <w:rPr>
          <w:spacing w:val="-2"/>
          <w:sz w:val="24"/>
          <w:szCs w:val="24"/>
        </w:rPr>
        <w:t>Locale.</w:t>
      </w:r>
    </w:p>
    <w:p w14:paraId="3A290CE6" w14:textId="77777777" w:rsidR="008C70C6" w:rsidRPr="00095678" w:rsidRDefault="008C70C6" w:rsidP="00212827">
      <w:pPr>
        <w:pStyle w:val="a5"/>
        <w:numPr>
          <w:ilvl w:val="0"/>
          <w:numId w:val="1"/>
        </w:numPr>
        <w:spacing w:before="1" w:line="244" w:lineRule="auto"/>
        <w:ind w:left="0" w:right="115" w:firstLine="0"/>
        <w:jc w:val="both"/>
        <w:rPr>
          <w:sz w:val="24"/>
          <w:szCs w:val="24"/>
        </w:rPr>
      </w:pPr>
      <w:r w:rsidRPr="00095678">
        <w:rPr>
          <w:sz w:val="24"/>
          <w:szCs w:val="24"/>
        </w:rPr>
        <w:t>Prezentul act administrativ este supus căilor de atac în procedură prealabilă către autoritatea emitenta în termen de 30 zile conform Codului Administrativ.</w:t>
      </w:r>
    </w:p>
    <w:p w14:paraId="53E0B3B0" w14:textId="77777777" w:rsidR="008C70C6" w:rsidRPr="00095678" w:rsidRDefault="008C70C6" w:rsidP="00212827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  <w:r w:rsidRPr="00095678">
        <w:rPr>
          <w:sz w:val="24"/>
          <w:szCs w:val="24"/>
        </w:rPr>
        <w:t>Controlul asupra executării prezentei decizii se atribuie dlui Maţarin  A., primar.</w:t>
      </w:r>
    </w:p>
    <w:p w14:paraId="59359B64" w14:textId="77777777" w:rsidR="00212827" w:rsidRDefault="00212827" w:rsidP="00212827">
      <w:pPr>
        <w:rPr>
          <w:lang w:val="ro-RO"/>
        </w:rPr>
        <w:sectPr w:rsidR="00212827" w:rsidSect="00B0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9723AA" w14:textId="2264461D" w:rsidR="00212827" w:rsidRPr="00212827" w:rsidRDefault="00212827" w:rsidP="00981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„Anexa nr. 1</w:t>
      </w:r>
    </w:p>
    <w:p w14:paraId="2AAB0921" w14:textId="0F65E5DF" w:rsidR="00212827" w:rsidRPr="00212827" w:rsidRDefault="00212827" w:rsidP="00981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2827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decizia CO Anenii Noi nr. ___</w:t>
      </w:r>
    </w:p>
    <w:p w14:paraId="7E89F434" w14:textId="77777777" w:rsidR="00212827" w:rsidRPr="00212827" w:rsidRDefault="00212827" w:rsidP="0098197D">
      <w:pPr>
        <w:widowControl w:val="0"/>
        <w:tabs>
          <w:tab w:val="left" w:pos="4101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212827">
        <w:rPr>
          <w:rFonts w:ascii="Times New Roman" w:eastAsia="Times New Roman" w:hAnsi="Times New Roman" w:cs="Times New Roman"/>
          <w:b/>
          <w:sz w:val="24"/>
          <w:lang w:val="ro-RO"/>
        </w:rPr>
        <w:t>Aprobat</w:t>
      </w:r>
      <w:r w:rsidRPr="00212827">
        <w:rPr>
          <w:rFonts w:ascii="Times New Roman" w:eastAsia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212827">
        <w:rPr>
          <w:rFonts w:ascii="Times New Roman" w:eastAsia="Times New Roman" w:hAnsi="Times New Roman" w:cs="Times New Roman"/>
          <w:bCs/>
          <w:sz w:val="24"/>
          <w:u w:val="single"/>
          <w:lang w:val="ro-RO"/>
        </w:rPr>
        <w:t xml:space="preserve"> primarul or.Anenii Noi, Mațarin A</w:t>
      </w:r>
    </w:p>
    <w:p w14:paraId="0D6A5818" w14:textId="77777777" w:rsidR="00212827" w:rsidRPr="00212827" w:rsidRDefault="00212827" w:rsidP="009819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val="ro-RO"/>
        </w:rPr>
      </w:pPr>
      <w:r w:rsidRPr="00212827">
        <w:rPr>
          <w:rFonts w:ascii="Times New Roman" w:eastAsia="Times New Roman" w:hAnsi="Times New Roman" w:cs="Times New Roman"/>
          <w:sz w:val="18"/>
          <w:lang w:val="ro-RO"/>
        </w:rPr>
        <w:t xml:space="preserve">          (funcția,</w:t>
      </w:r>
      <w:r w:rsidRPr="00212827">
        <w:rPr>
          <w:rFonts w:ascii="Times New Roman" w:eastAsia="Times New Roman" w:hAnsi="Times New Roman" w:cs="Times New Roman"/>
          <w:spacing w:val="-4"/>
          <w:sz w:val="18"/>
          <w:lang w:val="ro-RO"/>
        </w:rPr>
        <w:t xml:space="preserve"> </w:t>
      </w:r>
      <w:r w:rsidRPr="00212827">
        <w:rPr>
          <w:rFonts w:ascii="Times New Roman" w:eastAsia="Times New Roman" w:hAnsi="Times New Roman" w:cs="Times New Roman"/>
          <w:sz w:val="18"/>
          <w:lang w:val="ro-RO"/>
        </w:rPr>
        <w:t>numele,</w:t>
      </w:r>
      <w:r w:rsidRPr="00212827">
        <w:rPr>
          <w:rFonts w:ascii="Times New Roman" w:eastAsia="Times New Roman" w:hAnsi="Times New Roman" w:cs="Times New Roman"/>
          <w:spacing w:val="-2"/>
          <w:sz w:val="18"/>
          <w:lang w:val="ro-RO"/>
        </w:rPr>
        <w:t xml:space="preserve"> </w:t>
      </w:r>
      <w:r w:rsidRPr="00212827">
        <w:rPr>
          <w:rFonts w:ascii="Times New Roman" w:eastAsia="Times New Roman" w:hAnsi="Times New Roman" w:cs="Times New Roman"/>
          <w:sz w:val="18"/>
          <w:lang w:val="ro-RO"/>
        </w:rPr>
        <w:t>prenumele)</w:t>
      </w:r>
    </w:p>
    <w:p w14:paraId="43C24518" w14:textId="77777777" w:rsidR="00212827" w:rsidRPr="00212827" w:rsidRDefault="00212827" w:rsidP="0098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ro-RO"/>
        </w:rPr>
      </w:pPr>
    </w:p>
    <w:p w14:paraId="0EE1824A" w14:textId="77777777" w:rsidR="00212827" w:rsidRPr="00212827" w:rsidRDefault="00212827" w:rsidP="009819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val="ro-RO"/>
        </w:rPr>
      </w:pPr>
      <w:r w:rsidRPr="00212827">
        <w:rPr>
          <w:rFonts w:ascii="Times New Roman" w:eastAsia="Times New Roman" w:hAnsi="Times New Roman" w:cs="Times New Roman"/>
          <w:sz w:val="18"/>
          <w:lang w:val="ro-RO"/>
        </w:rPr>
        <w:t xml:space="preserve">   _____________________________  _____________</w:t>
      </w:r>
      <w:r w:rsidRPr="00212827">
        <w:rPr>
          <w:rFonts w:ascii="Times New Roman" w:eastAsia="Times New Roman" w:hAnsi="Times New Roman" w:cs="Times New Roman"/>
          <w:sz w:val="28"/>
          <w:szCs w:val="28"/>
          <w:lang w:val="ro-RO"/>
        </w:rPr>
        <w:t>2026</w:t>
      </w:r>
    </w:p>
    <w:p w14:paraId="7C4FF8D1" w14:textId="77777777" w:rsidR="00212827" w:rsidRPr="00212827" w:rsidRDefault="00212827" w:rsidP="009819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val="ro-RO"/>
        </w:rPr>
      </w:pPr>
      <w:r w:rsidRPr="00212827">
        <w:rPr>
          <w:rFonts w:ascii="Times New Roman" w:eastAsia="Times New Roman" w:hAnsi="Times New Roman" w:cs="Times New Roman"/>
          <w:sz w:val="18"/>
          <w:lang w:val="ro-RO"/>
        </w:rPr>
        <w:t xml:space="preserve">                                                                                                      (semnătura)</w:t>
      </w:r>
      <w:r w:rsidRPr="00212827">
        <w:rPr>
          <w:rFonts w:ascii="Times New Roman" w:eastAsia="Times New Roman" w:hAnsi="Times New Roman" w:cs="Times New Roman"/>
          <w:sz w:val="18"/>
          <w:lang w:val="ro-RO"/>
        </w:rPr>
        <w:tab/>
        <w:t xml:space="preserve">                      (data)             </w:t>
      </w:r>
    </w:p>
    <w:p w14:paraId="23096303" w14:textId="77777777" w:rsidR="00212827" w:rsidRPr="00212827" w:rsidRDefault="00212827" w:rsidP="009819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val="ro-RO"/>
        </w:rPr>
      </w:pPr>
    </w:p>
    <w:p w14:paraId="3310F22C" w14:textId="39F22A5B" w:rsidR="00212827" w:rsidRPr="00212827" w:rsidRDefault="00212827" w:rsidP="009819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val="ro-RO"/>
        </w:rPr>
      </w:pPr>
      <w:r w:rsidRPr="00212827">
        <w:rPr>
          <w:rFonts w:ascii="Times New Roman" w:eastAsia="Times New Roman" w:hAnsi="Times New Roman" w:cs="Times New Roman"/>
          <w:sz w:val="18"/>
          <w:lang w:val="ro-RO"/>
        </w:rPr>
        <w:t xml:space="preserve"> L. Ş      </w:t>
      </w:r>
      <w:r w:rsidR="0098197D">
        <w:rPr>
          <w:rFonts w:ascii="Times New Roman" w:eastAsia="Times New Roman" w:hAnsi="Times New Roman" w:cs="Times New Roman"/>
          <w:sz w:val="18"/>
          <w:lang w:val="ro-RO"/>
        </w:rPr>
        <w:t xml:space="preserve">                         </w:t>
      </w:r>
    </w:p>
    <w:p w14:paraId="2C2752FC" w14:textId="77777777" w:rsidR="00212827" w:rsidRPr="00095678" w:rsidRDefault="00212827" w:rsidP="00981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LISTA</w:t>
      </w:r>
    </w:p>
    <w:p w14:paraId="7BA74E95" w14:textId="77777777" w:rsidR="00212827" w:rsidRPr="00095678" w:rsidRDefault="00212827" w:rsidP="00212827">
      <w:pPr>
        <w:widowControl w:val="0"/>
        <w:tabs>
          <w:tab w:val="left" w:pos="6133"/>
        </w:tabs>
        <w:autoSpaceDE w:val="0"/>
        <w:autoSpaceDN w:val="0"/>
        <w:spacing w:before="182" w:after="0" w:line="240" w:lineRule="auto"/>
        <w:ind w:left="11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</w:pP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bunurilor</w:t>
      </w:r>
      <w:r w:rsidRPr="00095678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imobile</w:t>
      </w:r>
      <w:r w:rsidRPr="00095678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Pr="00095678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publică</w:t>
      </w:r>
      <w:r w:rsidRPr="00095678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09567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UAT Anenii Noi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supuse</w:t>
      </w:r>
      <w:r w:rsidRPr="00095678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delimitării</w:t>
      </w:r>
      <w:r w:rsidRPr="00095678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după</w:t>
      </w:r>
      <w:r w:rsidRPr="00095678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domenii, conform</w:t>
      </w:r>
      <w:r w:rsidRPr="0009567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situației</w:t>
      </w:r>
      <w:r w:rsidRPr="00095678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09567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23 martie 2026</w:t>
      </w:r>
      <w:r w:rsidRPr="0009567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,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situate</w:t>
      </w:r>
      <w:r w:rsidRPr="0009567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09567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95678">
        <w:rPr>
          <w:rFonts w:ascii="Times New Roman" w:eastAsia="Times New Roman" w:hAnsi="Times New Roman" w:cs="Times New Roman"/>
          <w:sz w:val="24"/>
          <w:szCs w:val="24"/>
          <w:lang w:val="ro-RO"/>
        </w:rPr>
        <w:t>or.Anenii Noi.</w:t>
      </w:r>
    </w:p>
    <w:p w14:paraId="5C7E9D71" w14:textId="77777777" w:rsidR="00212827" w:rsidRPr="00095678" w:rsidRDefault="00212827" w:rsidP="002128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lang w:val="ro-RO"/>
        </w:rPr>
      </w:pPr>
    </w:p>
    <w:tbl>
      <w:tblPr>
        <w:tblStyle w:val="GrilTabel2"/>
        <w:tblW w:w="5501" w:type="pct"/>
        <w:tblInd w:w="-714" w:type="dxa"/>
        <w:tblLayout w:type="fixed"/>
        <w:tblLook w:val="01E0" w:firstRow="1" w:lastRow="1" w:firstColumn="1" w:lastColumn="1" w:noHBand="0" w:noVBand="0"/>
      </w:tblPr>
      <w:tblGrid>
        <w:gridCol w:w="994"/>
        <w:gridCol w:w="1558"/>
        <w:gridCol w:w="2553"/>
        <w:gridCol w:w="2550"/>
        <w:gridCol w:w="1842"/>
        <w:gridCol w:w="1419"/>
        <w:gridCol w:w="1419"/>
        <w:gridCol w:w="1653"/>
        <w:gridCol w:w="2031"/>
      </w:tblGrid>
      <w:tr w:rsidR="0098197D" w:rsidRPr="00212827" w14:paraId="6E61D754" w14:textId="77777777" w:rsidTr="0098197D">
        <w:trPr>
          <w:trHeight w:val="102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6E0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b/>
                <w:bCs/>
                <w:lang w:val="ro-RO"/>
              </w:rPr>
            </w:pPr>
          </w:p>
          <w:p w14:paraId="2027C54A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30C87E47" w14:textId="77777777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Nr.</w:t>
            </w:r>
            <w:r w:rsidRPr="00212827">
              <w:rPr>
                <w:rFonts w:eastAsia="Times New Roman"/>
                <w:b/>
                <w:bCs/>
                <w:spacing w:val="-57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314E" w14:textId="691DF8A3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Tipul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bunului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imobil</w:t>
            </w:r>
            <w:r w:rsidRPr="00212827">
              <w:rPr>
                <w:rFonts w:eastAsia="Times New Roman"/>
                <w:b/>
                <w:bCs/>
                <w:spacing w:val="-1"/>
                <w:sz w:val="24"/>
                <w:szCs w:val="24"/>
                <w:lang w:val="ro-RO"/>
              </w:rPr>
              <w:t>(construcție,</w:t>
            </w: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încăpere</w:t>
            </w:r>
            <w:r w:rsidRPr="00212827">
              <w:rPr>
                <w:rFonts w:eastAsia="Times New Roman"/>
                <w:b/>
                <w:bCs/>
                <w:spacing w:val="-58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izolată)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11B" w14:textId="77777777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Categoria</w:t>
            </w:r>
            <w:r w:rsidRPr="00212827">
              <w:rPr>
                <w:rFonts w:eastAsia="Times New Roman"/>
                <w:b/>
                <w:bCs/>
                <w:spacing w:val="-57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de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destinație,</w:t>
            </w:r>
            <w:r w:rsidRPr="00212827">
              <w:rPr>
                <w:rFonts w:eastAsia="Times New Roman"/>
                <w:b/>
                <w:bCs/>
                <w:spacing w:val="-58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modul de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folosință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9D9" w14:textId="77777777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Adresa</w:t>
            </w:r>
            <w:r w:rsidRPr="00212827">
              <w:rPr>
                <w:rFonts w:eastAsia="Times New Roman"/>
                <w:b/>
                <w:bCs/>
                <w:spacing w:val="-58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bunului</w:t>
            </w:r>
            <w:r w:rsidRPr="00212827">
              <w:rPr>
                <w:rFonts w:eastAsia="Times New Roman"/>
                <w:b/>
                <w:bCs/>
                <w:spacing w:val="-58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imobil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96C8" w14:textId="77777777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Numărul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cadastral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pacing w:val="-1"/>
                <w:sz w:val="24"/>
                <w:szCs w:val="24"/>
                <w:lang w:val="ro-RO"/>
              </w:rPr>
              <w:t>(construcție)</w:t>
            </w:r>
            <w:r w:rsidRPr="00212827">
              <w:rPr>
                <w:rFonts w:eastAsia="Times New Roman"/>
                <w:b/>
                <w:bCs/>
                <w:spacing w:val="-57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încăpere izolată)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567" w14:textId="77777777" w:rsidR="00212827" w:rsidRPr="00212827" w:rsidRDefault="00212827" w:rsidP="00212827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pacing w:val="-1"/>
                <w:sz w:val="24"/>
                <w:szCs w:val="24"/>
                <w:lang w:val="ro-RO"/>
              </w:rPr>
              <w:t>Suprafața</w:t>
            </w:r>
            <w:r w:rsidRPr="00212827">
              <w:rPr>
                <w:rFonts w:eastAsia="Times New Roman"/>
                <w:b/>
                <w:bCs/>
                <w:spacing w:val="-57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(m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vertAlign w:val="superscript"/>
                <w:lang w:val="ro-RO"/>
              </w:rPr>
              <w:t>2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E5BA" w14:textId="3C6461F0" w:rsidR="00212827" w:rsidRPr="00212827" w:rsidRDefault="0098197D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Nr.</w:t>
            </w:r>
            <w:r w:rsidR="00212827"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="00212827"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de niveluri</w:t>
            </w:r>
            <w:r w:rsidR="00212827"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="00212827"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ale</w:t>
            </w:r>
            <w:r w:rsid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="00212827" w:rsidRPr="00212827">
              <w:rPr>
                <w:rFonts w:eastAsia="Times New Roman"/>
                <w:b/>
                <w:bCs/>
                <w:spacing w:val="-1"/>
                <w:sz w:val="24"/>
                <w:szCs w:val="24"/>
                <w:lang w:val="ro-RO"/>
              </w:rPr>
              <w:t>construcției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B16" w14:textId="77777777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Domeniul</w:t>
            </w:r>
            <w:r w:rsidRPr="00212827">
              <w:rPr>
                <w:rFonts w:eastAsia="Times New Roman"/>
                <w:b/>
                <w:bCs/>
                <w:spacing w:val="-58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(public/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privat)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6EA8" w14:textId="34AD0DAA" w:rsidR="00212827" w:rsidRPr="00212827" w:rsidRDefault="00212827" w:rsidP="00212827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b/>
                <w:bCs/>
                <w:spacing w:val="-1"/>
                <w:sz w:val="24"/>
                <w:szCs w:val="24"/>
                <w:lang w:val="ro-RO"/>
              </w:rPr>
              <w:t>Denumire</w:t>
            </w:r>
            <w:r>
              <w:rPr>
                <w:rFonts w:eastAsia="Times New Roman"/>
                <w:b/>
                <w:bCs/>
                <w:spacing w:val="-57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a entității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care</w:t>
            </w:r>
            <w:r w:rsidRPr="00212827">
              <w:rPr>
                <w:rFonts w:eastAsia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gestionea</w:t>
            </w:r>
            <w:r w:rsidRPr="00212827">
              <w:rPr>
                <w:rFonts w:eastAsia="Times New Roman"/>
                <w:b/>
                <w:bCs/>
                <w:spacing w:val="-57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ză</w:t>
            </w:r>
            <w:r w:rsidRPr="00212827">
              <w:rPr>
                <w:rFonts w:eastAsia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 </w:t>
            </w:r>
            <w:r w:rsidRPr="00212827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bunul imobil</w:t>
            </w:r>
          </w:p>
        </w:tc>
      </w:tr>
      <w:tr w:rsidR="0098197D" w:rsidRPr="00212827" w14:paraId="5C89A7ED" w14:textId="77777777" w:rsidTr="0098197D">
        <w:trPr>
          <w:trHeight w:val="45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A97A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7FD2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4E3D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7C9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339B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93E1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FF06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C51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FAD" w14:textId="77777777" w:rsidR="00212827" w:rsidRPr="00212827" w:rsidRDefault="00212827" w:rsidP="00212827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9</w:t>
            </w:r>
          </w:p>
        </w:tc>
      </w:tr>
      <w:tr w:rsidR="0098197D" w:rsidRPr="00212827" w14:paraId="1EA04EED" w14:textId="77777777" w:rsidTr="0098197D">
        <w:trPr>
          <w:trHeight w:val="73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BFB" w14:textId="0EF6B8BE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19354F0" w14:textId="77777777" w:rsidR="00212827" w:rsidRPr="00212827" w:rsidRDefault="00212827" w:rsidP="0098197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eastAsia="Times New Roman"/>
                <w:sz w:val="24"/>
                <w:szCs w:val="24"/>
                <w:lang w:val="ro-RO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C45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2DD62A9F" w14:textId="2FBD8C44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Teren</w:t>
            </w:r>
          </w:p>
          <w:p w14:paraId="0C2DCFD6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548AEF73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7110FD25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33CC63A3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43172CF8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3A298330" w14:textId="5E5C501E" w:rsidR="00212827" w:rsidRPr="00212827" w:rsidRDefault="00212827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fr-FR"/>
              </w:rPr>
            </w:pPr>
            <w:r w:rsidRPr="00212827">
              <w:rPr>
                <w:rFonts w:eastAsia="Times New Roman"/>
                <w:sz w:val="24"/>
                <w:szCs w:val="24"/>
                <w:lang w:val="fr-FR"/>
              </w:rPr>
              <w:t>Construcție</w:t>
            </w:r>
          </w:p>
          <w:p w14:paraId="659AA4AC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78AC4B53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4D29E20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58D" w14:textId="77777777" w:rsidR="00212827" w:rsidRPr="00212827" w:rsidRDefault="00212827" w:rsidP="0098197D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Terenuri destinate construcțiilor și amenajărilor/ terenuri pentru amplasarea construcțiilor publice</w:t>
            </w:r>
          </w:p>
          <w:p w14:paraId="67D2730D" w14:textId="77777777" w:rsidR="0098197D" w:rsidRDefault="0098197D" w:rsidP="0098197D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48DE654" w14:textId="74C294C6" w:rsidR="00212827" w:rsidRPr="00212827" w:rsidRDefault="00212827" w:rsidP="0098197D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Clădire publică și administrativă</w:t>
            </w:r>
          </w:p>
          <w:p w14:paraId="1DBC0C14" w14:textId="179A30A9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C90" w14:textId="77777777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r-nul Anenii Noi, or.Anenii Noi, str. Zoia Kosmodemianskaia, nr.5</w:t>
            </w:r>
          </w:p>
          <w:p w14:paraId="6A426D39" w14:textId="77777777" w:rsidR="00212827" w:rsidRPr="00212827" w:rsidRDefault="00212827" w:rsidP="0098197D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1165068A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4662B4F3" w14:textId="77777777" w:rsidR="0098197D" w:rsidRDefault="0098197D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6B73EDA7" w14:textId="4485395A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r-nul Anenii Noi, or.Anenii Noi, str. Zoia Kosmodemianskaia, nr.5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408" w14:textId="77777777" w:rsidR="00212827" w:rsidRPr="00212827" w:rsidRDefault="00212827" w:rsidP="0098197D">
            <w:pPr>
              <w:spacing w:after="0"/>
              <w:contextualSpacing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271CBB1D" w14:textId="59742E3F" w:rsidR="00212827" w:rsidRPr="00212827" w:rsidRDefault="00212827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1001205.192</w:t>
            </w:r>
          </w:p>
          <w:p w14:paraId="1442FCD0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68E970A8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5E93C69B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6636FF86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14CD985C" w14:textId="77777777" w:rsidR="0098197D" w:rsidRDefault="0098197D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2B969AC5" w14:textId="591EFC9A" w:rsidR="00212827" w:rsidRPr="00212827" w:rsidRDefault="00212827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1001208.192.01</w:t>
            </w:r>
          </w:p>
          <w:p w14:paraId="4BBC3F7F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35E" w14:textId="77777777" w:rsidR="00212827" w:rsidRPr="00212827" w:rsidRDefault="00212827" w:rsidP="0098197D">
            <w:pPr>
              <w:spacing w:after="0"/>
              <w:contextualSpacing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54ED322B" w14:textId="2E5AB0EE" w:rsidR="00212827" w:rsidRPr="00212827" w:rsidRDefault="00212827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0,3401 ha</w:t>
            </w:r>
          </w:p>
          <w:p w14:paraId="2AAA8B6A" w14:textId="77777777" w:rsidR="00212827" w:rsidRPr="00212827" w:rsidRDefault="00212827" w:rsidP="0098197D">
            <w:pPr>
              <w:spacing w:after="0"/>
              <w:contextualSpacing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6BB33BA5" w14:textId="77777777" w:rsidR="00212827" w:rsidRPr="00212827" w:rsidRDefault="00212827" w:rsidP="0098197D">
            <w:pPr>
              <w:spacing w:after="0"/>
              <w:contextualSpacing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5604167C" w14:textId="77777777" w:rsidR="00212827" w:rsidRPr="00212827" w:rsidRDefault="00212827" w:rsidP="0098197D">
            <w:pPr>
              <w:spacing w:after="0"/>
              <w:contextualSpacing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28E9D631" w14:textId="77777777" w:rsidR="0098197D" w:rsidRDefault="0098197D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31A5F5A3" w14:textId="4E0BD958" w:rsidR="00212827" w:rsidRPr="00212827" w:rsidRDefault="00212827" w:rsidP="0098197D">
            <w:pPr>
              <w:spacing w:after="0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484, 8 m.p</w:t>
            </w:r>
          </w:p>
          <w:p w14:paraId="46CD38B2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D45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3543AA48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7FE85A4E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-</w:t>
            </w:r>
          </w:p>
          <w:p w14:paraId="0FDD4D7D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37F25E4C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681851B0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802C31A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A2E2211" w14:textId="379DF1EA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7DB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1E177072" w14:textId="77777777" w:rsidR="00212827" w:rsidRPr="00212827" w:rsidRDefault="00212827" w:rsidP="0098197D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4418E9F" w14:textId="77777777" w:rsidR="00212827" w:rsidRPr="00212827" w:rsidRDefault="00212827" w:rsidP="0098197D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Public</w:t>
            </w:r>
          </w:p>
          <w:p w14:paraId="62092EFE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155CC02F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224592DC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621FB5D8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2A138F58" w14:textId="3B8FCC9C" w:rsidR="00212827" w:rsidRPr="00212827" w:rsidRDefault="00212827" w:rsidP="0098197D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 xml:space="preserve">Public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25C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77EEBC06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1CB0172F" w14:textId="77777777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APL Anenii Noi</w:t>
            </w:r>
          </w:p>
          <w:p w14:paraId="2A763A38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14A44F83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7E8B0DE8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37A17BC3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14:paraId="0E8513F4" w14:textId="4FEEE675" w:rsidR="00212827" w:rsidRPr="00212827" w:rsidRDefault="00212827" w:rsidP="0098197D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ro-RO"/>
              </w:rPr>
            </w:pPr>
            <w:r w:rsidRPr="00212827">
              <w:rPr>
                <w:rFonts w:eastAsia="Times New Roman"/>
                <w:sz w:val="24"/>
                <w:szCs w:val="24"/>
                <w:lang w:val="ro-RO"/>
              </w:rPr>
              <w:t>APL Anenii Noi</w:t>
            </w:r>
          </w:p>
          <w:p w14:paraId="225B2B7E" w14:textId="77777777" w:rsidR="00212827" w:rsidRPr="00212827" w:rsidRDefault="00212827" w:rsidP="009819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</w:tc>
      </w:tr>
    </w:tbl>
    <w:p w14:paraId="3EFFC909" w14:textId="5AE60692" w:rsidR="00212827" w:rsidRPr="00212827" w:rsidRDefault="00212827" w:rsidP="0021282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val="ro-RO"/>
        </w:rPr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1971"/>
        <w:gridCol w:w="2600"/>
      </w:tblGrid>
      <w:tr w:rsidR="00212827" w:rsidRPr="00212827" w14:paraId="04DE047D" w14:textId="77777777" w:rsidTr="008F6313">
        <w:trPr>
          <w:trHeight w:val="524"/>
        </w:trPr>
        <w:tc>
          <w:tcPr>
            <w:tcW w:w="2434" w:type="dxa"/>
            <w:hideMark/>
          </w:tcPr>
          <w:p w14:paraId="75D0364F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sz w:val="24"/>
                <w:lang w:val="ro-RO"/>
              </w:rPr>
              <w:t>Președintele</w:t>
            </w:r>
            <w:r w:rsidRPr="00212827">
              <w:rPr>
                <w:rFonts w:ascii="Times New Roman" w:eastAsia="Times New Roman" w:hAnsi="Times New Roman" w:cs="Times New Roman"/>
                <w:spacing w:val="-3"/>
                <w:sz w:val="24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sz w:val="24"/>
                <w:lang w:val="ro-RO"/>
              </w:rPr>
              <w:t>comisiei</w:t>
            </w:r>
          </w:p>
        </w:tc>
        <w:tc>
          <w:tcPr>
            <w:tcW w:w="1971" w:type="dxa"/>
            <w:hideMark/>
          </w:tcPr>
          <w:p w14:paraId="4FC05EF2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sz w:val="24"/>
                <w:u w:val="single"/>
                <w:lang w:val="ro-RO"/>
              </w:rPr>
              <w:t>______________</w:t>
            </w:r>
          </w:p>
        </w:tc>
        <w:tc>
          <w:tcPr>
            <w:tcW w:w="2600" w:type="dxa"/>
            <w:hideMark/>
          </w:tcPr>
          <w:p w14:paraId="220759A2" w14:textId="77777777" w:rsidR="00212827" w:rsidRPr="00212827" w:rsidRDefault="00212827" w:rsidP="0098197D">
            <w:pPr>
              <w:widowControl w:val="0"/>
              <w:tabs>
                <w:tab w:val="left" w:pos="2504"/>
              </w:tabs>
              <w:autoSpaceDE w:val="0"/>
              <w:autoSpaceDN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w w:val="99"/>
                <w:sz w:val="24"/>
                <w:u w:val="single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sz w:val="24"/>
                <w:u w:val="single"/>
                <w:lang w:val="ro-RO"/>
              </w:rPr>
              <w:t>Mațarin Alexandr</w:t>
            </w:r>
          </w:p>
          <w:p w14:paraId="0F066F06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i/>
                <w:iCs/>
                <w:sz w:val="18"/>
                <w:lang w:val="ro-RO"/>
              </w:rPr>
              <w:t>(numele,</w:t>
            </w:r>
            <w:r w:rsidRPr="00212827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i/>
                <w:iCs/>
                <w:sz w:val="18"/>
                <w:lang w:val="ro-RO"/>
              </w:rPr>
              <w:t>prenumele)</w:t>
            </w:r>
          </w:p>
        </w:tc>
      </w:tr>
      <w:tr w:rsidR="00212827" w:rsidRPr="00212827" w14:paraId="4885A332" w14:textId="77777777" w:rsidTr="008F6313">
        <w:trPr>
          <w:trHeight w:val="524"/>
        </w:trPr>
        <w:tc>
          <w:tcPr>
            <w:tcW w:w="2434" w:type="dxa"/>
            <w:hideMark/>
          </w:tcPr>
          <w:p w14:paraId="545ED194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1" w:type="dxa"/>
            <w:hideMark/>
          </w:tcPr>
          <w:p w14:paraId="549AEE03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2600" w:type="dxa"/>
            <w:hideMark/>
          </w:tcPr>
          <w:p w14:paraId="56A9BB5C" w14:textId="77777777" w:rsidR="00212827" w:rsidRPr="00212827" w:rsidRDefault="00212827" w:rsidP="0098197D">
            <w:pPr>
              <w:widowControl w:val="0"/>
              <w:tabs>
                <w:tab w:val="left" w:pos="2504"/>
              </w:tabs>
              <w:autoSpaceDE w:val="0"/>
              <w:autoSpaceDN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/>
                <w:lang w:val="ro-RO"/>
              </w:rPr>
            </w:pPr>
          </w:p>
        </w:tc>
      </w:tr>
      <w:tr w:rsidR="00212827" w:rsidRPr="00212827" w14:paraId="6F3EA1E3" w14:textId="77777777" w:rsidTr="008F6313">
        <w:trPr>
          <w:trHeight w:val="541"/>
        </w:trPr>
        <w:tc>
          <w:tcPr>
            <w:tcW w:w="2434" w:type="dxa"/>
            <w:hideMark/>
          </w:tcPr>
          <w:p w14:paraId="49D288C9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sz w:val="24"/>
                <w:lang w:val="ro-RO"/>
              </w:rPr>
              <w:t>Membrii</w:t>
            </w:r>
            <w:r w:rsidRPr="00212827">
              <w:rPr>
                <w:rFonts w:ascii="Times New Roman" w:eastAsia="Times New Roman" w:hAnsi="Times New Roman" w:cs="Times New Roman"/>
                <w:spacing w:val="-1"/>
                <w:sz w:val="24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sz w:val="24"/>
                <w:lang w:val="ro-RO"/>
              </w:rPr>
              <w:t>comisiei:</w:t>
            </w:r>
          </w:p>
        </w:tc>
        <w:tc>
          <w:tcPr>
            <w:tcW w:w="1971" w:type="dxa"/>
            <w:hideMark/>
          </w:tcPr>
          <w:p w14:paraId="2CD655C5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sz w:val="24"/>
                <w:u w:val="single"/>
                <w:lang w:val="ro-RO"/>
              </w:rPr>
              <w:t>______________</w:t>
            </w:r>
          </w:p>
        </w:tc>
        <w:tc>
          <w:tcPr>
            <w:tcW w:w="2600" w:type="dxa"/>
            <w:hideMark/>
          </w:tcPr>
          <w:p w14:paraId="35A53CBC" w14:textId="77777777" w:rsidR="00212827" w:rsidRPr="00212827" w:rsidRDefault="00212827" w:rsidP="0098197D">
            <w:pPr>
              <w:widowControl w:val="0"/>
              <w:tabs>
                <w:tab w:val="left" w:pos="250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w w:val="99"/>
                <w:sz w:val="24"/>
                <w:u w:val="single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sz w:val="24"/>
                <w:u w:val="single"/>
                <w:lang w:val="ro-RO"/>
              </w:rPr>
              <w:t>Faizulina Angela</w:t>
            </w:r>
          </w:p>
          <w:p w14:paraId="1F17CDCB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i/>
                <w:iCs/>
                <w:sz w:val="18"/>
                <w:lang w:val="ro-RO"/>
              </w:rPr>
              <w:t>(numele,</w:t>
            </w:r>
            <w:r w:rsidRPr="00212827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i/>
                <w:iCs/>
                <w:sz w:val="18"/>
                <w:lang w:val="ro-RO"/>
              </w:rPr>
              <w:t>prenumele)</w:t>
            </w:r>
          </w:p>
        </w:tc>
      </w:tr>
      <w:tr w:rsidR="00212827" w:rsidRPr="00212827" w14:paraId="62A074B9" w14:textId="77777777" w:rsidTr="008F6313">
        <w:trPr>
          <w:trHeight w:val="262"/>
        </w:trPr>
        <w:tc>
          <w:tcPr>
            <w:tcW w:w="2434" w:type="dxa"/>
          </w:tcPr>
          <w:p w14:paraId="50D563B2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o-RO"/>
              </w:rPr>
            </w:pPr>
          </w:p>
        </w:tc>
        <w:tc>
          <w:tcPr>
            <w:tcW w:w="1971" w:type="dxa"/>
            <w:hideMark/>
          </w:tcPr>
          <w:p w14:paraId="255E829A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sz w:val="24"/>
                <w:u w:val="single"/>
                <w:lang w:val="ro-RO"/>
              </w:rPr>
              <w:t>______________</w:t>
            </w:r>
          </w:p>
        </w:tc>
        <w:tc>
          <w:tcPr>
            <w:tcW w:w="2600" w:type="dxa"/>
            <w:hideMark/>
          </w:tcPr>
          <w:p w14:paraId="35C506BE" w14:textId="77777777" w:rsidR="00212827" w:rsidRPr="00212827" w:rsidRDefault="00212827" w:rsidP="0098197D">
            <w:pPr>
              <w:widowControl w:val="0"/>
              <w:tabs>
                <w:tab w:val="left" w:pos="25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w w:val="99"/>
                <w:sz w:val="24"/>
                <w:lang w:val="ro-RO"/>
              </w:rPr>
              <w:t xml:space="preserve">            </w:t>
            </w:r>
            <w:r w:rsidRPr="00A51982">
              <w:rPr>
                <w:rFonts w:ascii="Times New Roman" w:eastAsia="Times New Roman" w:hAnsi="Times New Roman" w:cs="Times New Roman"/>
                <w:w w:val="99"/>
                <w:sz w:val="24"/>
                <w:u w:val="single"/>
                <w:lang w:val="ro-RO"/>
              </w:rPr>
              <w:t>Caraman</w:t>
            </w:r>
            <w:r w:rsidRPr="00212827">
              <w:rPr>
                <w:rFonts w:ascii="Times New Roman" w:eastAsia="Times New Roman" w:hAnsi="Times New Roman" w:cs="Times New Roman"/>
                <w:w w:val="99"/>
                <w:sz w:val="24"/>
                <w:u w:val="single"/>
                <w:lang w:val="ro-RO"/>
              </w:rPr>
              <w:t xml:space="preserve"> Alina</w:t>
            </w:r>
          </w:p>
        </w:tc>
      </w:tr>
      <w:tr w:rsidR="00212827" w:rsidRPr="00212827" w14:paraId="498E247F" w14:textId="77777777" w:rsidTr="008F6313">
        <w:trPr>
          <w:trHeight w:val="225"/>
        </w:trPr>
        <w:tc>
          <w:tcPr>
            <w:tcW w:w="2434" w:type="dxa"/>
          </w:tcPr>
          <w:p w14:paraId="40AAC4E8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ro-RO"/>
              </w:rPr>
            </w:pPr>
          </w:p>
        </w:tc>
        <w:tc>
          <w:tcPr>
            <w:tcW w:w="1971" w:type="dxa"/>
          </w:tcPr>
          <w:p w14:paraId="7250E11A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ro-RO"/>
              </w:rPr>
            </w:pPr>
          </w:p>
        </w:tc>
        <w:tc>
          <w:tcPr>
            <w:tcW w:w="2600" w:type="dxa"/>
            <w:hideMark/>
          </w:tcPr>
          <w:p w14:paraId="23D8A712" w14:textId="77777777" w:rsidR="00212827" w:rsidRPr="00212827" w:rsidRDefault="00212827" w:rsidP="0098197D">
            <w:pPr>
              <w:widowControl w:val="0"/>
              <w:autoSpaceDE w:val="0"/>
              <w:autoSpaceDN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val="ro-RO"/>
              </w:rPr>
            </w:pPr>
            <w:r w:rsidRPr="00212827">
              <w:rPr>
                <w:rFonts w:ascii="Times New Roman" w:eastAsia="Times New Roman" w:hAnsi="Times New Roman" w:cs="Times New Roman"/>
                <w:i/>
                <w:iCs/>
                <w:sz w:val="18"/>
                <w:lang w:val="ro-RO"/>
              </w:rPr>
              <w:t>(numele,</w:t>
            </w:r>
            <w:r w:rsidRPr="00212827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lang w:val="ro-RO"/>
              </w:rPr>
              <w:t xml:space="preserve"> </w:t>
            </w:r>
            <w:r w:rsidRPr="00212827">
              <w:rPr>
                <w:rFonts w:ascii="Times New Roman" w:eastAsia="Times New Roman" w:hAnsi="Times New Roman" w:cs="Times New Roman"/>
                <w:i/>
                <w:iCs/>
                <w:sz w:val="18"/>
                <w:lang w:val="ro-RO"/>
              </w:rPr>
              <w:t>prenumele)</w:t>
            </w:r>
          </w:p>
        </w:tc>
      </w:tr>
    </w:tbl>
    <w:p w14:paraId="69BEAF90" w14:textId="7345D627" w:rsidR="00212827" w:rsidRPr="008C70C6" w:rsidRDefault="00212827" w:rsidP="00212827">
      <w:pPr>
        <w:rPr>
          <w:lang w:val="ro-RO"/>
        </w:rPr>
      </w:pPr>
    </w:p>
    <w:sectPr w:rsidR="00212827" w:rsidRPr="008C70C6" w:rsidSect="0098197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A1DF2"/>
    <w:multiLevelType w:val="hybridMultilevel"/>
    <w:tmpl w:val="804C6060"/>
    <w:lvl w:ilvl="0" w:tplc="9E7C7588">
      <w:start w:val="1"/>
      <w:numFmt w:val="decimal"/>
      <w:lvlText w:val="%1."/>
      <w:lvlJc w:val="left"/>
      <w:pPr>
        <w:ind w:left="658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1" w:tplc="6114B30E">
      <w:numFmt w:val="bullet"/>
      <w:lvlText w:val="•"/>
      <w:lvlJc w:val="left"/>
      <w:pPr>
        <w:ind w:left="1614" w:hanging="277"/>
      </w:pPr>
      <w:rPr>
        <w:rFonts w:hint="default"/>
        <w:lang w:val="ro-RO" w:eastAsia="en-US" w:bidi="ar-SA"/>
      </w:rPr>
    </w:lvl>
    <w:lvl w:ilvl="2" w:tplc="CA301730">
      <w:numFmt w:val="bullet"/>
      <w:lvlText w:val="•"/>
      <w:lvlJc w:val="left"/>
      <w:pPr>
        <w:ind w:left="2569" w:hanging="277"/>
      </w:pPr>
      <w:rPr>
        <w:rFonts w:hint="default"/>
        <w:lang w:val="ro-RO" w:eastAsia="en-US" w:bidi="ar-SA"/>
      </w:rPr>
    </w:lvl>
    <w:lvl w:ilvl="3" w:tplc="CF02358C">
      <w:numFmt w:val="bullet"/>
      <w:lvlText w:val="•"/>
      <w:lvlJc w:val="left"/>
      <w:pPr>
        <w:ind w:left="3523" w:hanging="277"/>
      </w:pPr>
      <w:rPr>
        <w:rFonts w:hint="default"/>
        <w:lang w:val="ro-RO" w:eastAsia="en-US" w:bidi="ar-SA"/>
      </w:rPr>
    </w:lvl>
    <w:lvl w:ilvl="4" w:tplc="A5D468BE">
      <w:numFmt w:val="bullet"/>
      <w:lvlText w:val="•"/>
      <w:lvlJc w:val="left"/>
      <w:pPr>
        <w:ind w:left="4478" w:hanging="277"/>
      </w:pPr>
      <w:rPr>
        <w:rFonts w:hint="default"/>
        <w:lang w:val="ro-RO" w:eastAsia="en-US" w:bidi="ar-SA"/>
      </w:rPr>
    </w:lvl>
    <w:lvl w:ilvl="5" w:tplc="DAF4820C">
      <w:numFmt w:val="bullet"/>
      <w:lvlText w:val="•"/>
      <w:lvlJc w:val="left"/>
      <w:pPr>
        <w:ind w:left="5433" w:hanging="277"/>
      </w:pPr>
      <w:rPr>
        <w:rFonts w:hint="default"/>
        <w:lang w:val="ro-RO" w:eastAsia="en-US" w:bidi="ar-SA"/>
      </w:rPr>
    </w:lvl>
    <w:lvl w:ilvl="6" w:tplc="800A808C">
      <w:numFmt w:val="bullet"/>
      <w:lvlText w:val="•"/>
      <w:lvlJc w:val="left"/>
      <w:pPr>
        <w:ind w:left="6387" w:hanging="277"/>
      </w:pPr>
      <w:rPr>
        <w:rFonts w:hint="default"/>
        <w:lang w:val="ro-RO" w:eastAsia="en-US" w:bidi="ar-SA"/>
      </w:rPr>
    </w:lvl>
    <w:lvl w:ilvl="7" w:tplc="EFE4A27A">
      <w:numFmt w:val="bullet"/>
      <w:lvlText w:val="•"/>
      <w:lvlJc w:val="left"/>
      <w:pPr>
        <w:ind w:left="7342" w:hanging="277"/>
      </w:pPr>
      <w:rPr>
        <w:rFonts w:hint="default"/>
        <w:lang w:val="ro-RO" w:eastAsia="en-US" w:bidi="ar-SA"/>
      </w:rPr>
    </w:lvl>
    <w:lvl w:ilvl="8" w:tplc="90B6FD30">
      <w:numFmt w:val="bullet"/>
      <w:lvlText w:val="•"/>
      <w:lvlJc w:val="left"/>
      <w:pPr>
        <w:ind w:left="8297" w:hanging="277"/>
      </w:pPr>
      <w:rPr>
        <w:rFonts w:hint="default"/>
        <w:lang w:val="ro-RO" w:eastAsia="en-US" w:bidi="ar-SA"/>
      </w:rPr>
    </w:lvl>
  </w:abstractNum>
  <w:abstractNum w:abstractNumId="1" w15:restartNumberingAfterBreak="0">
    <w:nsid w:val="742C17B4"/>
    <w:multiLevelType w:val="hybridMultilevel"/>
    <w:tmpl w:val="EA9E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C6"/>
    <w:rsid w:val="00095678"/>
    <w:rsid w:val="00212827"/>
    <w:rsid w:val="007F43CB"/>
    <w:rsid w:val="008C70C6"/>
    <w:rsid w:val="0098197D"/>
    <w:rsid w:val="00A36005"/>
    <w:rsid w:val="00A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8BC2"/>
  <w15:chartTrackingRefBased/>
  <w15:docId w15:val="{A46210BF-4BF4-40B9-A48B-A041B72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C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C70C6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0C6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customStyle="1" w:styleId="FR2">
    <w:name w:val="FR2"/>
    <w:qFormat/>
    <w:rsid w:val="008C70C6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ody Text"/>
    <w:basedOn w:val="a"/>
    <w:link w:val="a4"/>
    <w:uiPriority w:val="1"/>
    <w:qFormat/>
    <w:rsid w:val="008C70C6"/>
    <w:pPr>
      <w:widowControl w:val="0"/>
      <w:autoSpaceDE w:val="0"/>
      <w:autoSpaceDN w:val="0"/>
      <w:spacing w:after="0" w:line="240" w:lineRule="auto"/>
      <w:ind w:left="658" w:hanging="277"/>
      <w:jc w:val="both"/>
    </w:pPr>
    <w:rPr>
      <w:rFonts w:ascii="Times New Roman" w:eastAsia="Times New Roman" w:hAnsi="Times New Roman" w:cs="Times New Roman"/>
      <w:sz w:val="25"/>
      <w:szCs w:val="25"/>
      <w:lang w:val="ro-RO" w:eastAsia="en-US"/>
    </w:rPr>
  </w:style>
  <w:style w:type="character" w:customStyle="1" w:styleId="a4">
    <w:name w:val="Основной текст Знак"/>
    <w:basedOn w:val="a0"/>
    <w:link w:val="a3"/>
    <w:uiPriority w:val="1"/>
    <w:rsid w:val="008C70C6"/>
    <w:rPr>
      <w:rFonts w:ascii="Times New Roman" w:eastAsia="Times New Roman" w:hAnsi="Times New Roman" w:cs="Times New Roman"/>
      <w:sz w:val="25"/>
      <w:szCs w:val="25"/>
      <w:lang w:val="ro-RO"/>
    </w:rPr>
  </w:style>
  <w:style w:type="paragraph" w:customStyle="1" w:styleId="11">
    <w:name w:val="Заголовок 11"/>
    <w:basedOn w:val="a"/>
    <w:uiPriority w:val="1"/>
    <w:qFormat/>
    <w:rsid w:val="008C70C6"/>
    <w:pPr>
      <w:widowControl w:val="0"/>
      <w:autoSpaceDE w:val="0"/>
      <w:autoSpaceDN w:val="0"/>
      <w:spacing w:before="4" w:after="0" w:line="240" w:lineRule="auto"/>
      <w:ind w:left="1030" w:right="507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ro-RO" w:eastAsia="en-US"/>
    </w:rPr>
  </w:style>
  <w:style w:type="paragraph" w:styleId="a5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8C70C6"/>
    <w:pPr>
      <w:widowControl w:val="0"/>
      <w:autoSpaceDE w:val="0"/>
      <w:autoSpaceDN w:val="0"/>
      <w:spacing w:after="0" w:line="240" w:lineRule="auto"/>
      <w:ind w:left="658" w:hanging="277"/>
      <w:jc w:val="both"/>
    </w:pPr>
    <w:rPr>
      <w:rFonts w:ascii="Times New Roman" w:eastAsia="Times New Roman" w:hAnsi="Times New Roman" w:cs="Times New Roman"/>
      <w:lang w:val="ro-RO" w:eastAsia="en-US"/>
    </w:rPr>
  </w:style>
  <w:style w:type="character" w:customStyle="1" w:styleId="a6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8C70C6"/>
    <w:rPr>
      <w:rFonts w:ascii="Times New Roman" w:eastAsia="Times New Roman" w:hAnsi="Times New Roman" w:cs="Times New Roman"/>
      <w:lang w:val="ro-RO"/>
    </w:rPr>
  </w:style>
  <w:style w:type="table" w:customStyle="1" w:styleId="GrilTabel2">
    <w:name w:val="Grilă Tabel2"/>
    <w:basedOn w:val="a1"/>
    <w:rsid w:val="002128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5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56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Admin</cp:lastModifiedBy>
  <cp:revision>6</cp:revision>
  <cp:lastPrinted>2026-04-08T08:35:00Z</cp:lastPrinted>
  <dcterms:created xsi:type="dcterms:W3CDTF">2026-04-03T08:30:00Z</dcterms:created>
  <dcterms:modified xsi:type="dcterms:W3CDTF">2026-04-08T08:35:00Z</dcterms:modified>
</cp:coreProperties>
</file>