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7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6"/>
        <w:gridCol w:w="660"/>
        <w:gridCol w:w="758"/>
        <w:gridCol w:w="4717"/>
      </w:tblGrid>
      <w:tr w:rsidR="00176718" w:rsidTr="008F0CB8">
        <w:trPr>
          <w:cantSplit/>
          <w:trHeight w:val="1276"/>
        </w:trPr>
        <w:tc>
          <w:tcPr>
            <w:tcW w:w="4536" w:type="dxa"/>
          </w:tcPr>
          <w:p w:rsidR="00176718" w:rsidRPr="001D4193" w:rsidRDefault="00176718" w:rsidP="00176718">
            <w:pPr>
              <w:pStyle w:val="FR2"/>
              <w:tabs>
                <w:tab w:val="left" w:pos="-392"/>
              </w:tabs>
              <w:spacing w:before="0" w:line="240" w:lineRule="auto"/>
              <w:ind w:left="0" w:right="-108"/>
              <w:rPr>
                <w:rFonts w:ascii="Times New Roman" w:hAnsi="Times New Roman"/>
                <w:b/>
                <w:sz w:val="25"/>
                <w:szCs w:val="25"/>
              </w:rPr>
            </w:pPr>
          </w:p>
          <w:p w:rsidR="00176718" w:rsidRDefault="00176718" w:rsidP="00176718">
            <w:pPr>
              <w:pStyle w:val="FR2"/>
              <w:tabs>
                <w:tab w:val="left" w:pos="-392"/>
              </w:tabs>
              <w:spacing w:before="0" w:line="240" w:lineRule="auto"/>
              <w:ind w:left="0" w:right="-108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val="zh-CN"/>
              </w:rPr>
            </w:pPr>
          </w:p>
          <w:p w:rsidR="00176718" w:rsidRDefault="00176718" w:rsidP="00176718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jc w:val="center"/>
              <w:rPr>
                <w:rFonts w:ascii="Times New Roman" w:hAnsi="Times New Roman"/>
                <w:b/>
                <w:sz w:val="25"/>
                <w:szCs w:val="25"/>
                <w:lang w:val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zh-CN"/>
              </w:rPr>
              <w:t>PRIMĂRIA ORAȘULUI</w:t>
            </w:r>
          </w:p>
          <w:p w:rsidR="00176718" w:rsidRDefault="00176718" w:rsidP="00176718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jc w:val="center"/>
              <w:rPr>
                <w:rFonts w:ascii="Times New Roman" w:hAnsi="Times New Roman"/>
                <w:b/>
                <w:sz w:val="25"/>
                <w:szCs w:val="25"/>
                <w:lang w:val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zh-CN"/>
              </w:rPr>
              <w:t>ANENII NOI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176718" w:rsidRDefault="00176718" w:rsidP="00176718">
            <w:pPr>
              <w:ind w:left="175" w:right="176" w:hanging="141"/>
              <w:jc w:val="center"/>
              <w:rPr>
                <w:b/>
                <w:lang w:val="zh-CN"/>
              </w:rPr>
            </w:pPr>
            <w:r>
              <w:rPr>
                <w:noProof/>
              </w:rPr>
              <w:drawing>
                <wp:inline distT="0" distB="0" distL="114300" distR="114300">
                  <wp:extent cx="757555" cy="1009015"/>
                  <wp:effectExtent l="0" t="0" r="4445" b="12065"/>
                  <wp:docPr id="1" name="Изображение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7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176718" w:rsidRDefault="00176718" w:rsidP="00176718">
            <w:pPr>
              <w:pStyle w:val="FR2"/>
              <w:tabs>
                <w:tab w:val="left" w:pos="-392"/>
              </w:tabs>
              <w:spacing w:before="0" w:line="240" w:lineRule="auto"/>
              <w:ind w:left="0" w:right="-108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</w:p>
          <w:p w:rsidR="00176718" w:rsidRDefault="00176718" w:rsidP="00176718">
            <w:pPr>
              <w:pStyle w:val="FR2"/>
              <w:tabs>
                <w:tab w:val="left" w:pos="-392"/>
              </w:tabs>
              <w:spacing w:before="0" w:line="240" w:lineRule="auto"/>
              <w:ind w:left="0" w:right="-108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</w:p>
          <w:p w:rsidR="00176718" w:rsidRDefault="00176718" w:rsidP="00176718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jc w:val="center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ru-RU"/>
              </w:rPr>
              <w:t>ПРИМАРИЯ ГОРОДА</w:t>
            </w:r>
          </w:p>
          <w:p w:rsidR="00176718" w:rsidRDefault="00176718" w:rsidP="00176718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jc w:val="center"/>
              <w:rPr>
                <w:b/>
                <w:lang w:val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ru-RU"/>
              </w:rPr>
              <w:t>АНЕНИЙ НОЙ</w:t>
            </w:r>
          </w:p>
        </w:tc>
      </w:tr>
      <w:tr w:rsidR="00176718" w:rsidTr="00176718">
        <w:trPr>
          <w:cantSplit/>
          <w:trHeight w:val="620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176718" w:rsidRDefault="00BC17FA" w:rsidP="00176718">
            <w:pPr>
              <w:pStyle w:val="1"/>
              <w:tabs>
                <w:tab w:val="left" w:pos="-392"/>
              </w:tabs>
              <w:spacing w:after="0"/>
              <w:jc w:val="center"/>
              <w:rPr>
                <w:rFonts w:ascii="Times New Roman" w:hAnsi="Times New Roman"/>
                <w:b w:val="0"/>
                <w:sz w:val="18"/>
                <w:szCs w:val="18"/>
                <w:lang w:val="zh-CN"/>
              </w:rPr>
            </w:pPr>
            <w:r>
              <w:rPr>
                <w:b w:val="0"/>
                <w:sz w:val="28"/>
                <w:lang w:val="ro-RO"/>
              </w:rPr>
              <w:pict>
                <v:line id="Прямая соединительная линия 3" o:spid="_x0000_s1026" style="position:absolute;left:0;text-align:left;z-index:251658240;mso-position-horizontal-relative:text;mso-position-vertical-relative:text" from="-26.65pt,25.5pt" to="492.95pt,25.5pt" o:gfxdata="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fn0rNkAAAAJAQAA&#10;DwAAAAAAAAABACAAAAAiAAAAZHJzL2Rvd25yZXYueG1sUEsBAhQAFAAAAAgAh07iQJntkvAYAgAA&#10;EAQAAA4AAAAAAAAAAQAgAAAAKAEAAGRycy9lMm9Eb2MueG1sUEsFBgAAAAAGAAYAWQEAALIFAAAA&#10;AA==&#10;" o:allowincell="f" strokeweight="4.5pt">
                  <v:stroke linestyle="thinThick"/>
                </v:line>
              </w:pict>
            </w:r>
            <w:r w:rsidR="00176718">
              <w:rPr>
                <w:rFonts w:ascii="Times New Roman" w:hAnsi="Times New Roman"/>
                <w:b w:val="0"/>
                <w:sz w:val="18"/>
                <w:szCs w:val="18"/>
                <w:lang w:val="zh-CN"/>
              </w:rPr>
              <w:t>MD 6501 or. Anenii Noi, str. Suvorov, 6</w:t>
            </w:r>
          </w:p>
          <w:p w:rsidR="00176718" w:rsidRDefault="00176718" w:rsidP="00176718">
            <w:pPr>
              <w:tabs>
                <w:tab w:val="left" w:pos="-675"/>
              </w:tabs>
              <w:jc w:val="center"/>
              <w:rPr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tel. 026522665, tel/fax 026522108, www.anenii-noi.com</w:t>
            </w:r>
          </w:p>
        </w:tc>
        <w:tc>
          <w:tcPr>
            <w:tcW w:w="660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176718" w:rsidRDefault="00176718" w:rsidP="00176718">
            <w:pPr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5475" w:type="dxa"/>
            <w:gridSpan w:val="2"/>
          </w:tcPr>
          <w:p w:rsidR="00176718" w:rsidRDefault="00176718" w:rsidP="00176718">
            <w:pPr>
              <w:pStyle w:val="1"/>
              <w:spacing w:after="0"/>
              <w:ind w:left="-391" w:firstLine="142"/>
              <w:jc w:val="center"/>
              <w:rPr>
                <w:rFonts w:ascii="Times New Roman" w:hAnsi="Times New Roman"/>
                <w:b w:val="0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zh-CN"/>
              </w:rPr>
              <w:t xml:space="preserve">MD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6501, г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zh-CN"/>
              </w:rPr>
              <w:t>.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Анений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 xml:space="preserve"> Ной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zh-CN"/>
              </w:rPr>
              <w:t>, ул.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Суворов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zh-CN"/>
              </w:rPr>
              <w:t xml:space="preserve">,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6</w:t>
            </w:r>
          </w:p>
          <w:p w:rsidR="00176718" w:rsidRDefault="00176718" w:rsidP="00176718">
            <w:pPr>
              <w:ind w:left="-391" w:firstLine="142"/>
              <w:jc w:val="center"/>
              <w:rPr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 xml:space="preserve">тел. </w:t>
            </w:r>
            <w:r>
              <w:rPr>
                <w:sz w:val="18"/>
                <w:szCs w:val="18"/>
              </w:rPr>
              <w:t>026522665</w:t>
            </w:r>
            <w:r>
              <w:rPr>
                <w:sz w:val="18"/>
                <w:szCs w:val="18"/>
                <w:lang w:val="zh-CN"/>
              </w:rPr>
              <w:t xml:space="preserve">, тел/факс </w:t>
            </w:r>
            <w:r>
              <w:rPr>
                <w:sz w:val="18"/>
                <w:szCs w:val="18"/>
              </w:rPr>
              <w:t xml:space="preserve">026522108, </w:t>
            </w:r>
            <w:r>
              <w:rPr>
                <w:sz w:val="18"/>
                <w:szCs w:val="18"/>
                <w:lang w:val="zh-CN"/>
              </w:rPr>
              <w:t>www.anenii-noi.com</w:t>
            </w:r>
          </w:p>
        </w:tc>
      </w:tr>
    </w:tbl>
    <w:p w:rsidR="00176718" w:rsidRDefault="00176718" w:rsidP="00176718">
      <w:pPr>
        <w:jc w:val="center"/>
        <w:rPr>
          <w:b/>
          <w:u w:val="single"/>
          <w:lang w:val="ro-RO" w:eastAsia="zh-CN"/>
        </w:rPr>
      </w:pPr>
    </w:p>
    <w:p w:rsidR="00176718" w:rsidRDefault="00585E50" w:rsidP="00585E50">
      <w:pPr>
        <w:tabs>
          <w:tab w:val="center" w:pos="4677"/>
          <w:tab w:val="left" w:pos="7636"/>
        </w:tabs>
        <w:rPr>
          <w:b/>
          <w:lang w:val="ro-RO"/>
        </w:rPr>
      </w:pPr>
      <w:r>
        <w:rPr>
          <w:b/>
          <w:lang w:val="ro-RO"/>
        </w:rPr>
        <w:tab/>
      </w:r>
      <w:r w:rsidR="00176718" w:rsidRPr="001D4193">
        <w:rPr>
          <w:b/>
          <w:lang w:val="ro-RO"/>
        </w:rPr>
        <w:t xml:space="preserve">DECIZIE Nr. </w:t>
      </w:r>
      <w:r w:rsidR="00B54ABE">
        <w:rPr>
          <w:b/>
          <w:lang w:val="ro-RO"/>
        </w:rPr>
        <w:t>1</w:t>
      </w:r>
      <w:r>
        <w:rPr>
          <w:b/>
          <w:lang w:val="ro-RO"/>
        </w:rPr>
        <w:t>/</w:t>
      </w:r>
      <w:r w:rsidR="00B54ABE">
        <w:rPr>
          <w:b/>
          <w:lang w:val="ro-RO"/>
        </w:rPr>
        <w:t>---</w:t>
      </w:r>
      <w:r>
        <w:rPr>
          <w:b/>
          <w:lang w:val="ro-RO"/>
        </w:rPr>
        <w:tab/>
      </w:r>
      <w:r w:rsidR="00905C72">
        <w:rPr>
          <w:b/>
          <w:lang w:val="ro-RO"/>
        </w:rPr>
        <w:t>Proiect nr. 4</w:t>
      </w:r>
    </w:p>
    <w:p w:rsidR="00176718" w:rsidRPr="001D4193" w:rsidRDefault="00602EA5" w:rsidP="00176718">
      <w:pPr>
        <w:jc w:val="center"/>
        <w:rPr>
          <w:b/>
          <w:lang w:val="ro-RO"/>
        </w:rPr>
      </w:pPr>
      <w:r>
        <w:rPr>
          <w:b/>
          <w:lang w:val="ro-RO"/>
        </w:rPr>
        <w:t xml:space="preserve">din </w:t>
      </w:r>
      <w:r w:rsidR="00B54ABE">
        <w:rPr>
          <w:b/>
          <w:lang w:val="ro-RO"/>
        </w:rPr>
        <w:t>____ ianuarie 2026</w:t>
      </w:r>
    </w:p>
    <w:p w:rsidR="00176718" w:rsidRPr="001D4193" w:rsidRDefault="00176718" w:rsidP="00176718">
      <w:pPr>
        <w:jc w:val="center"/>
        <w:rPr>
          <w:b/>
          <w:u w:val="single"/>
          <w:lang w:val="ro-RO"/>
        </w:rPr>
      </w:pPr>
    </w:p>
    <w:p w:rsidR="00A92BD0" w:rsidRDefault="00A92BD0" w:rsidP="00A92BD0">
      <w:pPr>
        <w:jc w:val="both"/>
        <w:rPr>
          <w:b/>
          <w:lang w:val="ro-RO"/>
        </w:rPr>
      </w:pPr>
      <w:r>
        <w:rPr>
          <w:b/>
          <w:lang w:val="ro-RO"/>
        </w:rPr>
        <w:t xml:space="preserve">Cu privire la aprobarea normelor de </w:t>
      </w:r>
    </w:p>
    <w:p w:rsidR="00A92BD0" w:rsidRDefault="00A92BD0" w:rsidP="00A92BD0">
      <w:pPr>
        <w:jc w:val="both"/>
        <w:rPr>
          <w:b/>
          <w:lang w:val="ro-RO"/>
        </w:rPr>
      </w:pPr>
      <w:r>
        <w:rPr>
          <w:b/>
          <w:lang w:val="ro-RO"/>
        </w:rPr>
        <w:t xml:space="preserve">cheltuieli per persoană şi a numărului </w:t>
      </w:r>
    </w:p>
    <w:p w:rsidR="00A92BD0" w:rsidRPr="00ED2D51" w:rsidRDefault="00A92BD0" w:rsidP="00A92BD0">
      <w:pPr>
        <w:jc w:val="both"/>
        <w:rPr>
          <w:b/>
          <w:lang w:val="ro-RO"/>
        </w:rPr>
      </w:pPr>
      <w:r>
        <w:rPr>
          <w:b/>
          <w:lang w:val="ro-RO"/>
        </w:rPr>
        <w:t>de benefic</w:t>
      </w:r>
      <w:r w:rsidR="00796EEE">
        <w:rPr>
          <w:b/>
          <w:lang w:val="ro-RO"/>
        </w:rPr>
        <w:t xml:space="preserve">iari ai Cantinei Sociale </w:t>
      </w:r>
    </w:p>
    <w:p w:rsidR="00E07334" w:rsidRPr="001D4193" w:rsidRDefault="00E07334" w:rsidP="00E07334">
      <w:pPr>
        <w:jc w:val="both"/>
        <w:rPr>
          <w:b/>
          <w:lang w:val="ro-RO"/>
        </w:rPr>
      </w:pPr>
    </w:p>
    <w:p w:rsidR="00176718" w:rsidRDefault="00176718" w:rsidP="00176718">
      <w:pPr>
        <w:jc w:val="both"/>
        <w:rPr>
          <w:b/>
          <w:sz w:val="28"/>
          <w:szCs w:val="28"/>
          <w:lang w:val="ro-RO"/>
        </w:rPr>
      </w:pPr>
    </w:p>
    <w:p w:rsidR="00176718" w:rsidRPr="00E07334" w:rsidRDefault="00176718" w:rsidP="00E07334">
      <w:pPr>
        <w:tabs>
          <w:tab w:val="left" w:pos="284"/>
        </w:tabs>
        <w:jc w:val="both"/>
        <w:rPr>
          <w:lang w:val="ro-RO"/>
        </w:rPr>
      </w:pPr>
      <w:r>
        <w:rPr>
          <w:sz w:val="28"/>
          <w:szCs w:val="28"/>
          <w:lang w:val="ro-RO"/>
        </w:rPr>
        <w:t xml:space="preserve">      </w:t>
      </w:r>
      <w:r>
        <w:rPr>
          <w:sz w:val="28"/>
          <w:szCs w:val="28"/>
          <w:lang w:val="ro-RO"/>
        </w:rPr>
        <w:tab/>
      </w:r>
      <w:r w:rsidRPr="00E07334">
        <w:rPr>
          <w:lang w:val="ro-RO"/>
        </w:rPr>
        <w:t xml:space="preserve">În scopul </w:t>
      </w:r>
      <w:r w:rsidR="00E07334" w:rsidRPr="00E07334">
        <w:rPr>
          <w:lang w:val="ro-RO"/>
        </w:rPr>
        <w:t>p</w:t>
      </w:r>
      <w:r w:rsidR="00E07334" w:rsidRPr="00B54ABE">
        <w:rPr>
          <w:color w:val="333333"/>
          <w:shd w:val="clear" w:color="auto" w:fill="FFFFFF"/>
          <w:lang w:val="en-US"/>
        </w:rPr>
        <w:t>rest</w:t>
      </w:r>
      <w:r w:rsidR="00A92BD0">
        <w:rPr>
          <w:color w:val="333333"/>
          <w:shd w:val="clear" w:color="auto" w:fill="FFFFFF"/>
          <w:lang w:val="ro-RO"/>
        </w:rPr>
        <w:t>ării unor</w:t>
      </w:r>
      <w:r w:rsidR="00E07334" w:rsidRPr="00B54ABE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E07334" w:rsidRPr="00B54ABE">
        <w:rPr>
          <w:color w:val="333333"/>
          <w:shd w:val="clear" w:color="auto" w:fill="FFFFFF"/>
          <w:lang w:val="en-US"/>
        </w:rPr>
        <w:t>servicii</w:t>
      </w:r>
      <w:proofErr w:type="spellEnd"/>
      <w:r w:rsidR="00E07334" w:rsidRPr="00B54ABE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E07334" w:rsidRPr="00B54ABE">
        <w:rPr>
          <w:color w:val="333333"/>
          <w:shd w:val="clear" w:color="auto" w:fill="FFFFFF"/>
          <w:lang w:val="en-US"/>
        </w:rPr>
        <w:t>gratuite</w:t>
      </w:r>
      <w:proofErr w:type="spellEnd"/>
      <w:r w:rsidR="00E07334" w:rsidRPr="00B54ABE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E07334" w:rsidRPr="00B54ABE">
        <w:rPr>
          <w:color w:val="333333"/>
          <w:shd w:val="clear" w:color="auto" w:fill="FFFFFF"/>
          <w:lang w:val="en-US"/>
        </w:rPr>
        <w:t>persoanelor</w:t>
      </w:r>
      <w:proofErr w:type="spellEnd"/>
      <w:r w:rsidR="00E07334" w:rsidRPr="00B54ABE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E07334" w:rsidRPr="00B54ABE">
        <w:rPr>
          <w:color w:val="333333"/>
          <w:shd w:val="clear" w:color="auto" w:fill="FFFFFF"/>
          <w:lang w:val="en-US"/>
        </w:rPr>
        <w:t>socialmente</w:t>
      </w:r>
      <w:proofErr w:type="spellEnd"/>
      <w:r w:rsidR="00E07334" w:rsidRPr="00B54ABE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E07334" w:rsidRPr="00B54ABE">
        <w:rPr>
          <w:color w:val="333333"/>
          <w:shd w:val="clear" w:color="auto" w:fill="FFFFFF"/>
          <w:lang w:val="en-US"/>
        </w:rPr>
        <w:t>vulnerabile</w:t>
      </w:r>
      <w:proofErr w:type="spellEnd"/>
      <w:r w:rsidR="00AD1CAC" w:rsidRPr="00E07334">
        <w:rPr>
          <w:lang w:val="ro-RO"/>
        </w:rPr>
        <w:t xml:space="preserve">; în baza anexei nr. 7 la Legea bugetului de stat </w:t>
      </w:r>
      <w:r w:rsidR="009F2BBB">
        <w:rPr>
          <w:lang w:val="ro-RO"/>
        </w:rPr>
        <w:t>pentru anul 2026 nr.322/2025 (Monitorul Oficial nr.659-661(10169-10171) din 31.12.2025)</w:t>
      </w:r>
      <w:r w:rsidR="00AD1CAC" w:rsidRPr="00E07334">
        <w:rPr>
          <w:lang w:val="ro-RO"/>
        </w:rPr>
        <w:t>;</w:t>
      </w:r>
      <w:r w:rsidRPr="00E07334">
        <w:rPr>
          <w:lang w:val="ro-RO"/>
        </w:rPr>
        <w:t xml:space="preserve"> în temeiul art.14 al Legii nr.436/2006 privind administraţia publică locală</w:t>
      </w:r>
      <w:r w:rsidR="00AD1CAC" w:rsidRPr="00E07334">
        <w:rPr>
          <w:lang w:val="ro-RO"/>
        </w:rPr>
        <w:t>;</w:t>
      </w:r>
      <w:r w:rsidR="00E07334">
        <w:rPr>
          <w:lang w:val="ro-RO"/>
        </w:rPr>
        <w:t xml:space="preserve"> </w:t>
      </w:r>
      <w:r w:rsidR="00AD1CAC" w:rsidRPr="00E07334">
        <w:rPr>
          <w:lang w:val="ro-RO"/>
        </w:rPr>
        <w:t>Legea 435/2006 privind descentralizarea administrativă; Legea nr.81/2003 privind cantinele de ajutor social;</w:t>
      </w:r>
      <w:r w:rsidR="00E07334">
        <w:rPr>
          <w:lang w:val="ro-RO"/>
        </w:rPr>
        <w:t xml:space="preserve">  </w:t>
      </w:r>
      <w:r w:rsidR="00AD1CAC" w:rsidRPr="00E07334">
        <w:rPr>
          <w:lang w:val="ro-RO"/>
        </w:rPr>
        <w:t>Legea 100/2017 cu privire la actele normative</w:t>
      </w:r>
      <w:r w:rsidR="00E07334">
        <w:rPr>
          <w:lang w:val="ro-RO"/>
        </w:rPr>
        <w:t>;</w:t>
      </w:r>
      <w:r w:rsidR="00AD1CAC" w:rsidRPr="00E07334">
        <w:rPr>
          <w:lang w:val="ro-RO"/>
        </w:rPr>
        <w:t xml:space="preserve"> având</w:t>
      </w:r>
      <w:r w:rsidRPr="00E07334">
        <w:rPr>
          <w:lang w:val="ro-RO"/>
        </w:rPr>
        <w:t xml:space="preserve"> avizelor comisiilor de specialitate, Consiliul orăşenesc  Anenii Noi </w:t>
      </w:r>
    </w:p>
    <w:p w:rsidR="00176718" w:rsidRPr="00181D24" w:rsidRDefault="00176718" w:rsidP="00176718">
      <w:pPr>
        <w:jc w:val="both"/>
        <w:rPr>
          <w:lang w:val="ro-RO"/>
        </w:rPr>
      </w:pPr>
    </w:p>
    <w:p w:rsidR="00176718" w:rsidRPr="00181D24" w:rsidRDefault="00176718" w:rsidP="00415D90">
      <w:pPr>
        <w:ind w:firstLine="567"/>
        <w:jc w:val="center"/>
        <w:rPr>
          <w:b/>
          <w:lang w:val="ro-RO"/>
        </w:rPr>
      </w:pPr>
      <w:r w:rsidRPr="00181D24">
        <w:rPr>
          <w:b/>
          <w:lang w:val="ro-RO"/>
        </w:rPr>
        <w:t>D E C I D E :</w:t>
      </w:r>
    </w:p>
    <w:p w:rsidR="00176718" w:rsidRPr="00181D24" w:rsidRDefault="00176718" w:rsidP="00415D90">
      <w:pPr>
        <w:ind w:left="426"/>
        <w:jc w:val="both"/>
        <w:rPr>
          <w:b/>
          <w:lang w:val="ro-RO"/>
        </w:rPr>
      </w:pPr>
    </w:p>
    <w:p w:rsidR="00E07334" w:rsidRDefault="00176718" w:rsidP="00415D90">
      <w:pPr>
        <w:tabs>
          <w:tab w:val="left" w:pos="9639"/>
          <w:tab w:val="left" w:pos="9781"/>
        </w:tabs>
        <w:jc w:val="both"/>
        <w:rPr>
          <w:lang w:val="ro-RO"/>
        </w:rPr>
      </w:pPr>
      <w:r w:rsidRPr="00181D24">
        <w:rPr>
          <w:lang w:val="ro-RO"/>
        </w:rPr>
        <w:t>1.</w:t>
      </w:r>
      <w:r w:rsidRPr="00181D24">
        <w:rPr>
          <w:b/>
          <w:lang w:val="ro-RO"/>
        </w:rPr>
        <w:t xml:space="preserve"> </w:t>
      </w:r>
      <w:r w:rsidRPr="00181D24">
        <w:rPr>
          <w:lang w:val="ro-RO"/>
        </w:rPr>
        <w:t xml:space="preserve">Se </w:t>
      </w:r>
      <w:r w:rsidR="006C6831">
        <w:rPr>
          <w:lang w:val="ro-RO"/>
        </w:rPr>
        <w:t>aprobă norma de cheltuieli pentru o persoană</w:t>
      </w:r>
      <w:r w:rsidR="00846DB4">
        <w:rPr>
          <w:lang w:val="ro-RO"/>
        </w:rPr>
        <w:t xml:space="preserve"> (total 20 beneficiari lunar)</w:t>
      </w:r>
      <w:r w:rsidR="006C6831">
        <w:rPr>
          <w:lang w:val="ro-RO"/>
        </w:rPr>
        <w:t>, constituind</w:t>
      </w:r>
    </w:p>
    <w:p w:rsidR="00E07334" w:rsidRPr="00602EA5" w:rsidRDefault="006C6831" w:rsidP="00415D90">
      <w:pPr>
        <w:tabs>
          <w:tab w:val="left" w:pos="9498"/>
        </w:tabs>
        <w:jc w:val="both"/>
        <w:rPr>
          <w:lang w:val="ro-RO"/>
        </w:rPr>
      </w:pPr>
      <w:r>
        <w:rPr>
          <w:lang w:val="ro-RO"/>
        </w:rPr>
        <w:t xml:space="preserve"> </w:t>
      </w:r>
      <w:r w:rsidR="00115C01">
        <w:rPr>
          <w:lang w:val="ro-RO"/>
        </w:rPr>
        <w:t xml:space="preserve">   </w:t>
      </w:r>
      <w:r w:rsidR="00BC17FA">
        <w:rPr>
          <w:b/>
          <w:lang w:val="ro-RO"/>
        </w:rPr>
        <w:t>60,8</w:t>
      </w:r>
      <w:bookmarkStart w:id="0" w:name="_GoBack"/>
      <w:r w:rsidR="00BC17FA" w:rsidRPr="00BC17FA">
        <w:rPr>
          <w:b/>
          <w:color w:val="FF0000"/>
          <w:lang w:val="ro-RO"/>
        </w:rPr>
        <w:t>2</w:t>
      </w:r>
      <w:r w:rsidRPr="00BC17FA">
        <w:rPr>
          <w:b/>
          <w:color w:val="FF0000"/>
          <w:lang w:val="ro-RO"/>
        </w:rPr>
        <w:t xml:space="preserve"> </w:t>
      </w:r>
      <w:bookmarkEnd w:id="0"/>
      <w:r w:rsidRPr="00602EA5">
        <w:rPr>
          <w:b/>
          <w:lang w:val="ro-RO"/>
        </w:rPr>
        <w:t>lei</w:t>
      </w:r>
      <w:r w:rsidR="00846DB4" w:rsidRPr="00602EA5">
        <w:rPr>
          <w:lang w:val="ro-RO"/>
        </w:rPr>
        <w:t xml:space="preserve"> per zi</w:t>
      </w:r>
      <w:r w:rsidR="00725836" w:rsidRPr="00602EA5">
        <w:rPr>
          <w:lang w:val="ro-RO"/>
        </w:rPr>
        <w:t>,</w:t>
      </w:r>
      <w:r w:rsidRPr="00602EA5">
        <w:rPr>
          <w:lang w:val="ro-RO"/>
        </w:rPr>
        <w:t xml:space="preserve"> </w:t>
      </w:r>
      <w:r w:rsidR="00846DB4" w:rsidRPr="00602EA5">
        <w:rPr>
          <w:lang w:val="ro-RO"/>
        </w:rPr>
        <w:t>pentru prepararea şi oferirea meselor</w:t>
      </w:r>
      <w:r w:rsidRPr="00602EA5">
        <w:rPr>
          <w:lang w:val="ro-RO"/>
        </w:rPr>
        <w:t xml:space="preserve"> gratuite </w:t>
      </w:r>
      <w:r w:rsidR="00846DB4" w:rsidRPr="00602EA5">
        <w:rPr>
          <w:lang w:val="ro-RO"/>
        </w:rPr>
        <w:t>la cantina socială</w:t>
      </w:r>
      <w:r w:rsidRPr="00602EA5">
        <w:rPr>
          <w:lang w:val="ro-RO"/>
        </w:rPr>
        <w:t>,</w:t>
      </w:r>
      <w:r w:rsidR="00725836" w:rsidRPr="00602EA5">
        <w:rPr>
          <w:lang w:val="ro-RO"/>
        </w:rPr>
        <w:t xml:space="preserve"> </w:t>
      </w:r>
      <w:r w:rsidRPr="00602EA5">
        <w:rPr>
          <w:lang w:val="ro-RO"/>
        </w:rPr>
        <w:t xml:space="preserve">pentru </w:t>
      </w:r>
    </w:p>
    <w:p w:rsidR="00176718" w:rsidRPr="00181D24" w:rsidRDefault="00E07334" w:rsidP="00415D90">
      <w:pPr>
        <w:tabs>
          <w:tab w:val="left" w:pos="9498"/>
        </w:tabs>
        <w:jc w:val="both"/>
        <w:rPr>
          <w:lang w:val="ro-RO"/>
        </w:rPr>
      </w:pPr>
      <w:r w:rsidRPr="00602EA5">
        <w:rPr>
          <w:lang w:val="ro-RO"/>
        </w:rPr>
        <w:t xml:space="preserve">    </w:t>
      </w:r>
      <w:r w:rsidR="006C6831" w:rsidRPr="00602EA5">
        <w:rPr>
          <w:lang w:val="ro-RO"/>
        </w:rPr>
        <w:t xml:space="preserve">perioada </w:t>
      </w:r>
      <w:r w:rsidR="00B54ABE">
        <w:rPr>
          <w:lang w:val="ro-RO"/>
        </w:rPr>
        <w:t>f</w:t>
      </w:r>
      <w:r w:rsidR="00E16A91">
        <w:rPr>
          <w:lang w:val="ro-RO"/>
        </w:rPr>
        <w:t>ianuarie</w:t>
      </w:r>
      <w:r w:rsidR="00CA14DE">
        <w:rPr>
          <w:lang w:val="ro-RO"/>
        </w:rPr>
        <w:t xml:space="preserve"> – decembrie an.</w:t>
      </w:r>
      <w:r w:rsidR="00B54ABE">
        <w:rPr>
          <w:lang w:val="ro-RO"/>
        </w:rPr>
        <w:t xml:space="preserve"> 2026</w:t>
      </w:r>
      <w:r w:rsidR="006C6831">
        <w:rPr>
          <w:lang w:val="ro-RO"/>
        </w:rPr>
        <w:t>.</w:t>
      </w:r>
    </w:p>
    <w:p w:rsidR="00AD1CAC" w:rsidRDefault="00176718" w:rsidP="00415D90">
      <w:pPr>
        <w:jc w:val="both"/>
        <w:rPr>
          <w:lang w:val="it-IT"/>
        </w:rPr>
      </w:pPr>
      <w:r w:rsidRPr="00181D24">
        <w:rPr>
          <w:lang w:val="ro-RO"/>
        </w:rPr>
        <w:t>2.</w:t>
      </w:r>
      <w:r>
        <w:rPr>
          <w:lang w:val="ro-RO"/>
        </w:rPr>
        <w:t xml:space="preserve"> </w:t>
      </w:r>
      <w:r w:rsidR="006C6831">
        <w:rPr>
          <w:lang w:val="it-IT"/>
        </w:rPr>
        <w:t xml:space="preserve">Finanţarea </w:t>
      </w:r>
      <w:r w:rsidR="00725836">
        <w:rPr>
          <w:lang w:val="it-IT"/>
        </w:rPr>
        <w:t xml:space="preserve">cantinei sociale se efectuiază din transferurile curente primite cu destinaţie specială </w:t>
      </w:r>
    </w:p>
    <w:p w:rsidR="00E07334" w:rsidRDefault="00AD1CAC" w:rsidP="00415D90">
      <w:pPr>
        <w:tabs>
          <w:tab w:val="left" w:pos="142"/>
          <w:tab w:val="left" w:pos="2552"/>
          <w:tab w:val="left" w:pos="3544"/>
          <w:tab w:val="left" w:pos="5387"/>
          <w:tab w:val="left" w:pos="7088"/>
        </w:tabs>
        <w:jc w:val="both"/>
        <w:rPr>
          <w:lang w:val="it-IT"/>
        </w:rPr>
      </w:pPr>
      <w:r>
        <w:rPr>
          <w:lang w:val="it-IT"/>
        </w:rPr>
        <w:t xml:space="preserve">    </w:t>
      </w:r>
      <w:r w:rsidR="00725836">
        <w:rPr>
          <w:lang w:val="it-IT"/>
        </w:rPr>
        <w:t>între instituţiile bugetului de Stat şi instituţiile b</w:t>
      </w:r>
      <w:r w:rsidR="00D348FC">
        <w:rPr>
          <w:lang w:val="it-IT"/>
        </w:rPr>
        <w:t>ugetelor locale de nivelul I (</w:t>
      </w:r>
      <w:r w:rsidR="00725836" w:rsidRPr="00435F0C">
        <w:rPr>
          <w:lang w:val="it-IT"/>
        </w:rPr>
        <w:t xml:space="preserve">resurse fonduri </w:t>
      </w:r>
    </w:p>
    <w:p w:rsidR="00176718" w:rsidRPr="00181D24" w:rsidRDefault="00E07334" w:rsidP="00415D90">
      <w:pPr>
        <w:jc w:val="both"/>
        <w:rPr>
          <w:lang w:val="it-IT"/>
        </w:rPr>
      </w:pPr>
      <w:r>
        <w:rPr>
          <w:lang w:val="it-IT"/>
        </w:rPr>
        <w:t xml:space="preserve">    </w:t>
      </w:r>
      <w:r w:rsidR="00725836" w:rsidRPr="00435F0C">
        <w:rPr>
          <w:lang w:val="it-IT"/>
        </w:rPr>
        <w:t>speciale</w:t>
      </w:r>
      <w:r w:rsidR="00D348FC">
        <w:rPr>
          <w:lang w:val="it-IT"/>
        </w:rPr>
        <w:t>).</w:t>
      </w:r>
    </w:p>
    <w:p w:rsidR="00176718" w:rsidRDefault="00176718" w:rsidP="009F2BBB">
      <w:pPr>
        <w:ind w:hanging="283"/>
        <w:jc w:val="both"/>
        <w:rPr>
          <w:lang w:val="ro-RO"/>
        </w:rPr>
      </w:pPr>
      <w:r>
        <w:rPr>
          <w:lang w:val="ro-RO"/>
        </w:rPr>
        <w:t xml:space="preserve">   </w:t>
      </w:r>
      <w:r w:rsidR="008F0CB8">
        <w:rPr>
          <w:lang w:val="ro-RO"/>
        </w:rPr>
        <w:t xml:space="preserve"> </w:t>
      </w:r>
      <w:r>
        <w:rPr>
          <w:lang w:val="ro-RO"/>
        </w:rPr>
        <w:t xml:space="preserve"> 3. </w:t>
      </w:r>
      <w:r w:rsidR="00725836">
        <w:rPr>
          <w:lang w:val="ro-RO"/>
        </w:rPr>
        <w:t xml:space="preserve">Lista </w:t>
      </w:r>
      <w:r w:rsidR="00CA14DE">
        <w:rPr>
          <w:lang w:val="ro-RO"/>
        </w:rPr>
        <w:t xml:space="preserve">beneficiarilor de prânz gratuit se </w:t>
      </w:r>
      <w:r w:rsidR="009F2BBB">
        <w:rPr>
          <w:lang w:val="ro-RO"/>
        </w:rPr>
        <w:t xml:space="preserve">aprobă lunar </w:t>
      </w:r>
      <w:r w:rsidR="00F14327">
        <w:rPr>
          <w:lang w:val="ro-RO"/>
        </w:rPr>
        <w:t>prin dispoziţia Primarului</w:t>
      </w:r>
      <w:r w:rsidR="00D348FC">
        <w:rPr>
          <w:lang w:val="ro-RO"/>
        </w:rPr>
        <w:t xml:space="preserve"> or. Anenii Noi</w:t>
      </w:r>
      <w:r w:rsidR="0082699D">
        <w:rPr>
          <w:lang w:val="ro-RO"/>
        </w:rPr>
        <w:t>.</w:t>
      </w:r>
    </w:p>
    <w:p w:rsidR="007437A5" w:rsidRDefault="002A5DA8" w:rsidP="00415D90">
      <w:pPr>
        <w:ind w:hanging="283"/>
        <w:jc w:val="both"/>
        <w:rPr>
          <w:lang w:val="ro-RO"/>
        </w:rPr>
      </w:pPr>
      <w:r>
        <w:rPr>
          <w:lang w:val="ro-RO"/>
        </w:rPr>
        <w:t xml:space="preserve">     4. Contabilitatea Primăriei va </w:t>
      </w:r>
      <w:r w:rsidR="0042651D">
        <w:rPr>
          <w:lang w:val="ro-RO"/>
        </w:rPr>
        <w:t>transfera sursele financiare</w:t>
      </w:r>
      <w:r w:rsidR="00F14327">
        <w:rPr>
          <w:lang w:val="ro-RO"/>
        </w:rPr>
        <w:t xml:space="preserve"> </w:t>
      </w:r>
      <w:r>
        <w:rPr>
          <w:lang w:val="ro-RO"/>
        </w:rPr>
        <w:t xml:space="preserve"> în baza liste</w:t>
      </w:r>
      <w:r w:rsidR="007437A5">
        <w:rPr>
          <w:lang w:val="ro-RO"/>
        </w:rPr>
        <w:t>i</w:t>
      </w:r>
      <w:r>
        <w:rPr>
          <w:lang w:val="ro-RO"/>
        </w:rPr>
        <w:t xml:space="preserve"> prezentate de</w:t>
      </w:r>
    </w:p>
    <w:p w:rsidR="002A5DA8" w:rsidRDefault="007437A5" w:rsidP="00415D90">
      <w:pPr>
        <w:ind w:hanging="283"/>
        <w:jc w:val="both"/>
        <w:rPr>
          <w:lang w:val="ro-RO"/>
        </w:rPr>
      </w:pPr>
      <w:r>
        <w:rPr>
          <w:lang w:val="ro-RO"/>
        </w:rPr>
        <w:t xml:space="preserve">        </w:t>
      </w:r>
      <w:r w:rsidR="002A5DA8">
        <w:rPr>
          <w:lang w:val="ro-RO"/>
        </w:rPr>
        <w:t xml:space="preserve"> </w:t>
      </w:r>
      <w:r w:rsidR="00B03801">
        <w:rPr>
          <w:lang w:val="ro-RO"/>
        </w:rPr>
        <w:t xml:space="preserve">directoarea </w:t>
      </w:r>
      <w:r w:rsidR="002A5DA8">
        <w:rPr>
          <w:lang w:val="ro-RO"/>
        </w:rPr>
        <w:t>Centrul</w:t>
      </w:r>
      <w:r>
        <w:rPr>
          <w:lang w:val="ro-RO"/>
        </w:rPr>
        <w:t xml:space="preserve">ui de zi pentru persoane </w:t>
      </w:r>
      <w:r w:rsidR="00B03801">
        <w:rPr>
          <w:lang w:val="ro-RO"/>
        </w:rPr>
        <w:t>vârstnice</w:t>
      </w:r>
      <w:r w:rsidR="002A5DA8">
        <w:rPr>
          <w:lang w:val="ro-RO"/>
        </w:rPr>
        <w:t xml:space="preserve"> </w:t>
      </w:r>
      <w:r>
        <w:rPr>
          <w:lang w:val="ro-RO"/>
        </w:rPr>
        <w:t xml:space="preserve"> „Nadejda”.</w:t>
      </w:r>
    </w:p>
    <w:p w:rsidR="00176718" w:rsidRPr="00181D24" w:rsidRDefault="007437A5" w:rsidP="00415D90">
      <w:pPr>
        <w:jc w:val="both"/>
        <w:rPr>
          <w:lang w:val="ro-RO"/>
        </w:rPr>
      </w:pPr>
      <w:r>
        <w:rPr>
          <w:lang w:val="ro-RO"/>
        </w:rPr>
        <w:t>5</w:t>
      </w:r>
      <w:r w:rsidR="00176718">
        <w:rPr>
          <w:lang w:val="ro-RO"/>
        </w:rPr>
        <w:t xml:space="preserve">. </w:t>
      </w:r>
      <w:r w:rsidR="00176718" w:rsidRPr="00181D24">
        <w:rPr>
          <w:lang w:val="ro-RO"/>
        </w:rPr>
        <w:t>Prezenta decizie se aduce la cunoştinţă publică prin plasarea în Registrul de Stat al Actelor</w:t>
      </w:r>
    </w:p>
    <w:p w:rsidR="00176718" w:rsidRPr="00181D24" w:rsidRDefault="00176718" w:rsidP="00415D90">
      <w:pPr>
        <w:jc w:val="both"/>
        <w:rPr>
          <w:lang w:val="ro-RO"/>
        </w:rPr>
      </w:pPr>
      <w:r>
        <w:rPr>
          <w:lang w:val="ro-RO"/>
        </w:rPr>
        <w:t xml:space="preserve">    </w:t>
      </w:r>
      <w:r w:rsidRPr="00181D24">
        <w:rPr>
          <w:lang w:val="ro-RO"/>
        </w:rPr>
        <w:t>Locale, pe pag web şi panoul informativ al instituţiei.</w:t>
      </w:r>
    </w:p>
    <w:p w:rsidR="00176718" w:rsidRPr="00181D24" w:rsidRDefault="007437A5" w:rsidP="00415D90">
      <w:pPr>
        <w:jc w:val="both"/>
        <w:rPr>
          <w:lang w:val="ro-RO"/>
        </w:rPr>
      </w:pPr>
      <w:r>
        <w:rPr>
          <w:lang w:val="ro-RO"/>
        </w:rPr>
        <w:t>6</w:t>
      </w:r>
      <w:r w:rsidR="00176718">
        <w:rPr>
          <w:lang w:val="ro-RO"/>
        </w:rPr>
        <w:t xml:space="preserve">. </w:t>
      </w:r>
      <w:r w:rsidR="00176718" w:rsidRPr="00181D24">
        <w:rPr>
          <w:lang w:val="ro-RO"/>
        </w:rPr>
        <w:t xml:space="preserve">Prezenta decizie, poate fi notificată autorității publice emitente de Oficiului Teritorial </w:t>
      </w:r>
    </w:p>
    <w:p w:rsidR="00176718" w:rsidRPr="00181D24" w:rsidRDefault="00176718" w:rsidP="00415D90">
      <w:pPr>
        <w:jc w:val="both"/>
        <w:rPr>
          <w:lang w:val="ro-RO"/>
        </w:rPr>
      </w:pPr>
      <w:r>
        <w:rPr>
          <w:lang w:val="ro-RO"/>
        </w:rPr>
        <w:t xml:space="preserve">    </w:t>
      </w:r>
      <w:r w:rsidRPr="00181D24">
        <w:rPr>
          <w:lang w:val="ro-RO"/>
        </w:rPr>
        <w:t xml:space="preserve">Căușeni al Cancelariei de Stat în termen de 30 de zile de la data includerii actului în </w:t>
      </w:r>
    </w:p>
    <w:p w:rsidR="00176718" w:rsidRPr="00181D24" w:rsidRDefault="00176718" w:rsidP="00415D90">
      <w:pPr>
        <w:jc w:val="both"/>
        <w:rPr>
          <w:lang w:val="ro-RO"/>
        </w:rPr>
      </w:pPr>
      <w:r>
        <w:rPr>
          <w:lang w:val="ro-RO"/>
        </w:rPr>
        <w:t xml:space="preserve">    </w:t>
      </w:r>
      <w:r w:rsidRPr="00181D24">
        <w:rPr>
          <w:lang w:val="ro-RO"/>
        </w:rPr>
        <w:t>Registrul de stat al actelor locale.</w:t>
      </w:r>
    </w:p>
    <w:p w:rsidR="00176718" w:rsidRPr="00181D24" w:rsidRDefault="007437A5" w:rsidP="00415D90">
      <w:pPr>
        <w:jc w:val="both"/>
        <w:rPr>
          <w:lang w:val="ro-RO"/>
        </w:rPr>
      </w:pPr>
      <w:r>
        <w:rPr>
          <w:lang w:val="ro-RO"/>
        </w:rPr>
        <w:t>7</w:t>
      </w:r>
      <w:r w:rsidR="00176718">
        <w:rPr>
          <w:lang w:val="ro-RO"/>
        </w:rPr>
        <w:t xml:space="preserve">. </w:t>
      </w:r>
      <w:r w:rsidR="00176718" w:rsidRPr="00181D24">
        <w:rPr>
          <w:lang w:val="ro-RO"/>
        </w:rPr>
        <w:t xml:space="preserve">Prezenta decizie, poate fi contestată de persoana interesată, prin intermediul Judecătoriei </w:t>
      </w:r>
    </w:p>
    <w:p w:rsidR="00176718" w:rsidRPr="00181D24" w:rsidRDefault="00176718" w:rsidP="00415D90">
      <w:pPr>
        <w:jc w:val="both"/>
        <w:rPr>
          <w:lang w:val="ro-RO"/>
        </w:rPr>
      </w:pPr>
      <w:r>
        <w:rPr>
          <w:lang w:val="ro-RO"/>
        </w:rPr>
        <w:t xml:space="preserve">    </w:t>
      </w:r>
      <w:r w:rsidR="008F0CB8">
        <w:rPr>
          <w:lang w:val="ro-RO"/>
        </w:rPr>
        <w:t>Căuşeni</w:t>
      </w:r>
      <w:r w:rsidRPr="00181D24">
        <w:rPr>
          <w:lang w:val="ro-RO"/>
        </w:rPr>
        <w:t xml:space="preserve">, sediul </w:t>
      </w:r>
      <w:r w:rsidR="008F0CB8">
        <w:rPr>
          <w:lang w:val="ro-RO"/>
        </w:rPr>
        <w:t xml:space="preserve">Anenii Noi </w:t>
      </w:r>
      <w:r w:rsidRPr="00181D24">
        <w:rPr>
          <w:lang w:val="ro-RO"/>
        </w:rPr>
        <w:t>(or. Anenii Noi, str. Marțișor nr. 15), în termen de 30 de zile de</w:t>
      </w:r>
    </w:p>
    <w:p w:rsidR="00176718" w:rsidRPr="00181D24" w:rsidRDefault="00176718" w:rsidP="00415D90">
      <w:pPr>
        <w:jc w:val="both"/>
        <w:rPr>
          <w:lang w:val="ro-RO"/>
        </w:rPr>
      </w:pPr>
      <w:r>
        <w:rPr>
          <w:lang w:val="ro-RO"/>
        </w:rPr>
        <w:t xml:space="preserve">    </w:t>
      </w:r>
      <w:r w:rsidRPr="00181D24">
        <w:rPr>
          <w:lang w:val="ro-RO"/>
        </w:rPr>
        <w:t>la comunicare.</w:t>
      </w:r>
    </w:p>
    <w:p w:rsidR="007437A5" w:rsidRDefault="00176718" w:rsidP="00415D90">
      <w:pPr>
        <w:ind w:hanging="283"/>
        <w:jc w:val="both"/>
        <w:rPr>
          <w:lang w:val="ro-RO"/>
        </w:rPr>
      </w:pPr>
      <w:r>
        <w:rPr>
          <w:b/>
          <w:lang w:val="ro-RO"/>
        </w:rPr>
        <w:t xml:space="preserve"> </w:t>
      </w:r>
      <w:r w:rsidR="002A5DA8">
        <w:rPr>
          <w:lang w:val="ro-RO"/>
        </w:rPr>
        <w:t xml:space="preserve">   </w:t>
      </w:r>
      <w:r w:rsidR="007437A5">
        <w:rPr>
          <w:lang w:val="ro-RO"/>
        </w:rPr>
        <w:t>8</w:t>
      </w:r>
      <w:r w:rsidR="002A5DA8">
        <w:rPr>
          <w:lang w:val="ro-RO"/>
        </w:rPr>
        <w:t xml:space="preserve">. Responsabili de </w:t>
      </w:r>
      <w:r w:rsidR="002A5DA8" w:rsidRPr="00181D24">
        <w:rPr>
          <w:lang w:val="ro-RO"/>
        </w:rPr>
        <w:t>e</w:t>
      </w:r>
      <w:r w:rsidR="002A5DA8">
        <w:rPr>
          <w:lang w:val="ro-RO"/>
        </w:rPr>
        <w:t>xe</w:t>
      </w:r>
      <w:r w:rsidR="002A5DA8" w:rsidRPr="00181D24">
        <w:rPr>
          <w:lang w:val="ro-RO"/>
        </w:rPr>
        <w:t>cutar</w:t>
      </w:r>
      <w:r w:rsidR="002A5DA8">
        <w:rPr>
          <w:lang w:val="ro-RO"/>
        </w:rPr>
        <w:t>ea prezentei decizii se nume</w:t>
      </w:r>
      <w:r w:rsidR="0042651D">
        <w:rPr>
          <w:lang w:val="ro-RO"/>
        </w:rPr>
        <w:t>şte</w:t>
      </w:r>
      <w:r w:rsidR="002A5DA8">
        <w:rPr>
          <w:lang w:val="ro-RO"/>
        </w:rPr>
        <w:t xml:space="preserve"> dna </w:t>
      </w:r>
      <w:r w:rsidR="00B54ABE">
        <w:rPr>
          <w:lang w:val="ro-RO"/>
        </w:rPr>
        <w:t>Aurelia Greițer</w:t>
      </w:r>
      <w:r w:rsidR="002A5DA8">
        <w:rPr>
          <w:lang w:val="ro-RO"/>
        </w:rPr>
        <w:t xml:space="preserve">, directoarea </w:t>
      </w:r>
    </w:p>
    <w:p w:rsidR="002A5DA8" w:rsidRDefault="007437A5" w:rsidP="00415D90">
      <w:pPr>
        <w:ind w:hanging="283"/>
        <w:jc w:val="both"/>
        <w:rPr>
          <w:lang w:val="ro-RO"/>
        </w:rPr>
      </w:pPr>
      <w:r>
        <w:rPr>
          <w:lang w:val="ro-RO"/>
        </w:rPr>
        <w:t xml:space="preserve">        </w:t>
      </w:r>
      <w:r w:rsidR="002A5DA8">
        <w:rPr>
          <w:lang w:val="ro-RO"/>
        </w:rPr>
        <w:t>Centrului de zi pentru persoane vârstnice „</w:t>
      </w:r>
      <w:r w:rsidR="002A5DA8" w:rsidRPr="0082699D">
        <w:rPr>
          <w:lang w:val="ro-RO"/>
        </w:rPr>
        <w:t>Nadejda”</w:t>
      </w:r>
      <w:r w:rsidR="002A5DA8">
        <w:rPr>
          <w:lang w:val="ro-RO"/>
        </w:rPr>
        <w:t>.</w:t>
      </w:r>
    </w:p>
    <w:p w:rsidR="002A5DA8" w:rsidRDefault="007437A5" w:rsidP="00415D90">
      <w:pPr>
        <w:jc w:val="both"/>
        <w:rPr>
          <w:lang w:val="ro-RO"/>
        </w:rPr>
      </w:pPr>
      <w:r>
        <w:rPr>
          <w:lang w:val="ro-RO"/>
        </w:rPr>
        <w:t>9</w:t>
      </w:r>
      <w:r w:rsidR="002A5DA8" w:rsidRPr="00181D24">
        <w:rPr>
          <w:lang w:val="ro-RO"/>
        </w:rPr>
        <w:t xml:space="preserve">. Controlul asupra executării prezentei decizii se asumă dl. </w:t>
      </w:r>
      <w:r w:rsidR="002A5DA8">
        <w:rPr>
          <w:lang w:val="ro-RO"/>
        </w:rPr>
        <w:t>Dm</w:t>
      </w:r>
      <w:r w:rsidR="00B03801">
        <w:rPr>
          <w:lang w:val="ro-RO"/>
        </w:rPr>
        <w:t>itri</w:t>
      </w:r>
      <w:r w:rsidR="002A5DA8">
        <w:rPr>
          <w:lang w:val="ro-RO"/>
        </w:rPr>
        <w:t xml:space="preserve"> CIUR</w:t>
      </w:r>
      <w:r w:rsidR="002A5DA8" w:rsidRPr="00181D24">
        <w:rPr>
          <w:lang w:val="ro-RO"/>
        </w:rPr>
        <w:t xml:space="preserve">, </w:t>
      </w:r>
      <w:r w:rsidR="002A5DA8">
        <w:rPr>
          <w:lang w:val="ro-RO"/>
        </w:rPr>
        <w:t>vice</w:t>
      </w:r>
      <w:r w:rsidR="002A5DA8" w:rsidRPr="00181D24">
        <w:rPr>
          <w:lang w:val="ro-RO"/>
        </w:rPr>
        <w:t>primar</w:t>
      </w:r>
      <w:r>
        <w:rPr>
          <w:lang w:val="ro-RO"/>
        </w:rPr>
        <w:t>.</w:t>
      </w:r>
    </w:p>
    <w:p w:rsidR="00D46A8A" w:rsidRPr="00D46A8A" w:rsidRDefault="00D46A8A" w:rsidP="00415D90">
      <w:pPr>
        <w:ind w:left="-360"/>
        <w:jc w:val="both"/>
        <w:rPr>
          <w:b/>
          <w:lang w:val="ro-RO"/>
        </w:rPr>
      </w:pPr>
    </w:p>
    <w:p w:rsidR="00602EA5" w:rsidRPr="007B5C02" w:rsidRDefault="00602EA5" w:rsidP="00602EA5">
      <w:pPr>
        <w:jc w:val="both"/>
        <w:rPr>
          <w:lang w:val="ro-RO"/>
        </w:rPr>
      </w:pPr>
    </w:p>
    <w:p w:rsidR="00602EA5" w:rsidRDefault="00602EA5" w:rsidP="00602EA5">
      <w:pPr>
        <w:rPr>
          <w:b/>
          <w:lang w:val="ro-RO"/>
        </w:rPr>
      </w:pPr>
      <w:r w:rsidRPr="007B5C02">
        <w:rPr>
          <w:b/>
          <w:lang w:val="ro-RO"/>
        </w:rPr>
        <w:t xml:space="preserve">Președintele ședinței:                                          </w:t>
      </w:r>
      <w:r>
        <w:rPr>
          <w:b/>
          <w:lang w:val="ro-RO"/>
        </w:rPr>
        <w:t xml:space="preserve">                              </w:t>
      </w:r>
    </w:p>
    <w:p w:rsidR="00602EA5" w:rsidRDefault="00602EA5" w:rsidP="00602EA5">
      <w:pPr>
        <w:rPr>
          <w:b/>
          <w:lang w:val="ro-RO"/>
        </w:rPr>
      </w:pPr>
    </w:p>
    <w:p w:rsidR="00602EA5" w:rsidRPr="007B5C02" w:rsidRDefault="00602EA5" w:rsidP="00602EA5">
      <w:pPr>
        <w:rPr>
          <w:b/>
          <w:lang w:val="ro-RO"/>
        </w:rPr>
      </w:pPr>
      <w:r w:rsidRPr="007B5C02">
        <w:rPr>
          <w:b/>
          <w:lang w:val="ro-RO"/>
        </w:rPr>
        <w:t xml:space="preserve">             </w:t>
      </w:r>
    </w:p>
    <w:p w:rsidR="00602EA5" w:rsidRPr="007B5C02" w:rsidRDefault="00602EA5" w:rsidP="00602EA5">
      <w:pPr>
        <w:rPr>
          <w:b/>
          <w:lang w:val="ro-RO"/>
        </w:rPr>
      </w:pPr>
      <w:r w:rsidRPr="007B5C02">
        <w:rPr>
          <w:b/>
          <w:lang w:val="ro-RO"/>
        </w:rPr>
        <w:t xml:space="preserve">Contrasemnează: </w:t>
      </w:r>
    </w:p>
    <w:p w:rsidR="00602EA5" w:rsidRDefault="00602EA5" w:rsidP="00602EA5">
      <w:pPr>
        <w:rPr>
          <w:b/>
          <w:lang w:val="ro-RO"/>
        </w:rPr>
      </w:pPr>
      <w:r>
        <w:rPr>
          <w:b/>
          <w:lang w:val="ro-RO"/>
        </w:rPr>
        <w:t>Secretara</w:t>
      </w:r>
      <w:r w:rsidRPr="007B5C02">
        <w:rPr>
          <w:b/>
          <w:lang w:val="ro-RO"/>
        </w:rPr>
        <w:t xml:space="preserve"> Consiliului orășenesc                                                        Rodica Melnic</w:t>
      </w:r>
    </w:p>
    <w:p w:rsidR="00602EA5" w:rsidRDefault="00602EA5" w:rsidP="00602EA5">
      <w:pPr>
        <w:rPr>
          <w:b/>
          <w:lang w:val="ro-RO"/>
        </w:rPr>
      </w:pPr>
    </w:p>
    <w:p w:rsidR="00602EA5" w:rsidRPr="00806171" w:rsidRDefault="00602EA5" w:rsidP="00602EA5">
      <w:pPr>
        <w:rPr>
          <w:b/>
          <w:lang w:val="ro-RO"/>
        </w:rPr>
      </w:pPr>
    </w:p>
    <w:p w:rsidR="00602EA5" w:rsidRPr="009F2BBB" w:rsidRDefault="00602EA5" w:rsidP="009F2BBB">
      <w:pPr>
        <w:rPr>
          <w:bCs/>
          <w:color w:val="333333"/>
          <w:sz w:val="20"/>
          <w:szCs w:val="20"/>
          <w:lang w:val="ro-RO"/>
        </w:rPr>
      </w:pPr>
    </w:p>
    <w:p w:rsidR="00BD2B34" w:rsidRPr="00415D90" w:rsidRDefault="009F2BBB" w:rsidP="00415D90">
      <w:pPr>
        <w:pStyle w:val="a9"/>
        <w:ind w:left="1380"/>
        <w:jc w:val="center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Votat: pro-</w:t>
      </w:r>
      <w:r w:rsidR="00602EA5" w:rsidRPr="00602EA5">
        <w:rPr>
          <w:sz w:val="20"/>
          <w:szCs w:val="20"/>
          <w:lang w:val="ro-RO"/>
        </w:rPr>
        <w:t>; contra-0; abținut-0</w:t>
      </w:r>
    </w:p>
    <w:sectPr w:rsidR="00BD2B34" w:rsidRPr="00415D90" w:rsidSect="007437A5">
      <w:pgSz w:w="11906" w:h="16838"/>
      <w:pgMar w:top="142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umanian">
    <w:altName w:val="Courier New"/>
    <w:charset w:val="00"/>
    <w:family w:val="auto"/>
    <w:pitch w:val="default"/>
    <w:sig w:usb0="00000000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96B26"/>
    <w:multiLevelType w:val="hybridMultilevel"/>
    <w:tmpl w:val="D380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6718"/>
    <w:rsid w:val="00115C01"/>
    <w:rsid w:val="00176718"/>
    <w:rsid w:val="001B3905"/>
    <w:rsid w:val="001C0AD4"/>
    <w:rsid w:val="001D25B5"/>
    <w:rsid w:val="002948F5"/>
    <w:rsid w:val="002A5DA8"/>
    <w:rsid w:val="003660A2"/>
    <w:rsid w:val="003C1F97"/>
    <w:rsid w:val="00415D90"/>
    <w:rsid w:val="0042651D"/>
    <w:rsid w:val="00435F0C"/>
    <w:rsid w:val="004A31F5"/>
    <w:rsid w:val="004D00F1"/>
    <w:rsid w:val="004F0745"/>
    <w:rsid w:val="00585E50"/>
    <w:rsid w:val="005C29DA"/>
    <w:rsid w:val="005D3161"/>
    <w:rsid w:val="00602EA5"/>
    <w:rsid w:val="00620536"/>
    <w:rsid w:val="0065659E"/>
    <w:rsid w:val="006B7142"/>
    <w:rsid w:val="006C00C6"/>
    <w:rsid w:val="006C6831"/>
    <w:rsid w:val="006E6963"/>
    <w:rsid w:val="006F7ECF"/>
    <w:rsid w:val="00725836"/>
    <w:rsid w:val="007437A5"/>
    <w:rsid w:val="00796EEE"/>
    <w:rsid w:val="007D16BC"/>
    <w:rsid w:val="00811EB9"/>
    <w:rsid w:val="0081522B"/>
    <w:rsid w:val="0082699D"/>
    <w:rsid w:val="0083635B"/>
    <w:rsid w:val="00846DB4"/>
    <w:rsid w:val="00866304"/>
    <w:rsid w:val="008F0CB8"/>
    <w:rsid w:val="00905C72"/>
    <w:rsid w:val="00905FE2"/>
    <w:rsid w:val="0094788E"/>
    <w:rsid w:val="009C1B2D"/>
    <w:rsid w:val="009C43CD"/>
    <w:rsid w:val="009F2BBB"/>
    <w:rsid w:val="00A24683"/>
    <w:rsid w:val="00A37DCF"/>
    <w:rsid w:val="00A62775"/>
    <w:rsid w:val="00A92BD0"/>
    <w:rsid w:val="00AD1CAC"/>
    <w:rsid w:val="00B03801"/>
    <w:rsid w:val="00B30A55"/>
    <w:rsid w:val="00B54ABE"/>
    <w:rsid w:val="00BA6472"/>
    <w:rsid w:val="00BC17FA"/>
    <w:rsid w:val="00BD2B34"/>
    <w:rsid w:val="00BF1B04"/>
    <w:rsid w:val="00C00973"/>
    <w:rsid w:val="00C02A21"/>
    <w:rsid w:val="00C44C4D"/>
    <w:rsid w:val="00CA14DE"/>
    <w:rsid w:val="00CC5FFA"/>
    <w:rsid w:val="00D120A2"/>
    <w:rsid w:val="00D348FC"/>
    <w:rsid w:val="00D46A8A"/>
    <w:rsid w:val="00DE7486"/>
    <w:rsid w:val="00E07334"/>
    <w:rsid w:val="00E16A91"/>
    <w:rsid w:val="00F14327"/>
    <w:rsid w:val="00F51B48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426914"/>
  <w15:docId w15:val="{7317924F-F6D1-492E-8C23-BA0C1F0F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6718"/>
    <w:pPr>
      <w:keepNext/>
      <w:spacing w:after="120"/>
      <w:outlineLvl w:val="0"/>
    </w:pPr>
    <w:rPr>
      <w:rFonts w:ascii="Times Roumanian" w:hAnsi="Times Roumani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6718"/>
    <w:rPr>
      <w:rFonts w:ascii="Times Roumanian" w:eastAsia="Times New Roman" w:hAnsi="Times Roumanian" w:cs="Times New Roman"/>
      <w:b/>
      <w:sz w:val="24"/>
      <w:szCs w:val="20"/>
      <w:lang w:val="en-US" w:eastAsia="ru-RU"/>
    </w:rPr>
  </w:style>
  <w:style w:type="paragraph" w:customStyle="1" w:styleId="FR2">
    <w:name w:val="FR2"/>
    <w:qFormat/>
    <w:rsid w:val="00176718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rsid w:val="001767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7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1"/>
    <w:qFormat/>
    <w:rsid w:val="00176718"/>
    <w:pPr>
      <w:widowControl w:val="0"/>
      <w:autoSpaceDE w:val="0"/>
      <w:autoSpaceDN w:val="0"/>
      <w:ind w:left="124"/>
    </w:pPr>
    <w:rPr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qFormat/>
    <w:rsid w:val="00176718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1767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aliases w:val="Знак,webb,webb Знак Знак"/>
    <w:basedOn w:val="a"/>
    <w:uiPriority w:val="99"/>
    <w:qFormat/>
    <w:rsid w:val="00176718"/>
    <w:pPr>
      <w:ind w:firstLine="567"/>
      <w:jc w:val="both"/>
    </w:pPr>
  </w:style>
  <w:style w:type="character" w:customStyle="1" w:styleId="a8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9"/>
    <w:uiPriority w:val="34"/>
    <w:locked/>
    <w:rsid w:val="00D46A8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aliases w:val="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8"/>
    <w:uiPriority w:val="34"/>
    <w:qFormat/>
    <w:rsid w:val="00D46A8A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31</cp:revision>
  <cp:lastPrinted>2026-01-21T08:21:00Z</cp:lastPrinted>
  <dcterms:created xsi:type="dcterms:W3CDTF">2024-02-15T11:16:00Z</dcterms:created>
  <dcterms:modified xsi:type="dcterms:W3CDTF">2026-01-29T11:54:00Z</dcterms:modified>
</cp:coreProperties>
</file>