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8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815127" w:rsidTr="000D2625">
        <w:trPr>
          <w:cantSplit/>
          <w:trHeight w:val="1412"/>
        </w:trPr>
        <w:tc>
          <w:tcPr>
            <w:tcW w:w="4534" w:type="dxa"/>
          </w:tcPr>
          <w:p w:rsidR="00815127" w:rsidRPr="00E637ED" w:rsidRDefault="00815127" w:rsidP="00EE5919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i/>
                <w:sz w:val="25"/>
                <w:szCs w:val="25"/>
                <w:lang w:val="en-US" w:eastAsia="zh-CN"/>
              </w:rPr>
            </w:pPr>
          </w:p>
          <w:p w:rsidR="00815127" w:rsidRPr="00471053" w:rsidRDefault="00815127" w:rsidP="00EE5919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eastAsia="zh-CN"/>
              </w:rPr>
            </w:pPr>
          </w:p>
          <w:p w:rsidR="00815127" w:rsidRPr="00471053" w:rsidRDefault="00815127" w:rsidP="00EE5919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 w:rsidRPr="00471053"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 w:rsidRPr="00471053"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 w:rsidRPr="00471053"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815127" w:rsidRPr="00471053" w:rsidRDefault="00815127" w:rsidP="00EE5919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zh-CN" w:eastAsia="zh-CN"/>
              </w:rPr>
            </w:pPr>
            <w:r w:rsidRPr="00471053"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815127" w:rsidRDefault="00815127" w:rsidP="00EE5919">
            <w:pPr>
              <w:ind w:left="175" w:right="176" w:hanging="141"/>
              <w:jc w:val="center"/>
              <w:rPr>
                <w:rFonts w:eastAsia="Times New Roman"/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4380" cy="1005840"/>
                  <wp:effectExtent l="19050" t="0" r="7620" b="0"/>
                  <wp:docPr id="1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815127" w:rsidRDefault="00815127" w:rsidP="00EE5919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815127" w:rsidRDefault="00815127" w:rsidP="00EE5919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815127" w:rsidRDefault="00815127" w:rsidP="00EE5919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815127" w:rsidRDefault="00815127" w:rsidP="00EE5919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815127" w:rsidTr="00EE5919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815127" w:rsidRPr="009023C9" w:rsidRDefault="007D2532" w:rsidP="00EE5919">
            <w:pPr>
              <w:pStyle w:val="1"/>
              <w:tabs>
                <w:tab w:val="left" w:pos="-392"/>
              </w:tabs>
              <w:spacing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7D2532">
              <w:rPr>
                <w:b w:val="0"/>
                <w:sz w:val="28"/>
                <w:lang w:val="ro-RO"/>
              </w:rPr>
              <w:pict>
                <v:line id="Прямая соединительная линия 3" o:spid="_x0000_s1026" style="position:absolute;left:0;text-align:left;z-index:251658240;mso-position-horizontal-relative:text;mso-position-vertical-relative:text" from="-16.95pt,25.6pt" to="502.65pt,25.6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      <v:stroke linestyle="thinThick"/>
                </v:line>
              </w:pict>
            </w:r>
            <w:r w:rsidR="00815127"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815127" w:rsidRPr="009023C9" w:rsidRDefault="00815127" w:rsidP="00EE5919">
            <w:pPr>
              <w:tabs>
                <w:tab w:val="left" w:pos="-67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</w:t>
            </w:r>
            <w:r w:rsidRPr="009023C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tel/fax 026522108, </w:t>
            </w:r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815127" w:rsidRPr="009023C9" w:rsidRDefault="00815127" w:rsidP="00EE5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74" w:type="dxa"/>
            <w:gridSpan w:val="2"/>
            <w:hideMark/>
          </w:tcPr>
          <w:p w:rsidR="00815127" w:rsidRPr="009023C9" w:rsidRDefault="00815127" w:rsidP="00EE5919">
            <w:pPr>
              <w:pStyle w:val="1"/>
              <w:spacing w:after="0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6501, г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Анений</w:t>
            </w:r>
            <w:proofErr w:type="spellEnd"/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Ной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Суворов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  <w:p w:rsidR="00815127" w:rsidRPr="009023C9" w:rsidRDefault="00815127" w:rsidP="00EE5919">
            <w:pPr>
              <w:ind w:left="-391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23C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9023C9">
              <w:rPr>
                <w:rFonts w:ascii="Times New Roman" w:hAnsi="Times New Roman" w:cs="Times New Roman"/>
                <w:sz w:val="18"/>
                <w:szCs w:val="18"/>
              </w:rPr>
              <w:t>026522108,</w:t>
            </w:r>
            <w:proofErr w:type="spellStart"/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</w:t>
            </w:r>
            <w:proofErr w:type="spellEnd"/>
            <w:r w:rsidRPr="009023C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9023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815127" w:rsidRDefault="00EC1E1B" w:rsidP="00EC1E1B">
      <w:pPr>
        <w:tabs>
          <w:tab w:val="left" w:pos="7548"/>
        </w:tabs>
        <w:spacing w:after="0" w:line="240" w:lineRule="auto"/>
        <w:rPr>
          <w:rFonts w:eastAsia="Times New Roman"/>
          <w:b/>
          <w:szCs w:val="20"/>
          <w:lang w:val="ro-RO" w:eastAsia="zh-CN"/>
        </w:rPr>
      </w:pPr>
      <w:r>
        <w:rPr>
          <w:rFonts w:eastAsia="Times New Roman"/>
          <w:b/>
          <w:szCs w:val="20"/>
          <w:lang w:val="ro-RO" w:eastAsia="zh-CN"/>
        </w:rPr>
        <w:tab/>
        <w:t xml:space="preserve">PROIECT nr. </w:t>
      </w:r>
      <w:r w:rsidR="00410569">
        <w:rPr>
          <w:rFonts w:eastAsia="Times New Roman"/>
          <w:b/>
          <w:szCs w:val="20"/>
          <w:lang w:val="ro-RO" w:eastAsia="zh-CN"/>
        </w:rPr>
        <w:t>9</w:t>
      </w:r>
    </w:p>
    <w:p w:rsidR="00815127" w:rsidRPr="005018E0" w:rsidRDefault="00815127" w:rsidP="008151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o-RO"/>
        </w:rPr>
      </w:pPr>
    </w:p>
    <w:p w:rsidR="00815127" w:rsidRDefault="00815127" w:rsidP="008151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DECIZIE nr. 2/                        </w:t>
      </w:r>
    </w:p>
    <w:p w:rsidR="00815127" w:rsidRDefault="00815127" w:rsidP="00815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Din ___ martie 2025</w:t>
      </w:r>
    </w:p>
    <w:p w:rsidR="00815127" w:rsidRDefault="00815127" w:rsidP="00815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127" w:rsidRDefault="00815127" w:rsidP="00815127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31EA">
        <w:rPr>
          <w:rFonts w:ascii="Times New Roman" w:hAnsi="Times New Roman" w:cs="Times New Roman"/>
          <w:b/>
          <w:sz w:val="24"/>
          <w:szCs w:val="24"/>
          <w:lang w:val="ro-RO"/>
        </w:rPr>
        <w:t>Cu privire la aprobarea unităților de personal</w:t>
      </w:r>
    </w:p>
    <w:p w:rsidR="00815127" w:rsidRPr="000A31EA" w:rsidRDefault="00815127" w:rsidP="00815127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31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soldul disponibil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anul 2025</w:t>
      </w:r>
    </w:p>
    <w:p w:rsidR="00815127" w:rsidRPr="000A31EA" w:rsidRDefault="00815127" w:rsidP="00815127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15127" w:rsidRPr="000A31EA" w:rsidRDefault="00815127" w:rsidP="0081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31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Examinând demersul directoarei IET Creşă-grădiniţa de copii „Andrieş” or. Anenii Noi şi demersul directoarei IET Creşă-grădiniţa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cpii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„Izvoraş” or. Anenii Noi; î</w:t>
      </w:r>
      <w:r w:rsidRPr="000A31EA">
        <w:rPr>
          <w:rFonts w:ascii="Times New Roman" w:hAnsi="Times New Roman" w:cs="Times New Roman"/>
          <w:sz w:val="24"/>
          <w:szCs w:val="24"/>
          <w:lang w:val="ro-RO"/>
        </w:rPr>
        <w:t>n temeiul Codului Educației RM nr</w:t>
      </w:r>
      <w:r>
        <w:rPr>
          <w:rFonts w:ascii="Times New Roman" w:hAnsi="Times New Roman" w:cs="Times New Roman"/>
          <w:sz w:val="24"/>
          <w:szCs w:val="24"/>
          <w:lang w:val="ro-RO"/>
        </w:rPr>
        <w:t>.152 din 17.07.2014</w:t>
      </w:r>
      <w:r w:rsidRPr="000A31EA">
        <w:rPr>
          <w:rFonts w:ascii="Times New Roman" w:hAnsi="Times New Roman" w:cs="Times New Roman"/>
          <w:sz w:val="24"/>
          <w:szCs w:val="24"/>
          <w:lang w:val="ro-RO"/>
        </w:rPr>
        <w:t xml:space="preserve">; în conformitate cu prevederile Legii nr.270/2018 privind sistemul unitar de salarizare în sectorul bugetar; Legii nr.397/2003 despre finanţele publice locale; art.14, alin.2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ro-RO"/>
        </w:rPr>
        <w:t>lit.n</w:t>
      </w:r>
      <w:proofErr w:type="spellEnd"/>
      <w:r w:rsidRPr="000A31EA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0A31EA">
        <w:rPr>
          <w:rFonts w:ascii="Times New Roman" w:hAnsi="Times New Roman" w:cs="Times New Roman"/>
          <w:sz w:val="24"/>
          <w:szCs w:val="24"/>
          <w:lang w:val="ro-RO"/>
        </w:rPr>
        <w:t xml:space="preserve"> al Legii nr.436</w:t>
      </w:r>
      <w:r w:rsidRPr="000A31E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A31EA">
        <w:rPr>
          <w:rFonts w:ascii="Times New Roman" w:hAnsi="Times New Roman" w:cs="Times New Roman"/>
          <w:sz w:val="24"/>
          <w:szCs w:val="24"/>
          <w:lang w:val="ro-RO"/>
        </w:rPr>
        <w:t xml:space="preserve">2006 privind administraţia publică locală cu modificările şi completările ulterioare; Legii nr.100/2017 privind actele normative cu modificările şi completările ulterioare; având avizele comisiilor de specialitate, Consiliul orăşenesc Anenii Noi, </w:t>
      </w:r>
      <w:r w:rsidRPr="000A31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="000D2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Pr="000A31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</w:p>
    <w:p w:rsidR="00815127" w:rsidRPr="000A31EA" w:rsidRDefault="00815127" w:rsidP="008151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0A31EA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>DECIDE:</w:t>
      </w:r>
    </w:p>
    <w:p w:rsidR="00815127" w:rsidRPr="000A31EA" w:rsidRDefault="00815127" w:rsidP="00815127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127" w:rsidRDefault="00815127" w:rsidP="00815127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A31E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0D262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D2625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0D2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0D2625">
        <w:rPr>
          <w:rFonts w:ascii="Times New Roman" w:hAnsi="Times New Roman" w:cs="Times New Roman"/>
          <w:sz w:val="24"/>
          <w:szCs w:val="24"/>
          <w:lang w:val="en-US"/>
        </w:rPr>
        <w:t>,75</w:t>
      </w:r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unități</w:t>
      </w:r>
      <w:proofErr w:type="spellEnd"/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sprijin</w:t>
      </w:r>
      <w:proofErr w:type="spellEnd"/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la IET </w:t>
      </w:r>
      <w:proofErr w:type="spellStart"/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>Creșă-gradinița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copii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>Andrieș</w:t>
      </w:r>
      <w:proofErr w:type="spellEnd"/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Pr="000A31EA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>baza</w:t>
      </w:r>
      <w:proofErr w:type="spellEnd"/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contractului</w:t>
      </w:r>
      <w:proofErr w:type="spellEnd"/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individual de </w:t>
      </w:r>
      <w:proofErr w:type="spellStart"/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2025,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începâ</w:t>
      </w:r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>nd</w:t>
      </w:r>
      <w:proofErr w:type="spellEnd"/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17.03.2025</w:t>
      </w:r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15127" w:rsidRDefault="00815127" w:rsidP="00815127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A31EA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1,0</w:t>
      </w:r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unități</w:t>
      </w:r>
      <w:proofErr w:type="spellEnd"/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sprijin</w:t>
      </w:r>
      <w:proofErr w:type="spellEnd"/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la IET </w:t>
      </w:r>
      <w:proofErr w:type="spellStart"/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>Creșă-gradinița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copii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>Izvoraș</w:t>
      </w:r>
      <w:proofErr w:type="spellEnd"/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Pr="00DA1021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>baza</w:t>
      </w:r>
      <w:proofErr w:type="spellEnd"/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contractului</w:t>
      </w:r>
      <w:proofErr w:type="spellEnd"/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individual de </w:t>
      </w:r>
      <w:proofErr w:type="spellStart"/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2025,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începâ</w:t>
      </w:r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>nd</w:t>
      </w:r>
      <w:proofErr w:type="spellEnd"/>
      <w:r w:rsidRPr="000A31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17.03.2025.</w:t>
      </w:r>
    </w:p>
    <w:p w:rsidR="00815127" w:rsidRDefault="00815127" w:rsidP="00815127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A31EA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alocă</w:t>
      </w:r>
      <w:proofErr w:type="spellEnd"/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soldul</w:t>
      </w:r>
      <w:proofErr w:type="spellEnd"/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disponibil</w:t>
      </w:r>
      <w:proofErr w:type="spellEnd"/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, format la </w:t>
      </w:r>
      <w:proofErr w:type="spellStart"/>
      <w:r w:rsidRPr="000A31EA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0A31EA">
        <w:rPr>
          <w:rFonts w:ascii="Times New Roman" w:hAnsi="Times New Roman" w:cs="Times New Roman"/>
          <w:sz w:val="24"/>
          <w:szCs w:val="24"/>
          <w:lang w:val="en-US"/>
        </w:rPr>
        <w:t xml:space="preserve"> 01.01.202</w:t>
      </w:r>
      <w:r>
        <w:rPr>
          <w:rFonts w:ascii="Times New Roman" w:hAnsi="Times New Roman" w:cs="Times New Roman"/>
          <w:sz w:val="24"/>
          <w:szCs w:val="24"/>
          <w:lang w:val="en-US"/>
        </w:rPr>
        <w:t>5.</w:t>
      </w:r>
    </w:p>
    <w:p w:rsidR="00815127" w:rsidRPr="00107BB2" w:rsidRDefault="00815127" w:rsidP="00815127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A31E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A31EA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31E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Prezenta decizie, poate fi contestată de Oficiului Teritorial Căușeni al Cancelariei de Stat în termen de 30 de zile, prin intermediul Judecătoriei </w:t>
      </w:r>
      <w:r w:rsidR="00A97C9A">
        <w:rPr>
          <w:rFonts w:ascii="Times New Roman" w:hAnsi="Times New Roman" w:cs="Times New Roman"/>
          <w:color w:val="000000"/>
          <w:sz w:val="24"/>
          <w:szCs w:val="24"/>
          <w:lang w:val="ro-RO"/>
        </w:rPr>
        <w:t>Căuşeni, sediul Anenii Noi</w:t>
      </w:r>
      <w:r w:rsidRPr="000A31EA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Pr="000A31E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A31EA">
        <w:rPr>
          <w:rFonts w:ascii="Times New Roman" w:hAnsi="Times New Roman" w:cs="Times New Roman"/>
          <w:sz w:val="24"/>
          <w:szCs w:val="24"/>
          <w:lang w:val="ro-RO"/>
        </w:rPr>
        <w:t>Prezenta decizie se aduce la cunoştinţă publică prin plasarea în Registrul de Stat al Actelor Locale, pe pag web şi panoul informativ al instituţiei.</w:t>
      </w:r>
    </w:p>
    <w:p w:rsidR="00815127" w:rsidRPr="000A31EA" w:rsidRDefault="00815127" w:rsidP="00815127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31EA">
        <w:rPr>
          <w:rFonts w:ascii="Times New Roman" w:hAnsi="Times New Roman" w:cs="Times New Roman"/>
          <w:b/>
          <w:sz w:val="24"/>
          <w:szCs w:val="24"/>
          <w:lang w:val="ro-RO"/>
        </w:rPr>
        <w:t>6.</w:t>
      </w:r>
      <w:r w:rsidRPr="000A31EA">
        <w:rPr>
          <w:rFonts w:ascii="Times New Roman" w:hAnsi="Times New Roman" w:cs="Times New Roman"/>
          <w:sz w:val="24"/>
          <w:szCs w:val="24"/>
          <w:lang w:val="ro-RO"/>
        </w:rPr>
        <w:t xml:space="preserve"> Prezentul act administrativ este supus căilor de atac în procedură prealabilă către autoritatea emitentă în ter</w:t>
      </w:r>
      <w:r w:rsidR="00A97C9A">
        <w:rPr>
          <w:rFonts w:ascii="Times New Roman" w:hAnsi="Times New Roman" w:cs="Times New Roman"/>
          <w:sz w:val="24"/>
          <w:szCs w:val="24"/>
          <w:lang w:val="ro-RO"/>
        </w:rPr>
        <w:t>men de 30 zile conform Codului A</w:t>
      </w:r>
      <w:r w:rsidRPr="000A31EA">
        <w:rPr>
          <w:rFonts w:ascii="Times New Roman" w:hAnsi="Times New Roman" w:cs="Times New Roman"/>
          <w:sz w:val="24"/>
          <w:szCs w:val="24"/>
          <w:lang w:val="ro-RO"/>
        </w:rPr>
        <w:t>dministrativ.</w:t>
      </w:r>
    </w:p>
    <w:p w:rsidR="00815127" w:rsidRPr="000A31EA" w:rsidRDefault="00815127" w:rsidP="00815127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31EA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0A31E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0A31EA">
        <w:rPr>
          <w:rFonts w:ascii="Times New Roman" w:hAnsi="Times New Roman" w:cs="Times New Roman"/>
          <w:sz w:val="24"/>
          <w:szCs w:val="24"/>
          <w:lang w:val="ro-RO"/>
        </w:rPr>
        <w:t xml:space="preserve"> Controlul asupra executării prezentei decizii se atribuie Consiliului orăşenesc.</w:t>
      </w:r>
    </w:p>
    <w:p w:rsidR="00815127" w:rsidRDefault="00815127" w:rsidP="008151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815127" w:rsidRDefault="00815127" w:rsidP="00815127">
      <w:pPr>
        <w:tabs>
          <w:tab w:val="left" w:pos="6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Preşedinte a şedinţei:                                                              </w:t>
      </w:r>
    </w:p>
    <w:p w:rsidR="00815127" w:rsidRDefault="00815127" w:rsidP="00815127">
      <w:pPr>
        <w:tabs>
          <w:tab w:val="left" w:pos="6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15127" w:rsidRDefault="00815127" w:rsidP="00815127">
      <w:pPr>
        <w:tabs>
          <w:tab w:val="left" w:pos="6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Contrasemnează:</w:t>
      </w:r>
    </w:p>
    <w:p w:rsidR="00815127" w:rsidRDefault="00815127" w:rsidP="008151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Secretara consiliului orășenesc                                              Rodica Melnic</w:t>
      </w:r>
    </w:p>
    <w:p w:rsidR="000D2625" w:rsidRDefault="000D2625" w:rsidP="008151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15127" w:rsidRDefault="00815127" w:rsidP="008151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0D2625" w:rsidRDefault="000D2625" w:rsidP="008151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15127" w:rsidRDefault="00815127" w:rsidP="008151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5866FA" w:rsidRDefault="00410569" w:rsidP="00815127">
      <w:r>
        <w:rPr>
          <w:rFonts w:ascii="Times New Roman" w:hAnsi="Times New Roman" w:cs="Times New Roman"/>
          <w:sz w:val="20"/>
          <w:szCs w:val="20"/>
          <w:lang w:val="en-US"/>
        </w:rPr>
        <w:t xml:space="preserve">Au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votat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: pro - , contra - </w:t>
      </w:r>
      <w:r w:rsidR="0081512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815127">
        <w:rPr>
          <w:rFonts w:ascii="Times New Roman" w:hAnsi="Times New Roman" w:cs="Times New Roman"/>
          <w:sz w:val="20"/>
          <w:szCs w:val="20"/>
          <w:lang w:val="en-US"/>
        </w:rPr>
        <w:t>abținut</w:t>
      </w:r>
      <w:proofErr w:type="spellEnd"/>
      <w:r w:rsidR="00815127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</w:p>
    <w:sectPr w:rsidR="005866FA" w:rsidSect="000D26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umanian">
    <w:altName w:val="Courier New"/>
    <w:charset w:val="00"/>
    <w:family w:val="auto"/>
    <w:pitch w:val="default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127"/>
    <w:rsid w:val="000D2625"/>
    <w:rsid w:val="00251E05"/>
    <w:rsid w:val="00334418"/>
    <w:rsid w:val="003C2E7F"/>
    <w:rsid w:val="00410569"/>
    <w:rsid w:val="005866FA"/>
    <w:rsid w:val="006B7487"/>
    <w:rsid w:val="00756B92"/>
    <w:rsid w:val="007D2532"/>
    <w:rsid w:val="00815127"/>
    <w:rsid w:val="00A97C9A"/>
    <w:rsid w:val="00EC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5"/>
  </w:style>
  <w:style w:type="paragraph" w:styleId="1">
    <w:name w:val="heading 1"/>
    <w:basedOn w:val="a"/>
    <w:next w:val="a"/>
    <w:link w:val="10"/>
    <w:qFormat/>
    <w:rsid w:val="00815127"/>
    <w:pPr>
      <w:keepNext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5127"/>
    <w:rPr>
      <w:rFonts w:ascii="Times Roumanian" w:eastAsia="Times New Roman" w:hAnsi="Times Roumanian" w:cs="Times New Roman"/>
      <w:b/>
      <w:sz w:val="24"/>
      <w:szCs w:val="20"/>
      <w:lang w:val="en-US"/>
    </w:rPr>
  </w:style>
  <w:style w:type="paragraph" w:customStyle="1" w:styleId="FR2">
    <w:name w:val="FR2"/>
    <w:rsid w:val="00815127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a3">
    <w:name w:val="Balloon Text"/>
    <w:basedOn w:val="a"/>
    <w:link w:val="a4"/>
    <w:uiPriority w:val="99"/>
    <w:semiHidden/>
    <w:unhideWhenUsed/>
    <w:rsid w:val="0081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Kolea</dc:creator>
  <cp:keywords/>
  <dc:description/>
  <cp:lastModifiedBy>Kolea</cp:lastModifiedBy>
  <cp:revision>6</cp:revision>
  <cp:lastPrinted>2025-03-06T14:57:00Z</cp:lastPrinted>
  <dcterms:created xsi:type="dcterms:W3CDTF">2025-03-03T11:23:00Z</dcterms:created>
  <dcterms:modified xsi:type="dcterms:W3CDTF">2025-03-07T07:02:00Z</dcterms:modified>
</cp:coreProperties>
</file>