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1" w:type="dxa"/>
        <w:tblInd w:w="263" w:type="dxa"/>
        <w:tblLayout w:type="fixed"/>
        <w:tblLook w:val="04A0"/>
      </w:tblPr>
      <w:tblGrid>
        <w:gridCol w:w="4536"/>
        <w:gridCol w:w="660"/>
        <w:gridCol w:w="758"/>
        <w:gridCol w:w="4717"/>
      </w:tblGrid>
      <w:tr w:rsidR="00B94C1E" w:rsidRPr="004D4D23" w:rsidTr="003856A4">
        <w:trPr>
          <w:cantSplit/>
          <w:trHeight w:val="1423"/>
        </w:trPr>
        <w:tc>
          <w:tcPr>
            <w:tcW w:w="4536" w:type="dxa"/>
          </w:tcPr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 xml:space="preserve"> ORAȘULUI</w:t>
            </w: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>ANENII NOI</w:t>
            </w:r>
          </w:p>
        </w:tc>
        <w:tc>
          <w:tcPr>
            <w:tcW w:w="1418" w:type="dxa"/>
            <w:gridSpan w:val="2"/>
          </w:tcPr>
          <w:p w:rsidR="00B94C1E" w:rsidRPr="004D4D23" w:rsidRDefault="00B94C1E" w:rsidP="003856A4">
            <w:pPr>
              <w:ind w:left="175" w:right="176" w:hanging="141"/>
              <w:jc w:val="center"/>
              <w:rPr>
                <w:b/>
                <w:sz w:val="22"/>
              </w:rPr>
            </w:pPr>
            <w:r w:rsidRPr="004D4D2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-188</wp:posOffset>
                  </wp:positionH>
                  <wp:positionV relativeFrom="paragraph">
                    <wp:posOffset>179073</wp:posOffset>
                  </wp:positionV>
                  <wp:extent cx="757555" cy="1009015"/>
                  <wp:effectExtent l="0" t="0" r="4445" b="635"/>
                  <wp:wrapNone/>
                  <wp:docPr id="153095857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7" w:type="dxa"/>
          </w:tcPr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>ГОРОД</w:t>
            </w: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СКОЙ СОВЕТ</w:t>
            </w: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b/>
              </w:rPr>
            </w:pP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>АНЕНИЙ НОЙ</w:t>
            </w:r>
          </w:p>
        </w:tc>
      </w:tr>
      <w:tr w:rsidR="00B94C1E" w:rsidRPr="004D4D23" w:rsidTr="003856A4">
        <w:trPr>
          <w:cantSplit/>
          <w:trHeight w:val="424"/>
        </w:trPr>
        <w:tc>
          <w:tcPr>
            <w:tcW w:w="4536" w:type="dxa"/>
          </w:tcPr>
          <w:p w:rsidR="00B94C1E" w:rsidRPr="004D4D23" w:rsidRDefault="00D81013" w:rsidP="003856A4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  <w:r w:rsidRPr="00FD69A3">
              <w:rPr>
                <w:noProof/>
              </w:rPr>
              <w:pict>
                <v:line id="Conector drept 1113863895" o:spid="_x0000_s2050" style="position:absolute;left:0;text-align:left;z-index:251662336;visibility:visible;mso-wrap-distance-top:-3e-5mm;mso-wrap-distance-bottom:-3e-5mm;mso-position-horizontal-relative:text;mso-position-vertical-relative:text" from="13.45pt,23.8pt" to="533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" o:allowincell="f" strokeweight="4.5pt">
                  <v:stroke linestyle="thinThick"/>
                  <o:lock v:ext="edit" shapetype="f"/>
                </v:line>
              </w:pict>
            </w:r>
            <w:r w:rsidR="00B94C1E" w:rsidRPr="004D4D23">
              <w:rPr>
                <w:color w:val="2F5496" w:themeColor="accent1" w:themeShade="BF"/>
                <w:sz w:val="18"/>
                <w:szCs w:val="18"/>
              </w:rPr>
              <w:t>MD 6501 or. Anenii Noi, str. Suvorov, 6</w:t>
            </w:r>
          </w:p>
          <w:p w:rsidR="00B94C1E" w:rsidRPr="00B94C1E" w:rsidRDefault="00B94C1E" w:rsidP="003856A4">
            <w:pPr>
              <w:rPr>
                <w:sz w:val="18"/>
                <w:szCs w:val="18"/>
                <w:lang w:val="en-US"/>
              </w:rPr>
            </w:pPr>
            <w:r w:rsidRPr="004D4D23">
              <w:rPr>
                <w:sz w:val="18"/>
                <w:szCs w:val="18"/>
              </w:rPr>
              <w:t>tel. 026522</w:t>
            </w:r>
            <w:r w:rsidRPr="00B94C1E">
              <w:rPr>
                <w:sz w:val="18"/>
                <w:szCs w:val="18"/>
              </w:rPr>
              <w:t>108</w:t>
            </w:r>
            <w:r w:rsidRPr="004D4D23">
              <w:t xml:space="preserve">, </w:t>
            </w:r>
            <w:r w:rsidRPr="004D4D23">
              <w:rPr>
                <w:sz w:val="18"/>
                <w:szCs w:val="18"/>
              </w:rPr>
              <w:t xml:space="preserve">e-mail: </w:t>
            </w:r>
            <w:r>
              <w:rPr>
                <w:color w:val="2F5496" w:themeColor="accent1" w:themeShade="BF"/>
                <w:sz w:val="18"/>
                <w:szCs w:val="18"/>
              </w:rPr>
              <w:t>consiliulorasenesc@gmail,</w:t>
            </w:r>
          </w:p>
          <w:p w:rsidR="00B94C1E" w:rsidRPr="004D4D23" w:rsidRDefault="00B94C1E" w:rsidP="003856A4">
            <w:pPr>
              <w:tabs>
                <w:tab w:val="left" w:pos="-67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94C1E" w:rsidRPr="004D4D23" w:rsidRDefault="00B94C1E" w:rsidP="0038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5" w:type="dxa"/>
            <w:gridSpan w:val="2"/>
          </w:tcPr>
          <w:p w:rsidR="00B94C1E" w:rsidRPr="004D4D23" w:rsidRDefault="00B94C1E" w:rsidP="003856A4">
            <w:pPr>
              <w:ind w:firstLine="708"/>
              <w:jc w:val="center"/>
              <w:rPr>
                <w:color w:val="2F5496" w:themeColor="accent1" w:themeShade="BF"/>
                <w:sz w:val="18"/>
                <w:szCs w:val="18"/>
              </w:rPr>
            </w:pPr>
            <w:r w:rsidRPr="004D4D23">
              <w:rPr>
                <w:color w:val="2F5496" w:themeColor="accent1" w:themeShade="BF"/>
                <w:sz w:val="18"/>
                <w:szCs w:val="18"/>
              </w:rPr>
              <w:t>MD 6501, г.АненийНой, ул.Суворов, 6</w:t>
            </w:r>
          </w:p>
          <w:p w:rsidR="00B94C1E" w:rsidRPr="004D4D23" w:rsidRDefault="00B94C1E" w:rsidP="003856A4">
            <w:pPr>
              <w:ind w:firstLine="708"/>
              <w:rPr>
                <w:sz w:val="18"/>
                <w:szCs w:val="18"/>
              </w:rPr>
            </w:pPr>
            <w:r w:rsidRPr="004D4D23">
              <w:rPr>
                <w:sz w:val="18"/>
                <w:szCs w:val="18"/>
              </w:rPr>
              <w:t xml:space="preserve">тел. 026522665, e-mail: </w:t>
            </w:r>
            <w:r w:rsidRPr="004D4D23">
              <w:rPr>
                <w:color w:val="2F5496" w:themeColor="accent1" w:themeShade="BF"/>
                <w:sz w:val="18"/>
                <w:szCs w:val="18"/>
              </w:rPr>
              <w:t>primaria.anenii-noi@apl.gov.md</w:t>
            </w:r>
          </w:p>
          <w:p w:rsidR="00B94C1E" w:rsidRPr="004D4D23" w:rsidRDefault="00B94C1E" w:rsidP="003856A4">
            <w:pPr>
              <w:ind w:left="-391" w:firstLine="142"/>
              <w:jc w:val="center"/>
              <w:rPr>
                <w:sz w:val="18"/>
                <w:szCs w:val="18"/>
              </w:rPr>
            </w:pPr>
          </w:p>
        </w:tc>
      </w:tr>
    </w:tbl>
    <w:p w:rsidR="00B94C1E" w:rsidRPr="00D81013" w:rsidRDefault="00D81013" w:rsidP="00D81013">
      <w:pPr>
        <w:pStyle w:val="30"/>
        <w:shd w:val="clear" w:color="auto" w:fill="auto"/>
        <w:tabs>
          <w:tab w:val="left" w:pos="7812"/>
        </w:tabs>
        <w:spacing w:after="244" w:line="398" w:lineRule="exact"/>
        <w:ind w:left="1134" w:right="40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1013">
        <w:rPr>
          <w:rFonts w:ascii="Times New Roman" w:hAnsi="Times New Roman" w:cs="Times New Roman"/>
          <w:b/>
          <w:bCs/>
          <w:sz w:val="24"/>
          <w:szCs w:val="24"/>
        </w:rPr>
        <w:t>PROIECT nr. ___</w:t>
      </w:r>
    </w:p>
    <w:p w:rsidR="0085270F" w:rsidRPr="00D81013" w:rsidRDefault="00F542C2" w:rsidP="00FA1134">
      <w:pPr>
        <w:pStyle w:val="30"/>
        <w:shd w:val="clear" w:color="auto" w:fill="auto"/>
        <w:spacing w:after="244" w:line="398" w:lineRule="exact"/>
        <w:ind w:left="1134" w:right="4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b/>
          <w:bCs/>
          <w:sz w:val="24"/>
          <w:szCs w:val="24"/>
        </w:rPr>
        <w:t>DECIZIE</w:t>
      </w:r>
      <w:r w:rsidRPr="00D81013">
        <w:rPr>
          <w:rFonts w:ascii="Times New Roman" w:hAnsi="Times New Roman" w:cs="Times New Roman"/>
          <w:sz w:val="24"/>
          <w:szCs w:val="24"/>
        </w:rPr>
        <w:t xml:space="preserve"> nr.</w:t>
      </w:r>
      <w:r w:rsidR="00D81013">
        <w:rPr>
          <w:rFonts w:ascii="Times New Roman" w:hAnsi="Times New Roman" w:cs="Times New Roman"/>
          <w:sz w:val="24"/>
          <w:szCs w:val="24"/>
        </w:rPr>
        <w:t xml:space="preserve"> 2/ ___</w:t>
      </w:r>
      <w:r w:rsidRPr="00D81013">
        <w:rPr>
          <w:rFonts w:ascii="Times New Roman" w:hAnsi="Times New Roman" w:cs="Times New Roman"/>
          <w:sz w:val="24"/>
          <w:szCs w:val="24"/>
        </w:rPr>
        <w:br/>
        <w:t xml:space="preserve">din </w:t>
      </w:r>
      <w:r w:rsidR="00D8101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 martie </w:t>
      </w:r>
      <w:r w:rsidRPr="00D81013">
        <w:rPr>
          <w:rFonts w:ascii="Times New Roman" w:hAnsi="Times New Roman" w:cs="Times New Roman"/>
          <w:sz w:val="24"/>
          <w:szCs w:val="24"/>
          <w:lang w:eastAsia="ru-RU" w:bidi="ru-RU"/>
        </w:rPr>
        <w:t>202</w:t>
      </w:r>
      <w:r w:rsidR="002F3EBD" w:rsidRPr="00D81013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</w:p>
    <w:p w:rsidR="00D81013" w:rsidRDefault="00F542C2" w:rsidP="00D81013">
      <w:pPr>
        <w:pStyle w:val="30"/>
        <w:shd w:val="clear" w:color="auto" w:fill="auto"/>
        <w:spacing w:line="394" w:lineRule="exact"/>
        <w:ind w:left="99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81013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constituirea Comisiei administrative </w:t>
      </w:r>
    </w:p>
    <w:p w:rsidR="0085270F" w:rsidRDefault="00F542C2" w:rsidP="00D81013">
      <w:pPr>
        <w:pStyle w:val="30"/>
        <w:shd w:val="clear" w:color="auto" w:fill="auto"/>
        <w:spacing w:line="394" w:lineRule="exact"/>
        <w:ind w:left="99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81013">
        <w:rPr>
          <w:rFonts w:ascii="Times New Roman" w:hAnsi="Times New Roman" w:cs="Times New Roman"/>
          <w:b/>
          <w:bCs/>
          <w:sz w:val="24"/>
          <w:szCs w:val="24"/>
        </w:rPr>
        <w:t>şi</w:t>
      </w:r>
      <w:r w:rsidR="00D8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b/>
          <w:bCs/>
          <w:sz w:val="24"/>
          <w:szCs w:val="24"/>
        </w:rPr>
        <w:t>aprobarea Regulamentului de funcţionare</w:t>
      </w:r>
    </w:p>
    <w:p w:rsidR="00D81013" w:rsidRPr="00D81013" w:rsidRDefault="00D81013" w:rsidP="00D81013">
      <w:pPr>
        <w:pStyle w:val="30"/>
        <w:shd w:val="clear" w:color="auto" w:fill="auto"/>
        <w:spacing w:line="394" w:lineRule="exact"/>
        <w:ind w:left="993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1134" w:rsidRPr="00D81013" w:rsidRDefault="00F542C2" w:rsidP="00FA1134">
      <w:pPr>
        <w:pStyle w:val="30"/>
        <w:shd w:val="clear" w:color="auto" w:fill="auto"/>
        <w:spacing w:after="360"/>
        <w:ind w:left="1134" w:right="4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 xml:space="preserve">În temeiul art. 14 alin. (2) al Legii nr. </w:t>
      </w:r>
      <w:r w:rsidRPr="00D8101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436/2006 </w:t>
      </w:r>
      <w:r w:rsidRPr="00D81013">
        <w:rPr>
          <w:rFonts w:ascii="Times New Roman" w:hAnsi="Times New Roman" w:cs="Times New Roman"/>
          <w:sz w:val="24"/>
          <w:szCs w:val="24"/>
        </w:rPr>
        <w:t xml:space="preserve">privind </w:t>
      </w:r>
      <w:r w:rsidRPr="00D81013">
        <w:rPr>
          <w:rFonts w:ascii="Times New Roman" w:hAnsi="Times New Roman" w:cs="Times New Roman"/>
          <w:sz w:val="24"/>
          <w:szCs w:val="24"/>
        </w:rPr>
        <w:t>administraţia publică locală, art.</w:t>
      </w:r>
      <w:r w:rsidR="00415B20" w:rsidRPr="00D81013">
        <w:rPr>
          <w:rFonts w:ascii="Times New Roman" w:hAnsi="Times New Roman" w:cs="Times New Roman"/>
          <w:sz w:val="24"/>
          <w:szCs w:val="24"/>
        </w:rPr>
        <w:t>397,</w:t>
      </w:r>
      <w:r w:rsidRPr="00D81013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FA1134" w:rsidRPr="00D8101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81013">
        <w:rPr>
          <w:rFonts w:ascii="Times New Roman" w:hAnsi="Times New Roman" w:cs="Times New Roman"/>
          <w:sz w:val="24"/>
          <w:szCs w:val="24"/>
        </w:rPr>
        <w:t xml:space="preserve"> din Codul Contravenţional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al R</w:t>
      </w:r>
      <w:r w:rsidR="002F3EBD" w:rsidRPr="00D81013">
        <w:rPr>
          <w:rFonts w:ascii="Times New Roman" w:hAnsi="Times New Roman" w:cs="Times New Roman"/>
          <w:sz w:val="24"/>
          <w:szCs w:val="24"/>
        </w:rPr>
        <w:t xml:space="preserve">epublicii </w:t>
      </w:r>
      <w:r w:rsidRPr="00D81013">
        <w:rPr>
          <w:rFonts w:ascii="Times New Roman" w:hAnsi="Times New Roman" w:cs="Times New Roman"/>
          <w:sz w:val="24"/>
          <w:szCs w:val="24"/>
        </w:rPr>
        <w:t>Moldova nr.218</w:t>
      </w:r>
      <w:r w:rsidRPr="00D81013">
        <w:rPr>
          <w:rFonts w:ascii="Times New Roman" w:hAnsi="Times New Roman" w:cs="Times New Roman"/>
          <w:sz w:val="24"/>
          <w:szCs w:val="24"/>
          <w:lang w:eastAsia="ru-RU" w:bidi="ru-RU"/>
        </w:rPr>
        <w:t>/2008,</w:t>
      </w:r>
      <w:r w:rsidR="00B7294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Hotărârea Parlamentului R</w:t>
      </w:r>
      <w:r w:rsidR="00FA1134" w:rsidRPr="00D81013">
        <w:rPr>
          <w:rFonts w:ascii="Times New Roman" w:hAnsi="Times New Roman" w:cs="Times New Roman"/>
          <w:sz w:val="24"/>
          <w:szCs w:val="24"/>
        </w:rPr>
        <w:t xml:space="preserve">epublicii </w:t>
      </w:r>
      <w:r w:rsidRPr="00D81013">
        <w:rPr>
          <w:rFonts w:ascii="Times New Roman" w:hAnsi="Times New Roman" w:cs="Times New Roman"/>
          <w:sz w:val="24"/>
          <w:szCs w:val="24"/>
        </w:rPr>
        <w:t>Moldova nr.55</w:t>
      </w:r>
      <w:r w:rsidR="00FA1134" w:rsidRPr="00D81013">
        <w:rPr>
          <w:rFonts w:ascii="Times New Roman" w:hAnsi="Times New Roman" w:cs="Times New Roman"/>
          <w:sz w:val="24"/>
          <w:szCs w:val="24"/>
        </w:rPr>
        <w:t>/</w:t>
      </w:r>
      <w:r w:rsidRPr="00D81013">
        <w:rPr>
          <w:rFonts w:ascii="Times New Roman" w:hAnsi="Times New Roman" w:cs="Times New Roman"/>
          <w:sz w:val="24"/>
          <w:szCs w:val="24"/>
        </w:rPr>
        <w:t xml:space="preserve">2010 privind aprobarea Regulamentului - cadru al comisiei administrative, în scopul asigurării </w:t>
      </w:r>
      <w:r w:rsidRPr="00D81013">
        <w:rPr>
          <w:rFonts w:ascii="Times New Roman" w:hAnsi="Times New Roman" w:cs="Times New Roman"/>
          <w:sz w:val="24"/>
          <w:szCs w:val="24"/>
        </w:rPr>
        <w:t xml:space="preserve">ordinii publice şisanitare în teritoriul </w:t>
      </w:r>
      <w:r w:rsidR="00FA1134" w:rsidRPr="00D81013">
        <w:rPr>
          <w:rFonts w:ascii="Times New Roman" w:hAnsi="Times New Roman" w:cs="Times New Roman"/>
          <w:sz w:val="24"/>
          <w:szCs w:val="24"/>
        </w:rPr>
        <w:t>administrat de Primăria or. Anenii Noi,</w:t>
      </w:r>
      <w:r w:rsidRPr="00D81013">
        <w:rPr>
          <w:rFonts w:ascii="Times New Roman" w:hAnsi="Times New Roman" w:cs="Times New Roman"/>
          <w:sz w:val="24"/>
          <w:szCs w:val="24"/>
        </w:rPr>
        <w:t xml:space="preserve">Consiliul </w:t>
      </w:r>
      <w:r w:rsidR="00FA1134" w:rsidRPr="00D81013">
        <w:rPr>
          <w:rFonts w:ascii="Times New Roman" w:hAnsi="Times New Roman" w:cs="Times New Roman"/>
          <w:sz w:val="24"/>
          <w:szCs w:val="24"/>
        </w:rPr>
        <w:t>or</w:t>
      </w:r>
      <w:r w:rsidRPr="00D81013">
        <w:rPr>
          <w:rFonts w:ascii="Times New Roman" w:hAnsi="Times New Roman" w:cs="Times New Roman"/>
          <w:sz w:val="24"/>
          <w:szCs w:val="24"/>
        </w:rPr>
        <w:t>ă</w:t>
      </w:r>
      <w:r w:rsidR="00FA1134" w:rsidRPr="00D81013">
        <w:rPr>
          <w:rFonts w:ascii="Times New Roman" w:hAnsi="Times New Roman" w:cs="Times New Roman"/>
          <w:sz w:val="24"/>
          <w:szCs w:val="24"/>
        </w:rPr>
        <w:t>ș</w:t>
      </w:r>
      <w:r w:rsidRPr="00D81013">
        <w:rPr>
          <w:rFonts w:ascii="Times New Roman" w:hAnsi="Times New Roman" w:cs="Times New Roman"/>
          <w:sz w:val="24"/>
          <w:szCs w:val="24"/>
        </w:rPr>
        <w:t>e</w:t>
      </w:r>
      <w:r w:rsidR="00FA1134" w:rsidRPr="00D81013">
        <w:rPr>
          <w:rFonts w:ascii="Times New Roman" w:hAnsi="Times New Roman" w:cs="Times New Roman"/>
          <w:sz w:val="24"/>
          <w:szCs w:val="24"/>
        </w:rPr>
        <w:t>ne</w:t>
      </w:r>
      <w:r w:rsidRPr="00D81013">
        <w:rPr>
          <w:rFonts w:ascii="Times New Roman" w:hAnsi="Times New Roman" w:cs="Times New Roman"/>
          <w:sz w:val="24"/>
          <w:szCs w:val="24"/>
        </w:rPr>
        <w:t xml:space="preserve">sc </w:t>
      </w:r>
      <w:r w:rsidR="00FA1134" w:rsidRPr="00D81013">
        <w:rPr>
          <w:rFonts w:ascii="Times New Roman" w:hAnsi="Times New Roman" w:cs="Times New Roman"/>
          <w:sz w:val="24"/>
          <w:szCs w:val="24"/>
        </w:rPr>
        <w:t>Anenii Noi</w:t>
      </w:r>
    </w:p>
    <w:p w:rsidR="0085270F" w:rsidRPr="00D81013" w:rsidRDefault="00F542C2" w:rsidP="00D81013">
      <w:pPr>
        <w:pStyle w:val="30"/>
        <w:shd w:val="clear" w:color="auto" w:fill="auto"/>
        <w:spacing w:after="360"/>
        <w:ind w:left="1134" w:right="407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81013">
        <w:rPr>
          <w:rStyle w:val="31"/>
          <w:rFonts w:ascii="Times New Roman" w:hAnsi="Times New Roman" w:cs="Times New Roman"/>
          <w:sz w:val="24"/>
          <w:szCs w:val="24"/>
        </w:rPr>
        <w:t>D E C I D E:</w:t>
      </w:r>
    </w:p>
    <w:p w:rsidR="0085270F" w:rsidRPr="00D81013" w:rsidRDefault="00F542C2" w:rsidP="00D81013">
      <w:pPr>
        <w:pStyle w:val="30"/>
        <w:numPr>
          <w:ilvl w:val="0"/>
          <w:numId w:val="1"/>
        </w:numPr>
        <w:shd w:val="clear" w:color="auto" w:fill="auto"/>
        <w:tabs>
          <w:tab w:val="left" w:pos="359"/>
        </w:tabs>
        <w:ind w:left="1134" w:right="40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 xml:space="preserve">Se constituie Comisia administrativă de pe lângă primăria </w:t>
      </w:r>
      <w:r w:rsidR="00FA1134" w:rsidRPr="00D81013">
        <w:rPr>
          <w:rFonts w:ascii="Times New Roman" w:hAnsi="Times New Roman" w:cs="Times New Roman"/>
          <w:sz w:val="24"/>
          <w:szCs w:val="24"/>
        </w:rPr>
        <w:t>or. Anenii Noi</w:t>
      </w:r>
      <w:r w:rsidRPr="00D81013">
        <w:rPr>
          <w:rFonts w:ascii="Times New Roman" w:hAnsi="Times New Roman" w:cs="Times New Roman"/>
          <w:sz w:val="24"/>
          <w:szCs w:val="24"/>
        </w:rPr>
        <w:t xml:space="preserve">conform </w:t>
      </w:r>
      <w:r w:rsidR="00D81013" w:rsidRPr="00D81013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( anexei nr. 1 )</w:t>
      </w:r>
    </w:p>
    <w:p w:rsidR="00B94C1E" w:rsidRPr="00D81013" w:rsidRDefault="00F542C2" w:rsidP="00D81013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ind w:left="1134" w:right="40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 xml:space="preserve">Se aprobă Regulamentul de </w:t>
      </w:r>
      <w:r w:rsidRPr="00D81013">
        <w:rPr>
          <w:rFonts w:ascii="Times New Roman" w:hAnsi="Times New Roman" w:cs="Times New Roman"/>
          <w:sz w:val="24"/>
          <w:szCs w:val="24"/>
        </w:rPr>
        <w:t>funcţionare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a Comisiei administrative , conform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(anexei nr.2)</w:t>
      </w:r>
    </w:p>
    <w:p w:rsidR="00B94C1E" w:rsidRPr="00D81013" w:rsidRDefault="00F542C2" w:rsidP="00D81013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ind w:left="1134" w:right="40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Se aprobă Procesul-verbal cu privire la constatarea contravenţiei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conform ( anexei nr.3 )</w:t>
      </w:r>
    </w:p>
    <w:p w:rsidR="00D81013" w:rsidRDefault="00415B20" w:rsidP="00D81013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ind w:left="1134" w:right="40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Prezenta decizie se aduce la cunoştinţă publică prin plasarea în Registrul de Stat al Actelor</w:t>
      </w:r>
    </w:p>
    <w:p w:rsidR="00B94C1E" w:rsidRPr="00D81013" w:rsidRDefault="00D81013" w:rsidP="00D81013">
      <w:pPr>
        <w:pStyle w:val="30"/>
        <w:shd w:val="clear" w:color="auto" w:fill="auto"/>
        <w:tabs>
          <w:tab w:val="left" w:pos="369"/>
        </w:tabs>
        <w:ind w:left="1134" w:right="40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5B20" w:rsidRPr="00D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5B20" w:rsidRPr="00D81013">
        <w:rPr>
          <w:rFonts w:ascii="Times New Roman" w:hAnsi="Times New Roman" w:cs="Times New Roman"/>
          <w:sz w:val="24"/>
          <w:szCs w:val="24"/>
        </w:rPr>
        <w:t>Locale,pe pag web şi panoul informativ al instituţiei.</w:t>
      </w:r>
    </w:p>
    <w:p w:rsidR="00D81013" w:rsidRDefault="00415B20" w:rsidP="00D81013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ind w:left="1134" w:right="40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Prezenta decizie, poate fi contestată de persoana interesată, prin intermediul Judecătoriei A. Noi,</w:t>
      </w:r>
      <w:r w:rsidR="00D81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1E" w:rsidRPr="00D81013" w:rsidRDefault="00D81013" w:rsidP="00D81013">
      <w:pPr>
        <w:pStyle w:val="30"/>
        <w:shd w:val="clear" w:color="auto" w:fill="auto"/>
        <w:tabs>
          <w:tab w:val="left" w:pos="369"/>
        </w:tabs>
        <w:ind w:left="1134" w:right="40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B20" w:rsidRPr="00D81013">
        <w:rPr>
          <w:rFonts w:ascii="Times New Roman" w:hAnsi="Times New Roman" w:cs="Times New Roman"/>
          <w:sz w:val="24"/>
          <w:szCs w:val="24"/>
        </w:rPr>
        <w:t>sediul Central (or. A. Noi, str. Mărțișor nr. 15), în termen de 30 de zile de la comunicare.</w:t>
      </w:r>
    </w:p>
    <w:p w:rsidR="00415B20" w:rsidRPr="00D81013" w:rsidRDefault="00415B20" w:rsidP="00D81013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ind w:left="1134" w:right="40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Executarea prezentei decizii se pune în sarcina viceprimarului or. Anenii Noi, responsabil.</w:t>
      </w:r>
    </w:p>
    <w:p w:rsidR="00FA1134" w:rsidRPr="00D81013" w:rsidRDefault="00415B20" w:rsidP="00D81013">
      <w:pPr>
        <w:pStyle w:val="30"/>
        <w:spacing w:after="207"/>
        <w:ind w:left="1134" w:right="40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7.</w:t>
      </w:r>
      <w:r w:rsidRPr="00D81013">
        <w:rPr>
          <w:rFonts w:ascii="Times New Roman" w:hAnsi="Times New Roman" w:cs="Times New Roman"/>
          <w:sz w:val="24"/>
          <w:szCs w:val="24"/>
        </w:rPr>
        <w:tab/>
        <w:t>Controlul asupra executării prezentei decizii se atribuie dlui Maţarin A., primar.</w:t>
      </w:r>
    </w:p>
    <w:p w:rsidR="0085270F" w:rsidRPr="00D81013" w:rsidRDefault="00F542C2" w:rsidP="00FA1134">
      <w:pPr>
        <w:pStyle w:val="30"/>
        <w:shd w:val="clear" w:color="auto" w:fill="auto"/>
        <w:spacing w:line="280" w:lineRule="exact"/>
        <w:ind w:left="1134" w:right="407" w:firstLine="300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Preşedinteal şedinţei</w:t>
      </w:r>
    </w:p>
    <w:p w:rsidR="00D81013" w:rsidRPr="00D81013" w:rsidRDefault="00D81013" w:rsidP="00FA1134">
      <w:pPr>
        <w:pStyle w:val="30"/>
        <w:shd w:val="clear" w:color="auto" w:fill="auto"/>
        <w:spacing w:line="280" w:lineRule="exact"/>
        <w:ind w:left="1134" w:right="407" w:firstLine="300"/>
        <w:rPr>
          <w:rFonts w:ascii="Times New Roman" w:hAnsi="Times New Roman" w:cs="Times New Roman"/>
          <w:sz w:val="24"/>
          <w:szCs w:val="24"/>
        </w:rPr>
      </w:pPr>
    </w:p>
    <w:p w:rsidR="0085270F" w:rsidRPr="00D81013" w:rsidRDefault="00F542C2" w:rsidP="00FA1134">
      <w:pPr>
        <w:pStyle w:val="40"/>
        <w:shd w:val="clear" w:color="auto" w:fill="auto"/>
        <w:spacing w:before="0" w:after="45" w:line="240" w:lineRule="exact"/>
        <w:ind w:left="1134" w:right="407" w:firstLine="300"/>
        <w:rPr>
          <w:rFonts w:ascii="Times New Roman" w:hAnsi="Times New Roman" w:cs="Times New Roman"/>
        </w:rPr>
      </w:pPr>
      <w:r w:rsidRPr="00D81013">
        <w:rPr>
          <w:rFonts w:ascii="Times New Roman" w:hAnsi="Times New Roman" w:cs="Times New Roman"/>
          <w:lang w:eastAsia="en-US" w:bidi="en-US"/>
        </w:rPr>
        <w:t>Contrasemnat:</w:t>
      </w:r>
    </w:p>
    <w:p w:rsidR="0085270F" w:rsidRPr="00D81013" w:rsidRDefault="00F542C2" w:rsidP="00FA1134">
      <w:pPr>
        <w:pStyle w:val="30"/>
        <w:shd w:val="clear" w:color="auto" w:fill="auto"/>
        <w:spacing w:line="280" w:lineRule="exact"/>
        <w:ind w:left="1134" w:right="407" w:firstLine="300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Secretar al Consiliului</w:t>
      </w:r>
    </w:p>
    <w:p w:rsidR="0085270F" w:rsidRPr="00D81013" w:rsidRDefault="0085270F" w:rsidP="00FA1134">
      <w:pPr>
        <w:ind w:left="1134" w:right="407"/>
        <w:rPr>
          <w:rFonts w:ascii="Times New Roman" w:hAnsi="Times New Roman" w:cs="Times New Roman"/>
        </w:rPr>
        <w:sectPr w:rsidR="0085270F" w:rsidRPr="00D81013" w:rsidSect="00FA1134">
          <w:pgSz w:w="11900" w:h="16840" w:code="9"/>
          <w:pgMar w:top="357" w:right="357" w:bottom="295" w:left="357" w:header="0" w:footer="6" w:gutter="0"/>
          <w:cols w:space="720"/>
          <w:noEndnote/>
          <w:docGrid w:linePitch="360"/>
        </w:sectPr>
      </w:pPr>
    </w:p>
    <w:p w:rsidR="0085270F" w:rsidRPr="00D81013" w:rsidRDefault="00F542C2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lang w:val="ro-RO" w:eastAsia="en-US" w:bidi="en-US"/>
        </w:rPr>
      </w:pPr>
      <w:r w:rsidRPr="00D81013">
        <w:rPr>
          <w:rFonts w:ascii="Times New Roman" w:hAnsi="Times New Roman" w:cs="Times New Roman"/>
          <w:lang w:eastAsia="en-US" w:bidi="en-US"/>
        </w:rPr>
        <w:lastRenderedPageBreak/>
        <w:t xml:space="preserve">Anexa </w:t>
      </w:r>
      <w:r w:rsidRPr="00D81013">
        <w:rPr>
          <w:rFonts w:ascii="Times New Roman" w:hAnsi="Times New Roman" w:cs="Times New Roman"/>
          <w:lang w:eastAsia="en-US" w:bidi="en-US"/>
        </w:rPr>
        <w:t>nr. 1 la decizia consiliului</w:t>
      </w:r>
    </w:p>
    <w:p w:rsidR="00D81013" w:rsidRPr="00D81013" w:rsidRDefault="00D81013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lang w:val="ro-RO" w:eastAsia="en-US" w:bidi="en-US"/>
        </w:rPr>
      </w:pPr>
    </w:p>
    <w:p w:rsidR="00D81013" w:rsidRPr="00D81013" w:rsidRDefault="00D81013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lang w:val="ro-RO"/>
        </w:rPr>
      </w:pPr>
    </w:p>
    <w:p w:rsidR="0085270F" w:rsidRPr="00D81013" w:rsidRDefault="00F542C2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ComponenţaComisiei administrative</w:t>
      </w: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  <w:sectPr w:rsidR="00FA1134" w:rsidRPr="00D81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270F" w:rsidRPr="00D81013" w:rsidRDefault="00F542C2" w:rsidP="00FA1134">
      <w:pPr>
        <w:pStyle w:val="80"/>
        <w:shd w:val="clear" w:color="auto" w:fill="auto"/>
        <w:spacing w:after="0"/>
        <w:ind w:left="1134" w:right="407"/>
        <w:rPr>
          <w:rStyle w:val="81"/>
          <w:b/>
          <w:bCs/>
          <w:i/>
          <w:iCs/>
          <w:sz w:val="24"/>
          <w:szCs w:val="24"/>
        </w:rPr>
      </w:pPr>
      <w:r w:rsidRPr="00D81013">
        <w:rPr>
          <w:rStyle w:val="81"/>
          <w:b/>
          <w:bCs/>
          <w:i/>
          <w:iCs/>
          <w:sz w:val="24"/>
          <w:szCs w:val="24"/>
        </w:rPr>
        <w:lastRenderedPageBreak/>
        <w:t xml:space="preserve">Aprobat prin Decizia Consiliului nr. </w:t>
      </w:r>
      <w:r w:rsidR="00FA1134" w:rsidRPr="00D81013">
        <w:rPr>
          <w:rStyle w:val="81"/>
          <w:b/>
          <w:bCs/>
          <w:i/>
          <w:iCs/>
          <w:sz w:val="24"/>
          <w:szCs w:val="24"/>
        </w:rPr>
        <w:t>____</w:t>
      </w:r>
      <w:r w:rsidRPr="00D81013">
        <w:rPr>
          <w:rStyle w:val="81"/>
          <w:b/>
          <w:bCs/>
          <w:i/>
          <w:iCs/>
          <w:sz w:val="24"/>
          <w:szCs w:val="24"/>
        </w:rPr>
        <w:t xml:space="preserve">din </w:t>
      </w:r>
    </w:p>
    <w:p w:rsidR="00D81013" w:rsidRPr="00D81013" w:rsidRDefault="00D81013" w:rsidP="00FA1134">
      <w:pPr>
        <w:pStyle w:val="80"/>
        <w:shd w:val="clear" w:color="auto" w:fill="auto"/>
        <w:spacing w:after="0"/>
        <w:ind w:left="1134" w:right="407"/>
        <w:rPr>
          <w:sz w:val="24"/>
          <w:szCs w:val="24"/>
        </w:rPr>
      </w:pPr>
    </w:p>
    <w:p w:rsidR="0085270F" w:rsidRPr="00D81013" w:rsidRDefault="00F542C2" w:rsidP="00FA1134">
      <w:pPr>
        <w:pStyle w:val="10"/>
        <w:shd w:val="clear" w:color="auto" w:fill="auto"/>
        <w:spacing w:before="0" w:after="244"/>
        <w:ind w:left="1134" w:right="407" w:firstLine="0"/>
        <w:rPr>
          <w:sz w:val="24"/>
          <w:szCs w:val="24"/>
        </w:rPr>
      </w:pPr>
      <w:bookmarkStart w:id="0" w:name="bookmark1"/>
      <w:r w:rsidRPr="00D81013">
        <w:rPr>
          <w:sz w:val="24"/>
          <w:szCs w:val="24"/>
        </w:rPr>
        <w:t>REGULAMENTUL</w:t>
      </w:r>
      <w:r w:rsidRPr="00D81013">
        <w:rPr>
          <w:sz w:val="24"/>
          <w:szCs w:val="24"/>
        </w:rPr>
        <w:br/>
        <w:t>de func</w:t>
      </w:r>
      <w:r w:rsidR="0028203C" w:rsidRPr="00D81013">
        <w:rPr>
          <w:sz w:val="24"/>
          <w:szCs w:val="24"/>
        </w:rPr>
        <w:t>ț</w:t>
      </w:r>
      <w:r w:rsidRPr="00D81013">
        <w:rPr>
          <w:sz w:val="24"/>
          <w:szCs w:val="24"/>
        </w:rPr>
        <w:t>ionare a comisiei administrative</w:t>
      </w:r>
      <w:bookmarkEnd w:id="0"/>
    </w:p>
    <w:p w:rsidR="0085270F" w:rsidRPr="00D81013" w:rsidRDefault="00F542C2" w:rsidP="00FA1134">
      <w:pPr>
        <w:pStyle w:val="10"/>
        <w:shd w:val="clear" w:color="auto" w:fill="auto"/>
        <w:spacing w:before="0" w:after="0" w:line="322" w:lineRule="exact"/>
        <w:ind w:left="1134" w:right="407" w:firstLine="0"/>
        <w:rPr>
          <w:sz w:val="24"/>
          <w:szCs w:val="24"/>
        </w:rPr>
      </w:pPr>
      <w:bookmarkStart w:id="1" w:name="bookmark2"/>
      <w:r w:rsidRPr="00D81013">
        <w:rPr>
          <w:rStyle w:val="11"/>
          <w:b/>
          <w:bCs/>
          <w:sz w:val="24"/>
          <w:szCs w:val="24"/>
        </w:rPr>
        <w:t>I. DISPOZIŢII GENERALE</w:t>
      </w:r>
      <w:bookmarkEnd w:id="1"/>
    </w:p>
    <w:p w:rsidR="0085270F" w:rsidRPr="00D81013" w:rsidRDefault="00F542C2" w:rsidP="00FA1134">
      <w:pPr>
        <w:pStyle w:val="90"/>
        <w:numPr>
          <w:ilvl w:val="0"/>
          <w:numId w:val="16"/>
        </w:numPr>
        <w:shd w:val="clear" w:color="auto" w:fill="auto"/>
        <w:tabs>
          <w:tab w:val="left" w:pos="327"/>
        </w:tabs>
        <w:ind w:left="1134" w:right="407"/>
        <w:rPr>
          <w:sz w:val="24"/>
          <w:szCs w:val="24"/>
        </w:rPr>
      </w:pPr>
      <w:r w:rsidRPr="00D81013">
        <w:rPr>
          <w:rStyle w:val="91"/>
          <w:sz w:val="24"/>
          <w:szCs w:val="24"/>
        </w:rPr>
        <w:t xml:space="preserve">Regulamentul comisiei administrative are drept scop punerea în aplicare a prevederilor </w:t>
      </w:r>
      <w:r w:rsidRPr="00D81013">
        <w:rPr>
          <w:sz w:val="24"/>
          <w:szCs w:val="24"/>
        </w:rPr>
        <w:t>Codului Contravenţional</w:t>
      </w:r>
      <w:r w:rsidR="00415B20" w:rsidRPr="00D81013">
        <w:rPr>
          <w:sz w:val="24"/>
          <w:szCs w:val="24"/>
        </w:rPr>
        <w:t>ș</w:t>
      </w:r>
      <w:r w:rsidRPr="00D81013">
        <w:rPr>
          <w:sz w:val="24"/>
          <w:szCs w:val="24"/>
        </w:rPr>
        <w:t>i a Hotărârii Parlamentului nr. 55 din 25.03.2010 privind aprobarea Regulamentului comisiei administrative.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>Pentru examinarea cazurilor cu privir</w:t>
      </w:r>
      <w:r w:rsidRPr="00D81013">
        <w:rPr>
          <w:sz w:val="24"/>
          <w:szCs w:val="24"/>
          <w:lang w:eastAsia="en-US" w:bidi="en-US"/>
        </w:rPr>
        <w:t xml:space="preserve">e la faptele stabilite prin lege ca fiind </w:t>
      </w:r>
      <w:r w:rsidRPr="00D81013">
        <w:rPr>
          <w:sz w:val="24"/>
          <w:szCs w:val="24"/>
        </w:rPr>
        <w:t>contravenţii</w:t>
      </w:r>
      <w:r w:rsidRPr="00D81013">
        <w:rPr>
          <w:sz w:val="24"/>
          <w:szCs w:val="24"/>
          <w:lang w:eastAsia="en-US" w:bidi="en-US"/>
        </w:rPr>
        <w:t>- art. 75, 76, 92, 126</w:t>
      </w:r>
      <w:r w:rsidRPr="00D81013">
        <w:rPr>
          <w:sz w:val="24"/>
          <w:szCs w:val="24"/>
          <w:vertAlign w:val="superscript"/>
          <w:lang w:eastAsia="en-US" w:bidi="en-US"/>
        </w:rPr>
        <w:t>1</w:t>
      </w:r>
      <w:r w:rsidRPr="00D81013">
        <w:rPr>
          <w:sz w:val="24"/>
          <w:szCs w:val="24"/>
          <w:lang w:eastAsia="en-US" w:bidi="en-US"/>
        </w:rPr>
        <w:t>, 134</w:t>
      </w:r>
      <w:r w:rsidRPr="00D81013">
        <w:rPr>
          <w:sz w:val="24"/>
          <w:szCs w:val="24"/>
          <w:vertAlign w:val="superscript"/>
          <w:lang w:eastAsia="en-US" w:bidi="en-US"/>
        </w:rPr>
        <w:t>1</w:t>
      </w:r>
      <w:r w:rsidRPr="00D81013">
        <w:rPr>
          <w:sz w:val="24"/>
          <w:szCs w:val="24"/>
          <w:lang w:eastAsia="en-US" w:bidi="en-US"/>
        </w:rPr>
        <w:t>, 154, art. 157 alin. (7) si (8), art. 165, 170-175, 180, 181, 227, art. 273 pct. 9), 9</w:t>
      </w:r>
      <w:r w:rsidRPr="00D81013">
        <w:rPr>
          <w:sz w:val="24"/>
          <w:szCs w:val="24"/>
          <w:vertAlign w:val="superscript"/>
          <w:lang w:eastAsia="en-US" w:bidi="en-US"/>
        </w:rPr>
        <w:t>1</w:t>
      </w:r>
      <w:r w:rsidRPr="00D81013">
        <w:rPr>
          <w:sz w:val="24"/>
          <w:szCs w:val="24"/>
          <w:lang w:eastAsia="en-US" w:bidi="en-US"/>
        </w:rPr>
        <w:t xml:space="preserve">), 11), 15) si 16), art. 364 alin. (1) si (9) din Codul </w:t>
      </w:r>
      <w:r w:rsidRPr="00D81013">
        <w:rPr>
          <w:sz w:val="24"/>
          <w:szCs w:val="24"/>
        </w:rPr>
        <w:t xml:space="preserve">Contravenţional, </w:t>
      </w:r>
      <w:r w:rsidRPr="00D81013">
        <w:rPr>
          <w:sz w:val="24"/>
          <w:szCs w:val="24"/>
          <w:lang w:eastAsia="en-US" w:bidi="en-US"/>
        </w:rPr>
        <w:t xml:space="preserve">se </w:t>
      </w:r>
      <w:r w:rsidRPr="00D81013">
        <w:rPr>
          <w:sz w:val="24"/>
          <w:szCs w:val="24"/>
        </w:rPr>
        <w:t xml:space="preserve">formează </w:t>
      </w:r>
      <w:r w:rsidRPr="00D81013">
        <w:rPr>
          <w:sz w:val="24"/>
          <w:szCs w:val="24"/>
          <w:lang w:eastAsia="en-US" w:bidi="en-US"/>
        </w:rPr>
        <w:t>comisii administrative.</w:t>
      </w:r>
    </w:p>
    <w:p w:rsidR="00415B20" w:rsidRPr="00D81013" w:rsidRDefault="00F542C2" w:rsidP="00051EE3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 xml:space="preserve">administrativă </w:t>
      </w:r>
      <w:r w:rsidRPr="00D81013">
        <w:rPr>
          <w:sz w:val="24"/>
          <w:szCs w:val="24"/>
          <w:lang w:eastAsia="en-US" w:bidi="en-US"/>
        </w:rPr>
        <w:t xml:space="preserve">se instituie de </w:t>
      </w:r>
      <w:r w:rsidRPr="00D81013">
        <w:rPr>
          <w:sz w:val="24"/>
          <w:szCs w:val="24"/>
        </w:rPr>
        <w:t xml:space="preserve">către </w:t>
      </w:r>
      <w:r w:rsidRPr="00D81013">
        <w:rPr>
          <w:sz w:val="24"/>
          <w:szCs w:val="24"/>
          <w:lang w:eastAsia="en-US" w:bidi="en-US"/>
        </w:rPr>
        <w:t xml:space="preserve">Consiliul </w:t>
      </w:r>
      <w:r w:rsidR="0028203C" w:rsidRPr="00D81013">
        <w:rPr>
          <w:sz w:val="24"/>
          <w:szCs w:val="24"/>
        </w:rPr>
        <w:t>or. Anenii Noi</w:t>
      </w:r>
      <w:r w:rsidRPr="00D81013">
        <w:rPr>
          <w:sz w:val="24"/>
          <w:szCs w:val="24"/>
          <w:lang w:eastAsia="en-US" w:bidi="en-US"/>
        </w:rPr>
        <w:t>.</w:t>
      </w:r>
    </w:p>
    <w:p w:rsidR="0085270F" w:rsidRPr="00D81013" w:rsidRDefault="00F542C2" w:rsidP="00051EE3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Din </w:t>
      </w:r>
      <w:r w:rsidRPr="00D81013">
        <w:rPr>
          <w:sz w:val="24"/>
          <w:szCs w:val="24"/>
        </w:rPr>
        <w:t>componenţa</w:t>
      </w:r>
      <w:r w:rsidRPr="00D81013">
        <w:rPr>
          <w:sz w:val="24"/>
          <w:szCs w:val="24"/>
          <w:lang w:eastAsia="en-US" w:bidi="en-US"/>
        </w:rPr>
        <w:t>comisiei administrative fac parte presedintele, vicepresedintele, secretarul si 4-7 membri.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</w:rPr>
        <w:t>În funcţiile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>preşedinte</w:t>
      </w:r>
      <w:r w:rsidRPr="00D81013">
        <w:rPr>
          <w:sz w:val="24"/>
          <w:szCs w:val="24"/>
          <w:lang w:eastAsia="en-US" w:bidi="en-US"/>
        </w:rPr>
        <w:t>si vicepresedinte</w:t>
      </w:r>
      <w:r w:rsidRPr="00D81013">
        <w:rPr>
          <w:sz w:val="24"/>
          <w:szCs w:val="24"/>
          <w:lang w:eastAsia="en-US" w:bidi="en-US"/>
        </w:rPr>
        <w:t xml:space="preserve"> al comisiei administrative se alege un membru al comisiei.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</w:rPr>
        <w:t xml:space="preserve">În </w:t>
      </w:r>
      <w:r w:rsidRPr="00D81013">
        <w:rPr>
          <w:sz w:val="24"/>
          <w:szCs w:val="24"/>
          <w:lang w:eastAsia="en-US" w:bidi="en-US"/>
        </w:rPr>
        <w:t xml:space="preserve">calitatea de membru al comisiei administrative pot fi </w:t>
      </w:r>
      <w:r w:rsidRPr="00D81013">
        <w:rPr>
          <w:sz w:val="24"/>
          <w:szCs w:val="24"/>
        </w:rPr>
        <w:t>aleşişireprezentanţi</w:t>
      </w:r>
      <w:r w:rsidRPr="00D81013">
        <w:rPr>
          <w:sz w:val="24"/>
          <w:szCs w:val="24"/>
          <w:lang w:eastAsia="en-US" w:bidi="en-US"/>
        </w:rPr>
        <w:t xml:space="preserve">ai </w:t>
      </w:r>
      <w:r w:rsidRPr="00D81013">
        <w:rPr>
          <w:sz w:val="24"/>
          <w:szCs w:val="24"/>
        </w:rPr>
        <w:t>societăţii</w:t>
      </w:r>
      <w:r w:rsidRPr="00D81013">
        <w:rPr>
          <w:sz w:val="24"/>
          <w:szCs w:val="24"/>
          <w:lang w:eastAsia="en-US" w:bidi="en-US"/>
        </w:rPr>
        <w:t>civile.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 xml:space="preserve">administrativă examinează </w:t>
      </w:r>
      <w:r w:rsidRPr="00D81013">
        <w:rPr>
          <w:sz w:val="24"/>
          <w:szCs w:val="24"/>
          <w:lang w:eastAsia="en-US" w:bidi="en-US"/>
        </w:rPr>
        <w:t xml:space="preserve">cazurile de </w:t>
      </w:r>
      <w:r w:rsidRPr="00D81013">
        <w:rPr>
          <w:sz w:val="24"/>
          <w:szCs w:val="24"/>
        </w:rPr>
        <w:t>contravenţie</w:t>
      </w:r>
      <w:r w:rsidRPr="00D81013">
        <w:rPr>
          <w:sz w:val="24"/>
          <w:szCs w:val="24"/>
          <w:lang w:eastAsia="en-US" w:bidi="en-US"/>
        </w:rPr>
        <w:t xml:space="preserve">care i-au fost atribuite prin Codul </w:t>
      </w:r>
      <w:r w:rsidRPr="00D81013">
        <w:rPr>
          <w:sz w:val="24"/>
          <w:szCs w:val="24"/>
        </w:rPr>
        <w:t>cont</w:t>
      </w:r>
      <w:r w:rsidRPr="00D81013">
        <w:rPr>
          <w:sz w:val="24"/>
          <w:szCs w:val="24"/>
        </w:rPr>
        <w:t>ravenţional.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</w:rPr>
        <w:t xml:space="preserve">Controlul activităţii comisiei administrative se realizează de către autoritatea reprezentativă </w:t>
      </w:r>
      <w:r w:rsidRPr="00D81013">
        <w:rPr>
          <w:sz w:val="24"/>
          <w:szCs w:val="24"/>
          <w:lang w:eastAsia="en-US" w:bidi="en-US"/>
        </w:rPr>
        <w:t xml:space="preserve">si </w:t>
      </w:r>
      <w:r w:rsidRPr="00D81013">
        <w:rPr>
          <w:sz w:val="24"/>
          <w:szCs w:val="24"/>
        </w:rPr>
        <w:t xml:space="preserve">deliberativă </w:t>
      </w:r>
      <w:r w:rsidRPr="00D81013">
        <w:rPr>
          <w:sz w:val="24"/>
          <w:szCs w:val="24"/>
          <w:lang w:eastAsia="en-US" w:bidi="en-US"/>
        </w:rPr>
        <w:t xml:space="preserve">a </w:t>
      </w:r>
      <w:r w:rsidRPr="00D81013">
        <w:rPr>
          <w:sz w:val="24"/>
          <w:szCs w:val="24"/>
        </w:rPr>
        <w:t>administraţiei</w:t>
      </w:r>
      <w:r w:rsidRPr="00D81013">
        <w:rPr>
          <w:sz w:val="24"/>
          <w:szCs w:val="24"/>
          <w:lang w:eastAsia="en-US" w:bidi="en-US"/>
        </w:rPr>
        <w:t>publice locale.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spacing w:after="244" w:line="326" w:lineRule="exact"/>
        <w:ind w:left="1134" w:right="407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Pentru activitatea sa, comisia </w:t>
      </w:r>
      <w:r w:rsidRPr="00D81013">
        <w:rPr>
          <w:sz w:val="24"/>
          <w:szCs w:val="24"/>
        </w:rPr>
        <w:t xml:space="preserve">administrativă răspunde în faţaautorităţilor reprezentative </w:t>
      </w:r>
      <w:r w:rsidRPr="00D81013">
        <w:rPr>
          <w:sz w:val="24"/>
          <w:szCs w:val="24"/>
          <w:lang w:eastAsia="en-US" w:bidi="en-US"/>
        </w:rPr>
        <w:t xml:space="preserve">si deliberative, si executive ale </w:t>
      </w:r>
      <w:r w:rsidRPr="00D81013">
        <w:rPr>
          <w:sz w:val="24"/>
          <w:szCs w:val="24"/>
        </w:rPr>
        <w:t>administraţiei</w:t>
      </w:r>
      <w:r w:rsidRPr="00D81013">
        <w:rPr>
          <w:sz w:val="24"/>
          <w:szCs w:val="24"/>
          <w:lang w:eastAsia="en-US" w:bidi="en-US"/>
        </w:rPr>
        <w:t>publice locale.</w:t>
      </w:r>
    </w:p>
    <w:p w:rsidR="0085270F" w:rsidRPr="00D81013" w:rsidRDefault="00F542C2" w:rsidP="00FA1134">
      <w:pPr>
        <w:pStyle w:val="10"/>
        <w:numPr>
          <w:ilvl w:val="0"/>
          <w:numId w:val="17"/>
        </w:numPr>
        <w:shd w:val="clear" w:color="auto" w:fill="auto"/>
        <w:tabs>
          <w:tab w:val="left" w:pos="2417"/>
        </w:tabs>
        <w:spacing w:before="0" w:after="0" w:line="322" w:lineRule="exact"/>
        <w:ind w:left="1134" w:right="407" w:hanging="680"/>
        <w:jc w:val="left"/>
        <w:rPr>
          <w:sz w:val="24"/>
          <w:szCs w:val="24"/>
        </w:rPr>
      </w:pPr>
      <w:bookmarkStart w:id="2" w:name="bookmark3"/>
      <w:r w:rsidRPr="00D81013">
        <w:rPr>
          <w:sz w:val="24"/>
          <w:szCs w:val="24"/>
        </w:rPr>
        <w:t>MODUL DE EXAMINARE A CAUZELOR ÎN COMISIA ADMINISTRATIVĂ</w:t>
      </w:r>
      <w:bookmarkEnd w:id="2"/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 xml:space="preserve">administrativă examinează </w:t>
      </w:r>
      <w:r w:rsidRPr="00D81013">
        <w:rPr>
          <w:sz w:val="24"/>
          <w:szCs w:val="24"/>
          <w:lang w:eastAsia="en-US" w:bidi="en-US"/>
        </w:rPr>
        <w:t xml:space="preserve">cauzele </w:t>
      </w:r>
      <w:r w:rsidRPr="00D81013">
        <w:rPr>
          <w:sz w:val="24"/>
          <w:szCs w:val="24"/>
        </w:rPr>
        <w:t xml:space="preserve">în şedinţă publică, </w:t>
      </w:r>
      <w:r w:rsidRPr="00D81013">
        <w:rPr>
          <w:sz w:val="24"/>
          <w:szCs w:val="24"/>
          <w:lang w:eastAsia="en-US" w:bidi="en-US"/>
        </w:rPr>
        <w:t xml:space="preserve">verbal, </w:t>
      </w:r>
      <w:r w:rsidRPr="00D81013">
        <w:rPr>
          <w:sz w:val="24"/>
          <w:szCs w:val="24"/>
        </w:rPr>
        <w:t>nemijlocit şi în contradictoriu. Şedinţa poate fi declarată închis</w:t>
      </w:r>
      <w:r w:rsidRPr="00D81013">
        <w:rPr>
          <w:sz w:val="24"/>
          <w:szCs w:val="24"/>
        </w:rPr>
        <w:t xml:space="preserve">ă în interesul respectării moralităţii, ordinii </w:t>
      </w:r>
      <w:r w:rsidRPr="00D81013">
        <w:rPr>
          <w:sz w:val="24"/>
          <w:szCs w:val="24"/>
          <w:lang w:eastAsia="en-US" w:bidi="en-US"/>
        </w:rPr>
        <w:t xml:space="preserve">publice </w:t>
      </w:r>
      <w:r w:rsidRPr="00D81013">
        <w:rPr>
          <w:sz w:val="24"/>
          <w:szCs w:val="24"/>
        </w:rPr>
        <w:t xml:space="preserve">sau securităţiinaţionale, de asemenea în cazul în </w:t>
      </w:r>
      <w:r w:rsidRPr="00D81013">
        <w:rPr>
          <w:sz w:val="24"/>
          <w:szCs w:val="24"/>
          <w:lang w:eastAsia="en-US" w:bidi="en-US"/>
        </w:rPr>
        <w:t xml:space="preserve">care </w:t>
      </w:r>
      <w:r w:rsidRPr="00D81013">
        <w:rPr>
          <w:sz w:val="24"/>
          <w:szCs w:val="24"/>
        </w:rPr>
        <w:t>interesele minorilor sau protecţiavieţii</w:t>
      </w:r>
      <w:r w:rsidRPr="00D81013">
        <w:rPr>
          <w:sz w:val="24"/>
          <w:szCs w:val="24"/>
          <w:lang w:eastAsia="en-US" w:bidi="en-US"/>
        </w:rPr>
        <w:t xml:space="preserve">private </w:t>
      </w:r>
      <w:r w:rsidRPr="00D81013">
        <w:rPr>
          <w:sz w:val="24"/>
          <w:szCs w:val="24"/>
        </w:rPr>
        <w:t xml:space="preserve">a părţilor în proces o cer. </w:t>
      </w:r>
      <w:r w:rsidRPr="00D81013">
        <w:rPr>
          <w:sz w:val="24"/>
          <w:szCs w:val="24"/>
          <w:lang w:eastAsia="en-US" w:bidi="en-US"/>
        </w:rPr>
        <w:t xml:space="preserve">Examinarea </w:t>
      </w:r>
      <w:r w:rsidRPr="00D81013">
        <w:rPr>
          <w:sz w:val="24"/>
          <w:szCs w:val="24"/>
        </w:rPr>
        <w:t xml:space="preserve">cauzei în şedinţa închisă </w:t>
      </w:r>
      <w:r w:rsidRPr="00D81013">
        <w:rPr>
          <w:sz w:val="24"/>
          <w:szCs w:val="24"/>
          <w:lang w:eastAsia="en-US" w:bidi="en-US"/>
        </w:rPr>
        <w:t xml:space="preserve">a comisiei </w:t>
      </w:r>
      <w:r w:rsidRPr="00D81013">
        <w:rPr>
          <w:sz w:val="24"/>
          <w:szCs w:val="24"/>
        </w:rPr>
        <w:t>trebuie argumentată.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 xml:space="preserve">administrativă examinează cauza contravenţională în termen de 30 de zile </w:t>
      </w:r>
      <w:r w:rsidRPr="00D81013">
        <w:rPr>
          <w:sz w:val="24"/>
          <w:szCs w:val="24"/>
          <w:lang w:eastAsia="en-US" w:bidi="en-US"/>
        </w:rPr>
        <w:t xml:space="preserve">de la data </w:t>
      </w:r>
      <w:r w:rsidRPr="00D81013">
        <w:rPr>
          <w:sz w:val="24"/>
          <w:szCs w:val="24"/>
        </w:rPr>
        <w:t xml:space="preserve">înregistrării cauzei de către </w:t>
      </w:r>
      <w:r w:rsidRPr="00D81013">
        <w:rPr>
          <w:sz w:val="24"/>
          <w:szCs w:val="24"/>
          <w:lang w:eastAsia="en-US" w:bidi="en-US"/>
        </w:rPr>
        <w:t xml:space="preserve">secretarul </w:t>
      </w:r>
      <w:r w:rsidRPr="00D81013">
        <w:rPr>
          <w:sz w:val="24"/>
          <w:szCs w:val="24"/>
        </w:rPr>
        <w:t>responsabil.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</w:rPr>
        <w:t>Şedinţa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 xml:space="preserve">examinare </w:t>
      </w:r>
      <w:r w:rsidRPr="00D81013">
        <w:rPr>
          <w:sz w:val="24"/>
          <w:szCs w:val="24"/>
          <w:lang w:eastAsia="en-US" w:bidi="en-US"/>
        </w:rPr>
        <w:t xml:space="preserve">a cauzei </w:t>
      </w:r>
      <w:r w:rsidRPr="00D81013">
        <w:rPr>
          <w:sz w:val="24"/>
          <w:szCs w:val="24"/>
        </w:rPr>
        <w:t xml:space="preserve">contravenţionale se desfăşoară cu participarea părţilor citate în modul prevăzut </w:t>
      </w:r>
      <w:r w:rsidRPr="00D81013">
        <w:rPr>
          <w:sz w:val="24"/>
          <w:szCs w:val="24"/>
          <w:lang w:eastAsia="en-US" w:bidi="en-US"/>
        </w:rPr>
        <w:t xml:space="preserve">de Codul </w:t>
      </w:r>
      <w:r w:rsidRPr="00D81013">
        <w:rPr>
          <w:sz w:val="24"/>
          <w:szCs w:val="24"/>
        </w:rPr>
        <w:t>contravenţional.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</w:rPr>
        <w:t>Prezenţa agentului constatator la şedinţa</w:t>
      </w:r>
      <w:r w:rsidRPr="00D81013">
        <w:rPr>
          <w:sz w:val="24"/>
          <w:szCs w:val="24"/>
          <w:lang w:eastAsia="en-US" w:bidi="en-US"/>
        </w:rPr>
        <w:t xml:space="preserve">comisiei administrative </w:t>
      </w:r>
      <w:r w:rsidRPr="00D81013">
        <w:rPr>
          <w:sz w:val="24"/>
          <w:szCs w:val="24"/>
        </w:rPr>
        <w:t xml:space="preserve">este obligatorie. Neprezentarea </w:t>
      </w:r>
      <w:r w:rsidRPr="00D81013">
        <w:rPr>
          <w:sz w:val="24"/>
          <w:szCs w:val="24"/>
          <w:lang w:eastAsia="en-US" w:bidi="en-US"/>
        </w:rPr>
        <w:t xml:space="preserve">agentului constatator, </w:t>
      </w:r>
      <w:r w:rsidRPr="00D81013">
        <w:rPr>
          <w:sz w:val="24"/>
          <w:szCs w:val="24"/>
        </w:rPr>
        <w:t xml:space="preserve">citat </w:t>
      </w:r>
      <w:r w:rsidRPr="00D81013">
        <w:rPr>
          <w:sz w:val="24"/>
          <w:szCs w:val="24"/>
          <w:lang w:eastAsia="en-US" w:bidi="en-US"/>
        </w:rPr>
        <w:t xml:space="preserve">legal, </w:t>
      </w:r>
      <w:r w:rsidRPr="00D81013">
        <w:rPr>
          <w:sz w:val="24"/>
          <w:szCs w:val="24"/>
        </w:rPr>
        <w:t>fară</w:t>
      </w:r>
      <w:r w:rsidRPr="00D81013">
        <w:rPr>
          <w:sz w:val="24"/>
          <w:szCs w:val="24"/>
          <w:lang w:eastAsia="en-US" w:bidi="en-US"/>
        </w:rPr>
        <w:t xml:space="preserve">motive </w:t>
      </w:r>
      <w:r w:rsidRPr="00D81013">
        <w:rPr>
          <w:sz w:val="24"/>
          <w:szCs w:val="24"/>
        </w:rPr>
        <w:t xml:space="preserve">întemeiate şi fără înştiinţarea prealabilă </w:t>
      </w:r>
      <w:r w:rsidRPr="00D81013">
        <w:rPr>
          <w:sz w:val="24"/>
          <w:szCs w:val="24"/>
          <w:lang w:eastAsia="en-US" w:bidi="en-US"/>
        </w:rPr>
        <w:t xml:space="preserve">a comisiei, </w:t>
      </w:r>
      <w:r w:rsidRPr="00D81013">
        <w:rPr>
          <w:sz w:val="24"/>
          <w:szCs w:val="24"/>
        </w:rPr>
        <w:t xml:space="preserve">nu împiedică </w:t>
      </w:r>
      <w:r w:rsidRPr="00D81013">
        <w:rPr>
          <w:sz w:val="24"/>
          <w:szCs w:val="24"/>
          <w:lang w:eastAsia="en-US" w:bidi="en-US"/>
        </w:rPr>
        <w:t xml:space="preserve">examinarea cauzei </w:t>
      </w:r>
      <w:r w:rsidRPr="00D81013">
        <w:rPr>
          <w:sz w:val="24"/>
          <w:szCs w:val="24"/>
        </w:rPr>
        <w:t>contravenţionale.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ind w:left="1134" w:right="407"/>
        <w:rPr>
          <w:sz w:val="24"/>
          <w:szCs w:val="24"/>
        </w:rPr>
      </w:pPr>
      <w:r w:rsidRPr="00D81013">
        <w:rPr>
          <w:sz w:val="24"/>
          <w:szCs w:val="24"/>
        </w:rPr>
        <w:t>Neprezentarea contravenientului sau, după caz, a victimei, citaţi</w:t>
      </w:r>
      <w:r w:rsidRPr="00D81013">
        <w:rPr>
          <w:sz w:val="24"/>
          <w:szCs w:val="24"/>
          <w:lang w:eastAsia="en-US" w:bidi="en-US"/>
        </w:rPr>
        <w:t xml:space="preserve">legal, </w:t>
      </w:r>
      <w:r w:rsidRPr="00D81013">
        <w:rPr>
          <w:sz w:val="24"/>
          <w:szCs w:val="24"/>
        </w:rPr>
        <w:t xml:space="preserve">fără </w:t>
      </w:r>
      <w:r w:rsidRPr="00D81013">
        <w:rPr>
          <w:sz w:val="24"/>
          <w:szCs w:val="24"/>
          <w:lang w:eastAsia="en-US" w:bidi="en-US"/>
        </w:rPr>
        <w:t xml:space="preserve">motive </w:t>
      </w:r>
      <w:r w:rsidRPr="00D81013">
        <w:rPr>
          <w:sz w:val="24"/>
          <w:szCs w:val="24"/>
        </w:rPr>
        <w:t xml:space="preserve">întemeiate, nu împiedică </w:t>
      </w:r>
      <w:r w:rsidRPr="00D81013">
        <w:rPr>
          <w:sz w:val="24"/>
          <w:szCs w:val="24"/>
          <w:lang w:eastAsia="en-US" w:bidi="en-US"/>
        </w:rPr>
        <w:t>examinarea cauzei.</w:t>
      </w:r>
    </w:p>
    <w:p w:rsidR="0085270F" w:rsidRPr="00D81013" w:rsidRDefault="00F542C2" w:rsidP="00FA1134">
      <w:pPr>
        <w:pStyle w:val="a9"/>
        <w:framePr w:w="139" w:h="298" w:hRule="exact" w:wrap="none" w:vAnchor="page" w:hAnchor="page" w:x="10966" w:y="16192"/>
        <w:shd w:val="clear" w:color="auto" w:fill="auto"/>
        <w:spacing w:line="240" w:lineRule="exact"/>
        <w:ind w:left="1134" w:right="407"/>
        <w:rPr>
          <w:rFonts w:ascii="Times New Roman" w:hAnsi="Times New Roman" w:cs="Times New Roman"/>
        </w:rPr>
      </w:pPr>
      <w:r w:rsidRPr="00D81013">
        <w:rPr>
          <w:rFonts w:ascii="Times New Roman" w:hAnsi="Times New Roman" w:cs="Times New Roman"/>
        </w:rPr>
        <w:t>1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La examinarea cauzei, comisia </w:t>
      </w:r>
      <w:r w:rsidRPr="00D81013">
        <w:rPr>
          <w:sz w:val="24"/>
          <w:szCs w:val="24"/>
        </w:rPr>
        <w:t>administrativă clarifică şiţine cont de următoarele momente: existenţa veridic</w:t>
      </w:r>
      <w:r w:rsidRPr="00D81013">
        <w:rPr>
          <w:sz w:val="24"/>
          <w:szCs w:val="24"/>
        </w:rPr>
        <w:t xml:space="preserve">ă a contravenţiei, existenţa cauzelor </w:t>
      </w:r>
      <w:r w:rsidRPr="00D81013">
        <w:rPr>
          <w:sz w:val="24"/>
          <w:szCs w:val="24"/>
          <w:lang w:eastAsia="en-US" w:bidi="en-US"/>
        </w:rPr>
        <w:t xml:space="preserve">care </w:t>
      </w:r>
      <w:r w:rsidRPr="00D81013">
        <w:rPr>
          <w:sz w:val="24"/>
          <w:szCs w:val="24"/>
        </w:rPr>
        <w:t>înlătură caracterul contravenţional al faptei, vinovăţia persoanei în privinţa căreia a fost intentat procesul contravenţional, gradul de responsabilitate al acesteia, existenţacircumstanţelor atenuante sau agrava</w:t>
      </w:r>
      <w:r w:rsidRPr="00D81013">
        <w:rPr>
          <w:sz w:val="24"/>
          <w:szCs w:val="24"/>
        </w:rPr>
        <w:t xml:space="preserve">nte, necesitatea sancţionăriişi, după caz, </w:t>
      </w:r>
      <w:r w:rsidRPr="00D81013">
        <w:rPr>
          <w:sz w:val="24"/>
          <w:szCs w:val="24"/>
          <w:lang w:eastAsia="en-US" w:bidi="en-US"/>
        </w:rPr>
        <w:t xml:space="preserve">caracterul </w:t>
      </w:r>
      <w:r w:rsidRPr="00D81013">
        <w:rPr>
          <w:sz w:val="24"/>
          <w:szCs w:val="24"/>
        </w:rPr>
        <w:t xml:space="preserve">sancţiunii, precum şi alte aspecte importante pentru soluţionarea justă </w:t>
      </w:r>
      <w:r w:rsidRPr="00D81013">
        <w:rPr>
          <w:sz w:val="24"/>
          <w:szCs w:val="24"/>
          <w:lang w:eastAsia="en-US" w:bidi="en-US"/>
        </w:rPr>
        <w:t>a cauzei.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9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 xml:space="preserve">administrativă poate efectua, după </w:t>
      </w:r>
      <w:r w:rsidRPr="00D81013">
        <w:rPr>
          <w:sz w:val="24"/>
          <w:szCs w:val="24"/>
          <w:lang w:eastAsia="en-US" w:bidi="en-US"/>
        </w:rPr>
        <w:t xml:space="preserve">caz, </w:t>
      </w:r>
      <w:r w:rsidRPr="00D81013">
        <w:rPr>
          <w:sz w:val="24"/>
          <w:szCs w:val="24"/>
        </w:rPr>
        <w:t xml:space="preserve">un </w:t>
      </w:r>
      <w:r w:rsidRPr="00D81013">
        <w:rPr>
          <w:sz w:val="24"/>
          <w:szCs w:val="24"/>
          <w:lang w:eastAsia="en-US" w:bidi="en-US"/>
        </w:rPr>
        <w:t xml:space="preserve">control </w:t>
      </w:r>
      <w:r w:rsidRPr="00D81013">
        <w:rPr>
          <w:sz w:val="24"/>
          <w:szCs w:val="24"/>
        </w:rPr>
        <w:t>prealabil al faptelor expuse în procesul-verbal la locul comi</w:t>
      </w:r>
      <w:r w:rsidRPr="00D81013">
        <w:rPr>
          <w:sz w:val="24"/>
          <w:szCs w:val="24"/>
        </w:rPr>
        <w:t>terii contravenţiei.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La examinarea cauzei, comisia </w:t>
      </w:r>
      <w:r w:rsidRPr="00D81013">
        <w:rPr>
          <w:sz w:val="24"/>
          <w:szCs w:val="24"/>
        </w:rPr>
        <w:t xml:space="preserve">administrativă se </w:t>
      </w:r>
      <w:r w:rsidRPr="00D81013">
        <w:rPr>
          <w:sz w:val="24"/>
          <w:szCs w:val="24"/>
          <w:lang w:eastAsia="en-US" w:bidi="en-US"/>
        </w:rPr>
        <w:t xml:space="preserve">conduce de </w:t>
      </w:r>
      <w:r w:rsidRPr="00D81013">
        <w:rPr>
          <w:sz w:val="24"/>
          <w:szCs w:val="24"/>
        </w:rPr>
        <w:t xml:space="preserve">normele procesuale </w:t>
      </w:r>
      <w:r w:rsidRPr="00D81013">
        <w:rPr>
          <w:sz w:val="24"/>
          <w:szCs w:val="24"/>
          <w:lang w:eastAsia="en-US" w:bidi="en-US"/>
        </w:rPr>
        <w:t xml:space="preserve">ale </w:t>
      </w:r>
      <w:r w:rsidRPr="00D81013">
        <w:rPr>
          <w:sz w:val="24"/>
          <w:szCs w:val="24"/>
        </w:rPr>
        <w:t xml:space="preserve">Codului </w:t>
      </w:r>
      <w:r w:rsidRPr="00D81013">
        <w:rPr>
          <w:sz w:val="24"/>
          <w:szCs w:val="24"/>
        </w:rPr>
        <w:lastRenderedPageBreak/>
        <w:t>contravenţional.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9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După examinare, </w:t>
      </w: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 xml:space="preserve">administrativă adoptă o decizie asupra cazului, prin </w:t>
      </w:r>
      <w:r w:rsidRPr="00D81013">
        <w:rPr>
          <w:sz w:val="24"/>
          <w:szCs w:val="24"/>
          <w:lang w:eastAsia="en-US" w:bidi="en-US"/>
        </w:rPr>
        <w:t xml:space="preserve">care </w:t>
      </w:r>
      <w:r w:rsidRPr="00D81013">
        <w:rPr>
          <w:sz w:val="24"/>
          <w:szCs w:val="24"/>
        </w:rPr>
        <w:t>stabileşte aplicarea sancţiunii</w:t>
      </w:r>
      <w:r w:rsidRPr="00D81013">
        <w:rPr>
          <w:sz w:val="24"/>
          <w:szCs w:val="24"/>
        </w:rPr>
        <w:t xml:space="preserve"> contravenientului sau, după caz, încetarea procesului contravenţional cu constatarea temeiului de încetare a procesului, în conformitate cu Codul contravenţional.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49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Decizia 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>aplicare a sancţiuniicontravenţionaleconţin: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82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data şi locul adoptării deciziei;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numele şi prenumele preşedinteluişedinţei, ale secretarului responsabil şi ale membrilor comisiei prezenţi în şedinţă;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 xml:space="preserve">date privind identitatea contravenientului: numele, prenumele, data şi locul naşterii, starea familială, locul de trai, seria şi numărul </w:t>
      </w:r>
      <w:r w:rsidRPr="00D81013">
        <w:rPr>
          <w:sz w:val="24"/>
          <w:szCs w:val="24"/>
        </w:rPr>
        <w:t xml:space="preserve">actului de identitate, </w:t>
      </w:r>
      <w:r w:rsidRPr="00D81013">
        <w:rPr>
          <w:sz w:val="24"/>
          <w:szCs w:val="24"/>
          <w:lang w:eastAsia="en-US" w:bidi="en-US"/>
        </w:rPr>
        <w:t xml:space="preserve">codul de </w:t>
      </w:r>
      <w:r w:rsidRPr="00D81013">
        <w:rPr>
          <w:sz w:val="24"/>
          <w:szCs w:val="24"/>
        </w:rPr>
        <w:t xml:space="preserve">identificare (IDNP), </w:t>
      </w:r>
      <w:r w:rsidRPr="00D81013">
        <w:rPr>
          <w:sz w:val="24"/>
          <w:szCs w:val="24"/>
          <w:lang w:eastAsia="en-US" w:bidi="en-US"/>
        </w:rPr>
        <w:t xml:space="preserve">locul </w:t>
      </w:r>
      <w:r w:rsidRPr="00D81013">
        <w:rPr>
          <w:sz w:val="24"/>
          <w:szCs w:val="24"/>
        </w:rPr>
        <w:t>de muncă şifuncţia;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locul </w:t>
      </w:r>
      <w:r w:rsidRPr="00D81013">
        <w:rPr>
          <w:sz w:val="24"/>
          <w:szCs w:val="24"/>
        </w:rPr>
        <w:t>şi</w:t>
      </w:r>
      <w:r w:rsidRPr="00D81013">
        <w:rPr>
          <w:sz w:val="24"/>
          <w:szCs w:val="24"/>
          <w:lang w:eastAsia="en-US" w:bidi="en-US"/>
        </w:rPr>
        <w:t xml:space="preserve">data comiterii </w:t>
      </w:r>
      <w:r w:rsidRPr="00D81013">
        <w:rPr>
          <w:sz w:val="24"/>
          <w:szCs w:val="24"/>
        </w:rPr>
        <w:t>contravenţiei, esenţa</w:t>
      </w:r>
      <w:r w:rsidRPr="00D81013">
        <w:rPr>
          <w:sz w:val="24"/>
          <w:szCs w:val="24"/>
          <w:lang w:eastAsia="en-US" w:bidi="en-US"/>
        </w:rPr>
        <w:t>acesteia;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circumstanţele</w:t>
      </w:r>
      <w:r w:rsidRPr="00D81013">
        <w:rPr>
          <w:sz w:val="24"/>
          <w:szCs w:val="24"/>
          <w:lang w:eastAsia="en-US" w:bidi="en-US"/>
        </w:rPr>
        <w:t xml:space="preserve">atenuante </w:t>
      </w:r>
      <w:r w:rsidRPr="00D81013">
        <w:rPr>
          <w:sz w:val="24"/>
          <w:szCs w:val="24"/>
        </w:rPr>
        <w:t>şi</w:t>
      </w:r>
      <w:r w:rsidRPr="00D81013">
        <w:rPr>
          <w:sz w:val="24"/>
          <w:szCs w:val="24"/>
          <w:lang w:eastAsia="en-US" w:bidi="en-US"/>
        </w:rPr>
        <w:t>agravante constatate la examinarea cauzei;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 xml:space="preserve">probele pe </w:t>
      </w:r>
      <w:r w:rsidRPr="00D81013">
        <w:rPr>
          <w:sz w:val="24"/>
          <w:szCs w:val="24"/>
          <w:lang w:eastAsia="en-US" w:bidi="en-US"/>
        </w:rPr>
        <w:t xml:space="preserve">care </w:t>
      </w:r>
      <w:r w:rsidRPr="00D81013">
        <w:rPr>
          <w:sz w:val="24"/>
          <w:szCs w:val="24"/>
        </w:rPr>
        <w:t xml:space="preserve">se întemeiază decizia </w:t>
      </w:r>
      <w:r w:rsidRPr="00D81013">
        <w:rPr>
          <w:sz w:val="24"/>
          <w:szCs w:val="24"/>
          <w:lang w:eastAsia="en-US" w:bidi="en-US"/>
        </w:rPr>
        <w:t xml:space="preserve">comisiei </w:t>
      </w:r>
      <w:r w:rsidRPr="00D81013">
        <w:rPr>
          <w:sz w:val="24"/>
          <w:szCs w:val="24"/>
        </w:rPr>
        <w:t>şi moti</w:t>
      </w:r>
      <w:r w:rsidRPr="00D81013">
        <w:rPr>
          <w:sz w:val="24"/>
          <w:szCs w:val="24"/>
        </w:rPr>
        <w:t>vele respingerii probelor;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norma </w:t>
      </w:r>
      <w:r w:rsidRPr="00D81013">
        <w:rPr>
          <w:sz w:val="24"/>
          <w:szCs w:val="24"/>
        </w:rPr>
        <w:t xml:space="preserve">contravenţională în al cărei temei </w:t>
      </w:r>
      <w:r w:rsidRPr="00D81013">
        <w:rPr>
          <w:sz w:val="24"/>
          <w:szCs w:val="24"/>
          <w:lang w:eastAsia="en-US" w:bidi="en-US"/>
        </w:rPr>
        <w:t xml:space="preserve">a fost intentat procesul </w:t>
      </w:r>
      <w:r w:rsidRPr="00D81013">
        <w:rPr>
          <w:sz w:val="24"/>
          <w:szCs w:val="24"/>
        </w:rPr>
        <w:t>contravenţional;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norma </w:t>
      </w:r>
      <w:r w:rsidRPr="00D81013">
        <w:rPr>
          <w:sz w:val="24"/>
          <w:szCs w:val="24"/>
        </w:rPr>
        <w:t>contravenţională</w:t>
      </w:r>
      <w:r w:rsidRPr="00D81013">
        <w:rPr>
          <w:sz w:val="24"/>
          <w:szCs w:val="24"/>
          <w:lang w:eastAsia="en-US" w:bidi="en-US"/>
        </w:rPr>
        <w:t xml:space="preserve">pe care se </w:t>
      </w:r>
      <w:r w:rsidRPr="00D81013">
        <w:rPr>
          <w:sz w:val="24"/>
          <w:szCs w:val="24"/>
        </w:rPr>
        <w:t xml:space="preserve">întemeiază </w:t>
      </w:r>
      <w:r w:rsidRPr="00D81013">
        <w:rPr>
          <w:sz w:val="24"/>
          <w:szCs w:val="24"/>
          <w:lang w:eastAsia="en-US" w:bidi="en-US"/>
        </w:rPr>
        <w:t>decizia comisiei;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 xml:space="preserve">felul şi mărimea sancţiunii aplicată </w:t>
      </w:r>
      <w:r w:rsidRPr="00D81013">
        <w:rPr>
          <w:sz w:val="24"/>
          <w:szCs w:val="24"/>
          <w:lang w:eastAsia="en-US" w:bidi="en-US"/>
        </w:rPr>
        <w:t>contravenientului;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soluţia referitoare la corpu</w:t>
      </w:r>
      <w:r w:rsidRPr="00D81013">
        <w:rPr>
          <w:sz w:val="24"/>
          <w:szCs w:val="24"/>
        </w:rPr>
        <w:t>rile delicte;</w:t>
      </w:r>
    </w:p>
    <w:p w:rsidR="0085270F" w:rsidRPr="00D81013" w:rsidRDefault="00F542C2" w:rsidP="00FA1134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spacing w:after="300"/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 xml:space="preserve">modul şi termenul 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>atacare a deciziei.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>Şedinţa</w:t>
      </w:r>
      <w:r w:rsidRPr="00D81013">
        <w:rPr>
          <w:sz w:val="24"/>
          <w:szCs w:val="24"/>
          <w:lang w:eastAsia="en-US" w:bidi="en-US"/>
        </w:rPr>
        <w:t xml:space="preserve">comisiei administrative </w:t>
      </w:r>
      <w:r w:rsidRPr="00D81013">
        <w:rPr>
          <w:sz w:val="24"/>
          <w:szCs w:val="24"/>
        </w:rPr>
        <w:t xml:space="preserve">este deliberativă cu prezenţa a jumătate </w:t>
      </w:r>
      <w:r w:rsidRPr="00D81013">
        <w:rPr>
          <w:sz w:val="24"/>
          <w:szCs w:val="24"/>
          <w:lang w:eastAsia="en-US" w:bidi="en-US"/>
        </w:rPr>
        <w:t xml:space="preserve">plus </w:t>
      </w:r>
      <w:r w:rsidRPr="00D81013">
        <w:rPr>
          <w:sz w:val="24"/>
          <w:szCs w:val="24"/>
        </w:rPr>
        <w:t xml:space="preserve">unu din numărul </w:t>
      </w:r>
      <w:r w:rsidRPr="00D81013">
        <w:rPr>
          <w:sz w:val="24"/>
          <w:szCs w:val="24"/>
          <w:lang w:eastAsia="en-US" w:bidi="en-US"/>
        </w:rPr>
        <w:t xml:space="preserve">membrilor </w:t>
      </w:r>
      <w:r w:rsidRPr="00D81013">
        <w:rPr>
          <w:sz w:val="24"/>
          <w:szCs w:val="24"/>
        </w:rPr>
        <w:t>numiţi.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Deciziile </w:t>
      </w:r>
      <w:r w:rsidRPr="00D81013">
        <w:rPr>
          <w:sz w:val="24"/>
          <w:szCs w:val="24"/>
          <w:lang w:eastAsia="en-US" w:bidi="en-US"/>
        </w:rPr>
        <w:t xml:space="preserve">comisiei administrative </w:t>
      </w:r>
      <w:r w:rsidRPr="00D81013">
        <w:rPr>
          <w:sz w:val="24"/>
          <w:szCs w:val="24"/>
        </w:rPr>
        <w:t xml:space="preserve">se adoptă cu majoritatea simplă 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 xml:space="preserve">voturi ale </w:t>
      </w:r>
      <w:r w:rsidRPr="00D81013">
        <w:rPr>
          <w:sz w:val="24"/>
          <w:szCs w:val="24"/>
          <w:lang w:eastAsia="en-US" w:bidi="en-US"/>
        </w:rPr>
        <w:t xml:space="preserve">membrilor </w:t>
      </w:r>
      <w:r w:rsidRPr="00D81013">
        <w:rPr>
          <w:sz w:val="24"/>
          <w:szCs w:val="24"/>
        </w:rPr>
        <w:t>prezenţi în şedinţă.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Deciziile </w:t>
      </w:r>
      <w:r w:rsidRPr="00D81013">
        <w:rPr>
          <w:sz w:val="24"/>
          <w:szCs w:val="24"/>
          <w:lang w:eastAsia="en-US" w:bidi="en-US"/>
        </w:rPr>
        <w:t xml:space="preserve">comisiei administrative </w:t>
      </w:r>
      <w:r w:rsidRPr="00D81013">
        <w:rPr>
          <w:sz w:val="24"/>
          <w:szCs w:val="24"/>
        </w:rPr>
        <w:t>se semnează de preşedinteleşedinţeişi de secretarul responsabil.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Deciziile </w:t>
      </w:r>
      <w:r w:rsidRPr="00D81013">
        <w:rPr>
          <w:sz w:val="24"/>
          <w:szCs w:val="24"/>
          <w:lang w:eastAsia="en-US" w:bidi="en-US"/>
        </w:rPr>
        <w:t xml:space="preserve">comisiei administrative </w:t>
      </w:r>
      <w:r w:rsidRPr="00D81013">
        <w:rPr>
          <w:sz w:val="24"/>
          <w:szCs w:val="24"/>
        </w:rPr>
        <w:t xml:space="preserve">se pronunţă imediat în şedinţă publică şi se înmânează sub semnătură </w:t>
      </w:r>
      <w:r w:rsidRPr="00D81013">
        <w:rPr>
          <w:sz w:val="24"/>
          <w:szCs w:val="24"/>
          <w:lang w:eastAsia="en-US" w:bidi="en-US"/>
        </w:rPr>
        <w:t xml:space="preserve">contravenientului </w:t>
      </w:r>
      <w:r w:rsidRPr="00D81013">
        <w:rPr>
          <w:sz w:val="24"/>
          <w:szCs w:val="24"/>
        </w:rPr>
        <w:t>şi agentului co</w:t>
      </w:r>
      <w:r w:rsidRPr="00D81013">
        <w:rPr>
          <w:sz w:val="24"/>
          <w:szCs w:val="24"/>
        </w:rPr>
        <w:t>nstatator, în termen de 3 zile lucrătoare.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În cazul examinării </w:t>
      </w:r>
      <w:r w:rsidRPr="00D81013">
        <w:rPr>
          <w:sz w:val="24"/>
          <w:szCs w:val="24"/>
          <w:lang w:eastAsia="en-US" w:bidi="en-US"/>
        </w:rPr>
        <w:t xml:space="preserve">cauzei </w:t>
      </w:r>
      <w:r w:rsidRPr="00D81013">
        <w:rPr>
          <w:sz w:val="24"/>
          <w:szCs w:val="24"/>
        </w:rPr>
        <w:t xml:space="preserve">în lipsa </w:t>
      </w:r>
      <w:r w:rsidRPr="00D81013">
        <w:rPr>
          <w:sz w:val="24"/>
          <w:szCs w:val="24"/>
          <w:lang w:eastAsia="en-US" w:bidi="en-US"/>
        </w:rPr>
        <w:t xml:space="preserve">contravenientului, </w:t>
      </w:r>
      <w:r w:rsidRPr="00D81013">
        <w:rPr>
          <w:sz w:val="24"/>
          <w:szCs w:val="24"/>
        </w:rPr>
        <w:t xml:space="preserve">copia </w:t>
      </w:r>
      <w:r w:rsidRPr="00D81013">
        <w:rPr>
          <w:sz w:val="24"/>
          <w:szCs w:val="24"/>
          <w:lang w:eastAsia="en-US" w:bidi="en-US"/>
        </w:rPr>
        <w:t xml:space="preserve">deciziei comisiei se </w:t>
      </w:r>
      <w:r w:rsidRPr="00D81013">
        <w:rPr>
          <w:sz w:val="24"/>
          <w:szCs w:val="24"/>
        </w:rPr>
        <w:t xml:space="preserve">expediază acestuia în </w:t>
      </w:r>
      <w:r w:rsidRPr="00D81013">
        <w:rPr>
          <w:sz w:val="24"/>
          <w:szCs w:val="24"/>
          <w:lang w:eastAsia="en-US" w:bidi="en-US"/>
        </w:rPr>
        <w:t xml:space="preserve">mod </w:t>
      </w:r>
      <w:r w:rsidRPr="00D81013">
        <w:rPr>
          <w:sz w:val="24"/>
          <w:szCs w:val="24"/>
        </w:rPr>
        <w:t xml:space="preserve">obligatoriu, în termen de 3 </w:t>
      </w:r>
      <w:r w:rsidRPr="00D81013">
        <w:rPr>
          <w:sz w:val="24"/>
          <w:szCs w:val="24"/>
          <w:lang w:eastAsia="en-US" w:bidi="en-US"/>
        </w:rPr>
        <w:t xml:space="preserve">zile de la data </w:t>
      </w:r>
      <w:r w:rsidRPr="00D81013">
        <w:rPr>
          <w:sz w:val="24"/>
          <w:szCs w:val="24"/>
        </w:rPr>
        <w:t xml:space="preserve">adoptării </w:t>
      </w:r>
      <w:r w:rsidRPr="00D81013">
        <w:rPr>
          <w:sz w:val="24"/>
          <w:szCs w:val="24"/>
          <w:lang w:eastAsia="en-US" w:bidi="en-US"/>
        </w:rPr>
        <w:t xml:space="preserve">deciziei. </w:t>
      </w:r>
      <w:r w:rsidRPr="00D81013">
        <w:rPr>
          <w:sz w:val="24"/>
          <w:szCs w:val="24"/>
        </w:rPr>
        <w:t>Faptul expedierii se consemnează în dosar. Ceilalţiparticipanţi la examinarea cauzei pot obţine copia deciziei la cerere.</w:t>
      </w:r>
    </w:p>
    <w:p w:rsidR="0085270F" w:rsidRPr="00D81013" w:rsidRDefault="00F542C2" w:rsidP="00FA1134">
      <w:pPr>
        <w:pStyle w:val="40"/>
        <w:framePr w:wrap="none" w:vAnchor="page" w:hAnchor="page" w:x="1666" w:y="16192"/>
        <w:shd w:val="clear" w:color="auto" w:fill="auto"/>
        <w:spacing w:before="0" w:after="0" w:line="240" w:lineRule="exact"/>
        <w:ind w:left="1134" w:right="407" w:firstLine="0"/>
        <w:rPr>
          <w:rFonts w:ascii="Times New Roman" w:hAnsi="Times New Roman" w:cs="Times New Roman"/>
        </w:rPr>
      </w:pPr>
      <w:r w:rsidRPr="00D81013">
        <w:rPr>
          <w:rFonts w:ascii="Times New Roman" w:hAnsi="Times New Roman" w:cs="Times New Roman"/>
        </w:rPr>
        <w:t>2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În cazul persoanei juridice, decizia comisiei </w:t>
      </w:r>
      <w:r w:rsidRPr="00D81013">
        <w:rPr>
          <w:sz w:val="24"/>
          <w:szCs w:val="24"/>
          <w:lang w:eastAsia="en-US" w:bidi="en-US"/>
        </w:rPr>
        <w:t xml:space="preserve">administrative </w:t>
      </w:r>
      <w:r w:rsidRPr="00D81013">
        <w:rPr>
          <w:sz w:val="24"/>
          <w:szCs w:val="24"/>
        </w:rPr>
        <w:t xml:space="preserve">se </w:t>
      </w:r>
      <w:r w:rsidRPr="00D81013">
        <w:rPr>
          <w:sz w:val="24"/>
          <w:szCs w:val="24"/>
          <w:lang w:eastAsia="en-US" w:bidi="en-US"/>
        </w:rPr>
        <w:t xml:space="preserve">face </w:t>
      </w:r>
      <w:r w:rsidRPr="00D81013">
        <w:rPr>
          <w:sz w:val="24"/>
          <w:szCs w:val="24"/>
        </w:rPr>
        <w:t xml:space="preserve">publică </w:t>
      </w:r>
      <w:r w:rsidRPr="00D81013">
        <w:rPr>
          <w:sz w:val="24"/>
          <w:szCs w:val="24"/>
          <w:lang w:eastAsia="en-US" w:bidi="en-US"/>
        </w:rPr>
        <w:t xml:space="preserve">conform </w:t>
      </w:r>
      <w:r w:rsidRPr="00D81013">
        <w:rPr>
          <w:sz w:val="24"/>
          <w:szCs w:val="24"/>
        </w:rPr>
        <w:t>prevederilor Codului contravenţional.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>Desfăşurarea fiecărei şedinţe</w:t>
      </w:r>
      <w:r w:rsidRPr="00D81013">
        <w:rPr>
          <w:sz w:val="24"/>
          <w:szCs w:val="24"/>
          <w:lang w:eastAsia="en-US" w:bidi="en-US"/>
        </w:rPr>
        <w:t xml:space="preserve">a comisiei administrative </w:t>
      </w:r>
      <w:r w:rsidRPr="00D81013">
        <w:rPr>
          <w:sz w:val="24"/>
          <w:szCs w:val="24"/>
        </w:rPr>
        <w:t>se consemnează într-un proces-verbal.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>Procesul-</w:t>
      </w:r>
      <w:r w:rsidRPr="00D81013">
        <w:rPr>
          <w:sz w:val="24"/>
          <w:szCs w:val="24"/>
          <w:lang w:eastAsia="en-US" w:bidi="en-US"/>
        </w:rPr>
        <w:t xml:space="preserve">verbal </w:t>
      </w:r>
      <w:r w:rsidRPr="00D81013">
        <w:rPr>
          <w:sz w:val="24"/>
          <w:szCs w:val="24"/>
        </w:rPr>
        <w:t>al şedinţei</w:t>
      </w:r>
      <w:r w:rsidRPr="00D81013">
        <w:rPr>
          <w:sz w:val="24"/>
          <w:szCs w:val="24"/>
          <w:lang w:eastAsia="en-US" w:bidi="en-US"/>
        </w:rPr>
        <w:t xml:space="preserve">comisiei </w:t>
      </w:r>
      <w:r w:rsidRPr="00D81013">
        <w:rPr>
          <w:sz w:val="24"/>
          <w:szCs w:val="24"/>
        </w:rPr>
        <w:t>conţine:</w:t>
      </w:r>
    </w:p>
    <w:p w:rsidR="0085270F" w:rsidRPr="00D81013" w:rsidRDefault="00F542C2" w:rsidP="00FA1134">
      <w:pPr>
        <w:pStyle w:val="20"/>
        <w:numPr>
          <w:ilvl w:val="0"/>
          <w:numId w:val="19"/>
        </w:numPr>
        <w:shd w:val="clear" w:color="auto" w:fill="auto"/>
        <w:tabs>
          <w:tab w:val="left" w:pos="77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data </w:t>
      </w:r>
      <w:r w:rsidRPr="00D81013">
        <w:rPr>
          <w:sz w:val="24"/>
          <w:szCs w:val="24"/>
        </w:rPr>
        <w:t>(ziua, luna, anul), durata şi locul desfăşurăriişedinţei;</w:t>
      </w:r>
    </w:p>
    <w:p w:rsidR="0085270F" w:rsidRPr="00D81013" w:rsidRDefault="00F542C2" w:rsidP="00FA1134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numele şi prenumele preşedinteluişedinţei, ale secretar</w:t>
      </w:r>
      <w:r w:rsidRPr="00D81013">
        <w:rPr>
          <w:sz w:val="24"/>
          <w:szCs w:val="24"/>
        </w:rPr>
        <w:t>ului responsabil şi ale membrilor comisiei prezenţi în şedinţă;</w:t>
      </w:r>
    </w:p>
    <w:p w:rsidR="0085270F" w:rsidRPr="00D81013" w:rsidRDefault="00F542C2" w:rsidP="00FA1134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date </w:t>
      </w:r>
      <w:r w:rsidRPr="00D81013">
        <w:rPr>
          <w:sz w:val="24"/>
          <w:szCs w:val="24"/>
        </w:rPr>
        <w:t xml:space="preserve">privind identitatea contravenientului: nume, prenume, </w:t>
      </w:r>
      <w:r w:rsidRPr="00D81013">
        <w:rPr>
          <w:sz w:val="24"/>
          <w:szCs w:val="24"/>
          <w:lang w:eastAsia="en-US" w:bidi="en-US"/>
        </w:rPr>
        <w:t xml:space="preserve">data </w:t>
      </w:r>
      <w:r w:rsidRPr="00D81013">
        <w:rPr>
          <w:sz w:val="24"/>
          <w:szCs w:val="24"/>
        </w:rPr>
        <w:t>şi locul naşterii, adresă;</w:t>
      </w:r>
    </w:p>
    <w:p w:rsidR="0085270F" w:rsidRPr="00D81013" w:rsidRDefault="00F542C2" w:rsidP="00FA1134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fapta contravenţională asupra căreia s-a întocmit procesul-verbal, încadrarea juridică a faptei;</w:t>
      </w:r>
    </w:p>
    <w:p w:rsidR="0085270F" w:rsidRPr="00D81013" w:rsidRDefault="00F542C2" w:rsidP="00FA1134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decl</w:t>
      </w:r>
      <w:r w:rsidRPr="00D81013">
        <w:rPr>
          <w:sz w:val="24"/>
          <w:szCs w:val="24"/>
        </w:rPr>
        <w:t>araţiile</w:t>
      </w:r>
      <w:r w:rsidRPr="00D81013">
        <w:rPr>
          <w:sz w:val="24"/>
          <w:szCs w:val="24"/>
          <w:lang w:eastAsia="en-US" w:bidi="en-US"/>
        </w:rPr>
        <w:t xml:space="preserve">contravenientului, ale </w:t>
      </w:r>
      <w:r w:rsidRPr="00D81013">
        <w:rPr>
          <w:sz w:val="24"/>
          <w:szCs w:val="24"/>
        </w:rPr>
        <w:t>agentului constatator şi ale martorilor, dacă aceştia au participat la şedinţă;</w:t>
      </w:r>
    </w:p>
    <w:p w:rsidR="0085270F" w:rsidRPr="00D81013" w:rsidRDefault="00F542C2" w:rsidP="00FA1134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menţiuni privind adoptarea deciziei.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spacing w:line="317" w:lineRule="exact"/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Procesul-verbal </w:t>
      </w:r>
      <w:r w:rsidRPr="00D81013">
        <w:rPr>
          <w:sz w:val="24"/>
          <w:szCs w:val="24"/>
        </w:rPr>
        <w:t>al şedinţei</w:t>
      </w:r>
      <w:r w:rsidRPr="00D81013">
        <w:rPr>
          <w:sz w:val="24"/>
          <w:szCs w:val="24"/>
          <w:lang w:eastAsia="en-US" w:bidi="en-US"/>
        </w:rPr>
        <w:t xml:space="preserve">comisiei administrative se </w:t>
      </w:r>
      <w:r w:rsidRPr="00D81013">
        <w:rPr>
          <w:sz w:val="24"/>
          <w:szCs w:val="24"/>
        </w:rPr>
        <w:t xml:space="preserve">întocmeşte în </w:t>
      </w:r>
      <w:r w:rsidRPr="00D81013">
        <w:rPr>
          <w:sz w:val="24"/>
          <w:szCs w:val="24"/>
          <w:lang w:eastAsia="en-US" w:bidi="en-US"/>
        </w:rPr>
        <w:t xml:space="preserve">timpul </w:t>
      </w:r>
      <w:r w:rsidRPr="00D81013">
        <w:rPr>
          <w:sz w:val="24"/>
          <w:szCs w:val="24"/>
        </w:rPr>
        <w:t xml:space="preserve">şedinţei, </w:t>
      </w:r>
      <w:r w:rsidRPr="00D81013">
        <w:rPr>
          <w:sz w:val="24"/>
          <w:szCs w:val="24"/>
          <w:lang w:eastAsia="en-US" w:bidi="en-US"/>
        </w:rPr>
        <w:t xml:space="preserve">se </w:t>
      </w:r>
      <w:r w:rsidRPr="00D81013">
        <w:rPr>
          <w:sz w:val="24"/>
          <w:szCs w:val="24"/>
        </w:rPr>
        <w:t xml:space="preserve">redactează în termen de 2 zile lucrătoare de la încheierea şedinţeişi este semnat de preşedinteleşedinţei, 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 xml:space="preserve">secretarul </w:t>
      </w:r>
      <w:r w:rsidRPr="00D81013">
        <w:rPr>
          <w:sz w:val="24"/>
          <w:szCs w:val="24"/>
          <w:lang w:eastAsia="en-US" w:bidi="en-US"/>
        </w:rPr>
        <w:t xml:space="preserve">responsabil </w:t>
      </w:r>
      <w:r w:rsidRPr="00D81013">
        <w:rPr>
          <w:sz w:val="24"/>
          <w:szCs w:val="24"/>
        </w:rPr>
        <w:t xml:space="preserve">şi de membrii </w:t>
      </w:r>
      <w:r w:rsidRPr="00D81013">
        <w:rPr>
          <w:sz w:val="24"/>
          <w:szCs w:val="24"/>
          <w:lang w:eastAsia="en-US" w:bidi="en-US"/>
        </w:rPr>
        <w:t xml:space="preserve">comisiei </w:t>
      </w:r>
      <w:r w:rsidRPr="00D81013">
        <w:rPr>
          <w:sz w:val="24"/>
          <w:szCs w:val="24"/>
        </w:rPr>
        <w:t>prezenţi în şedinţă.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Pentru fiecare caz examinat la comisia administrativă, </w:t>
      </w:r>
      <w:r w:rsidRPr="00D81013">
        <w:rPr>
          <w:sz w:val="24"/>
          <w:szCs w:val="24"/>
          <w:lang w:eastAsia="en-US" w:bidi="en-US"/>
        </w:rPr>
        <w:t xml:space="preserve">secretarul responsabil </w:t>
      </w:r>
      <w:r w:rsidRPr="00D81013">
        <w:rPr>
          <w:sz w:val="24"/>
          <w:szCs w:val="24"/>
        </w:rPr>
        <w:t>î</w:t>
      </w:r>
      <w:r w:rsidRPr="00D81013">
        <w:rPr>
          <w:sz w:val="24"/>
          <w:szCs w:val="24"/>
        </w:rPr>
        <w:t xml:space="preserve">ntocmeşte un dosar separat, </w:t>
      </w:r>
      <w:r w:rsidRPr="00D81013">
        <w:rPr>
          <w:sz w:val="24"/>
          <w:szCs w:val="24"/>
          <w:lang w:eastAsia="en-US" w:bidi="en-US"/>
        </w:rPr>
        <w:t xml:space="preserve">care </w:t>
      </w:r>
      <w:r w:rsidRPr="00D81013">
        <w:rPr>
          <w:sz w:val="24"/>
          <w:szCs w:val="24"/>
        </w:rPr>
        <w:t xml:space="preserve">cuprinde </w:t>
      </w:r>
      <w:r w:rsidRPr="00D81013">
        <w:rPr>
          <w:sz w:val="24"/>
          <w:szCs w:val="24"/>
          <w:lang w:eastAsia="en-US" w:bidi="en-US"/>
        </w:rPr>
        <w:t xml:space="preserve">procesul-verbal </w:t>
      </w:r>
      <w:r w:rsidRPr="00D81013">
        <w:rPr>
          <w:sz w:val="24"/>
          <w:szCs w:val="24"/>
        </w:rPr>
        <w:t xml:space="preserve">cu privire la contravenţie, decizia adoptată şi alte </w:t>
      </w:r>
      <w:r w:rsidRPr="00D81013">
        <w:rPr>
          <w:sz w:val="24"/>
          <w:szCs w:val="24"/>
        </w:rPr>
        <w:lastRenderedPageBreak/>
        <w:t>acte ce se referă la dosar.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spacing w:after="300"/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Deciziile </w:t>
      </w:r>
      <w:r w:rsidRPr="00D81013">
        <w:rPr>
          <w:sz w:val="24"/>
          <w:szCs w:val="24"/>
          <w:lang w:eastAsia="en-US" w:bidi="en-US"/>
        </w:rPr>
        <w:t xml:space="preserve">comisiei administrative pot </w:t>
      </w:r>
      <w:r w:rsidRPr="00D81013">
        <w:rPr>
          <w:sz w:val="24"/>
          <w:szCs w:val="24"/>
        </w:rPr>
        <w:t xml:space="preserve">fi contestate în termen de 15 </w:t>
      </w:r>
      <w:r w:rsidRPr="00D81013">
        <w:rPr>
          <w:sz w:val="24"/>
          <w:szCs w:val="24"/>
          <w:lang w:eastAsia="en-US" w:bidi="en-US"/>
        </w:rPr>
        <w:t xml:space="preserve">zile, conform art. </w:t>
      </w:r>
      <w:r w:rsidRPr="00D81013">
        <w:rPr>
          <w:sz w:val="24"/>
          <w:szCs w:val="24"/>
        </w:rPr>
        <w:t xml:space="preserve">448 </w:t>
      </w:r>
      <w:r w:rsidRPr="00D81013">
        <w:rPr>
          <w:sz w:val="24"/>
          <w:szCs w:val="24"/>
          <w:lang w:eastAsia="en-US" w:bidi="en-US"/>
        </w:rPr>
        <w:t xml:space="preserve">din Codului </w:t>
      </w:r>
      <w:r w:rsidRPr="00D81013">
        <w:rPr>
          <w:sz w:val="24"/>
          <w:szCs w:val="24"/>
        </w:rPr>
        <w:t xml:space="preserve">contravenţional. Contestaţia împotriva </w:t>
      </w:r>
      <w:r w:rsidRPr="00D81013">
        <w:rPr>
          <w:sz w:val="24"/>
          <w:szCs w:val="24"/>
          <w:lang w:eastAsia="en-US" w:bidi="en-US"/>
        </w:rPr>
        <w:t xml:space="preserve">deciziei agentului constatator se </w:t>
      </w:r>
      <w:r w:rsidRPr="00D81013">
        <w:rPr>
          <w:sz w:val="24"/>
          <w:szCs w:val="24"/>
        </w:rPr>
        <w:t xml:space="preserve">examinează 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>către instanţa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 xml:space="preserve">judecată în </w:t>
      </w:r>
      <w:r w:rsidRPr="00D81013">
        <w:rPr>
          <w:sz w:val="24"/>
          <w:szCs w:val="24"/>
          <w:lang w:eastAsia="en-US" w:bidi="en-US"/>
        </w:rPr>
        <w:t xml:space="preserve">a </w:t>
      </w:r>
      <w:r w:rsidRPr="00D81013">
        <w:rPr>
          <w:sz w:val="24"/>
          <w:szCs w:val="24"/>
        </w:rPr>
        <w:t xml:space="preserve">cărei rază teritorială activează </w:t>
      </w: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>administrativă.</w:t>
      </w:r>
    </w:p>
    <w:p w:rsidR="0085270F" w:rsidRPr="00D81013" w:rsidRDefault="00F542C2" w:rsidP="00415B20">
      <w:pPr>
        <w:pStyle w:val="10"/>
        <w:numPr>
          <w:ilvl w:val="0"/>
          <w:numId w:val="17"/>
        </w:numPr>
        <w:shd w:val="clear" w:color="auto" w:fill="auto"/>
        <w:tabs>
          <w:tab w:val="left" w:pos="1314"/>
        </w:tabs>
        <w:spacing w:before="0" w:after="0" w:line="322" w:lineRule="exact"/>
        <w:ind w:left="3544" w:right="548"/>
        <w:rPr>
          <w:sz w:val="24"/>
          <w:szCs w:val="24"/>
        </w:rPr>
      </w:pPr>
      <w:bookmarkStart w:id="3" w:name="bookmark4"/>
      <w:r w:rsidRPr="00D81013">
        <w:rPr>
          <w:sz w:val="24"/>
          <w:szCs w:val="24"/>
        </w:rPr>
        <w:t>ATRIBUŢIILE PREŞEDINTELUI, VICEPREŞEDINTELUI ŞI ALE SECRETARULUI RESPONSABIL</w:t>
      </w:r>
      <w:bookmarkEnd w:id="3"/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>Preş</w:t>
      </w:r>
      <w:r w:rsidRPr="00D81013">
        <w:rPr>
          <w:sz w:val="24"/>
          <w:szCs w:val="24"/>
        </w:rPr>
        <w:t>edintele</w:t>
      </w:r>
      <w:r w:rsidRPr="00D81013">
        <w:rPr>
          <w:sz w:val="24"/>
          <w:szCs w:val="24"/>
          <w:lang w:eastAsia="en-US" w:bidi="en-US"/>
        </w:rPr>
        <w:t>comisiei administrative:</w:t>
      </w:r>
    </w:p>
    <w:p w:rsidR="0085270F" w:rsidRPr="00D81013" w:rsidRDefault="00F542C2" w:rsidP="00FA1134">
      <w:pPr>
        <w:pStyle w:val="20"/>
        <w:numPr>
          <w:ilvl w:val="0"/>
          <w:numId w:val="20"/>
        </w:numPr>
        <w:shd w:val="clear" w:color="auto" w:fill="auto"/>
        <w:tabs>
          <w:tab w:val="left" w:pos="77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conduce activitatea comisiei, </w:t>
      </w:r>
      <w:r w:rsidRPr="00D81013">
        <w:rPr>
          <w:sz w:val="24"/>
          <w:szCs w:val="24"/>
        </w:rPr>
        <w:t xml:space="preserve">coordonează acţiunilevicepreşedintelui, </w:t>
      </w:r>
      <w:r w:rsidRPr="00D81013">
        <w:rPr>
          <w:sz w:val="24"/>
          <w:szCs w:val="24"/>
          <w:lang w:eastAsia="en-US" w:bidi="en-US"/>
        </w:rPr>
        <w:t xml:space="preserve">secretarului responsabil </w:t>
      </w:r>
      <w:r w:rsidRPr="00D81013">
        <w:rPr>
          <w:sz w:val="24"/>
          <w:szCs w:val="24"/>
        </w:rPr>
        <w:t>şi</w:t>
      </w:r>
      <w:r w:rsidRPr="00D81013">
        <w:rPr>
          <w:sz w:val="24"/>
          <w:szCs w:val="24"/>
          <w:lang w:eastAsia="en-US" w:bidi="en-US"/>
        </w:rPr>
        <w:t>ale membrilor comisiei cu organele de drept;</w:t>
      </w:r>
    </w:p>
    <w:p w:rsidR="0085270F" w:rsidRPr="00D81013" w:rsidRDefault="00F542C2" w:rsidP="00FA1134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convoacă şi</w:t>
      </w:r>
      <w:r w:rsidRPr="00D81013">
        <w:rPr>
          <w:sz w:val="24"/>
          <w:szCs w:val="24"/>
          <w:lang w:eastAsia="en-US" w:bidi="en-US"/>
        </w:rPr>
        <w:t xml:space="preserve">conduce </w:t>
      </w:r>
      <w:r w:rsidRPr="00D81013">
        <w:rPr>
          <w:sz w:val="24"/>
          <w:szCs w:val="24"/>
        </w:rPr>
        <w:t>şedinţele</w:t>
      </w:r>
      <w:r w:rsidRPr="00D81013">
        <w:rPr>
          <w:sz w:val="24"/>
          <w:szCs w:val="24"/>
          <w:lang w:eastAsia="en-US" w:bidi="en-US"/>
        </w:rPr>
        <w:t>comisiei;</w:t>
      </w:r>
    </w:p>
    <w:p w:rsidR="0085270F" w:rsidRPr="00D81013" w:rsidRDefault="00F542C2" w:rsidP="00FA1134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stabileşte</w:t>
      </w:r>
      <w:r w:rsidRPr="00D81013">
        <w:rPr>
          <w:sz w:val="24"/>
          <w:szCs w:val="24"/>
          <w:lang w:eastAsia="en-US" w:bidi="en-US"/>
        </w:rPr>
        <w:t>cadrul de activitate al membrilor</w:t>
      </w:r>
      <w:r w:rsidRPr="00D81013">
        <w:rPr>
          <w:sz w:val="24"/>
          <w:szCs w:val="24"/>
          <w:lang w:eastAsia="en-US" w:bidi="en-US"/>
        </w:rPr>
        <w:t xml:space="preserve"> comisiei;</w:t>
      </w:r>
    </w:p>
    <w:p w:rsidR="0085270F" w:rsidRPr="00D81013" w:rsidRDefault="00F542C2" w:rsidP="00FA1134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 xml:space="preserve">informează </w:t>
      </w:r>
      <w:r w:rsidRPr="00D81013">
        <w:rPr>
          <w:sz w:val="24"/>
          <w:szCs w:val="24"/>
          <w:lang w:eastAsia="en-US" w:bidi="en-US"/>
        </w:rPr>
        <w:t xml:space="preserve">sistematic autoritatea </w:t>
      </w:r>
      <w:r w:rsidRPr="00D81013">
        <w:rPr>
          <w:sz w:val="24"/>
          <w:szCs w:val="24"/>
        </w:rPr>
        <w:t xml:space="preserve">publică locală executivă </w:t>
      </w:r>
      <w:r w:rsidRPr="00D81013">
        <w:rPr>
          <w:sz w:val="24"/>
          <w:szCs w:val="24"/>
          <w:lang w:eastAsia="en-US" w:bidi="en-US"/>
        </w:rPr>
        <w:t xml:space="preserve">pe </w:t>
      </w:r>
      <w:r w:rsidRPr="00D81013">
        <w:rPr>
          <w:sz w:val="24"/>
          <w:szCs w:val="24"/>
        </w:rPr>
        <w:t>lîngă</w:t>
      </w:r>
      <w:r w:rsidRPr="00D81013">
        <w:rPr>
          <w:sz w:val="24"/>
          <w:szCs w:val="24"/>
          <w:lang w:eastAsia="en-US" w:bidi="en-US"/>
        </w:rPr>
        <w:t xml:space="preserve">care este </w:t>
      </w:r>
      <w:r w:rsidRPr="00D81013">
        <w:rPr>
          <w:sz w:val="24"/>
          <w:szCs w:val="24"/>
        </w:rPr>
        <w:t xml:space="preserve">constituită </w:t>
      </w:r>
      <w:r w:rsidRPr="00D81013">
        <w:rPr>
          <w:sz w:val="24"/>
          <w:szCs w:val="24"/>
          <w:lang w:eastAsia="en-US" w:bidi="en-US"/>
        </w:rPr>
        <w:t xml:space="preserve">comisia despre rezultatele </w:t>
      </w:r>
      <w:r w:rsidRPr="00D81013">
        <w:rPr>
          <w:sz w:val="24"/>
          <w:szCs w:val="24"/>
        </w:rPr>
        <w:t xml:space="preserve">examinării </w:t>
      </w:r>
      <w:r w:rsidRPr="00D81013">
        <w:rPr>
          <w:sz w:val="24"/>
          <w:szCs w:val="24"/>
          <w:lang w:eastAsia="en-US" w:bidi="en-US"/>
        </w:rPr>
        <w:t xml:space="preserve">cauzelor </w:t>
      </w:r>
      <w:r w:rsidRPr="00D81013">
        <w:rPr>
          <w:sz w:val="24"/>
          <w:szCs w:val="24"/>
        </w:rPr>
        <w:t>contravenţionale, prezintă informaţiişi înaintează propuneri privind activitatea comisiei;</w:t>
      </w:r>
    </w:p>
    <w:p w:rsidR="0085270F" w:rsidRPr="00D81013" w:rsidRDefault="00F542C2" w:rsidP="00FA1134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 xml:space="preserve">exercită </w:t>
      </w:r>
      <w:r w:rsidRPr="00D81013">
        <w:rPr>
          <w:sz w:val="24"/>
          <w:szCs w:val="24"/>
          <w:lang w:eastAsia="en-US" w:bidi="en-US"/>
        </w:rPr>
        <w:t>controlul</w:t>
      </w:r>
      <w:r w:rsidRPr="00D81013">
        <w:rPr>
          <w:sz w:val="24"/>
          <w:szCs w:val="24"/>
          <w:lang w:eastAsia="en-US" w:bidi="en-US"/>
        </w:rPr>
        <w:t xml:space="preserve"> privind respectarea prezentului regulament;</w:t>
      </w:r>
    </w:p>
    <w:p w:rsidR="0085270F" w:rsidRPr="00D81013" w:rsidRDefault="00F542C2" w:rsidP="00FA1134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ia </w:t>
      </w:r>
      <w:r w:rsidRPr="00D81013">
        <w:rPr>
          <w:sz w:val="24"/>
          <w:szCs w:val="24"/>
        </w:rPr>
        <w:t>cunoştinţă</w:t>
      </w:r>
      <w:r w:rsidRPr="00D81013">
        <w:rPr>
          <w:sz w:val="24"/>
          <w:szCs w:val="24"/>
          <w:lang w:eastAsia="en-US" w:bidi="en-US"/>
        </w:rPr>
        <w:t xml:space="preserve">de materialele primite </w:t>
      </w:r>
      <w:r w:rsidRPr="00D81013">
        <w:rPr>
          <w:sz w:val="24"/>
          <w:szCs w:val="24"/>
        </w:rPr>
        <w:t>şi</w:t>
      </w:r>
      <w:r w:rsidRPr="00D81013">
        <w:rPr>
          <w:sz w:val="24"/>
          <w:szCs w:val="24"/>
          <w:lang w:eastAsia="en-US" w:bidi="en-US"/>
        </w:rPr>
        <w:t xml:space="preserve">le transmite secretarului responsabil pentru </w:t>
      </w:r>
      <w:r w:rsidRPr="00D81013">
        <w:rPr>
          <w:sz w:val="24"/>
          <w:szCs w:val="24"/>
        </w:rPr>
        <w:t xml:space="preserve">pregătirea examinării </w:t>
      </w:r>
      <w:r w:rsidRPr="00D81013">
        <w:rPr>
          <w:sz w:val="24"/>
          <w:szCs w:val="24"/>
          <w:lang w:eastAsia="en-US" w:bidi="en-US"/>
        </w:rPr>
        <w:t>cauzei.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>Vicepreşedintele</w:t>
      </w:r>
      <w:r w:rsidRPr="00D81013">
        <w:rPr>
          <w:sz w:val="24"/>
          <w:szCs w:val="24"/>
          <w:lang w:eastAsia="en-US" w:bidi="en-US"/>
        </w:rPr>
        <w:t>comisiei administrative:</w:t>
      </w:r>
    </w:p>
    <w:p w:rsidR="0085270F" w:rsidRPr="00D81013" w:rsidRDefault="00F542C2" w:rsidP="00FA1134">
      <w:pPr>
        <w:pStyle w:val="20"/>
        <w:numPr>
          <w:ilvl w:val="0"/>
          <w:numId w:val="21"/>
        </w:numPr>
        <w:shd w:val="clear" w:color="auto" w:fill="auto"/>
        <w:tabs>
          <w:tab w:val="left" w:pos="777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asigură desfăşurareaşedinţelor</w:t>
      </w:r>
      <w:r w:rsidRPr="00D81013">
        <w:rPr>
          <w:sz w:val="24"/>
          <w:szCs w:val="24"/>
          <w:lang w:eastAsia="en-US" w:bidi="en-US"/>
        </w:rPr>
        <w:t xml:space="preserve">comisiei </w:t>
      </w:r>
      <w:r w:rsidRPr="00D81013">
        <w:rPr>
          <w:sz w:val="24"/>
          <w:szCs w:val="24"/>
        </w:rPr>
        <w:t>şi, în lipsa preşe</w:t>
      </w:r>
      <w:r w:rsidRPr="00D81013">
        <w:rPr>
          <w:sz w:val="24"/>
          <w:szCs w:val="24"/>
        </w:rPr>
        <w:t xml:space="preserve">dintelui sau la indicaţia acestuia, coordonează activitatea </w:t>
      </w:r>
      <w:r w:rsidRPr="00D81013">
        <w:rPr>
          <w:sz w:val="24"/>
          <w:szCs w:val="24"/>
          <w:lang w:eastAsia="en-US" w:bidi="en-US"/>
        </w:rPr>
        <w:t xml:space="preserve">comisiei cu organele </w:t>
      </w:r>
      <w:r w:rsidRPr="00D81013">
        <w:rPr>
          <w:sz w:val="24"/>
          <w:szCs w:val="24"/>
        </w:rPr>
        <w:t>de drept şi cu persoanele interesate;</w:t>
      </w:r>
    </w:p>
    <w:p w:rsidR="0085270F" w:rsidRPr="00D81013" w:rsidRDefault="00F542C2" w:rsidP="00FA1134">
      <w:pPr>
        <w:pStyle w:val="20"/>
        <w:numPr>
          <w:ilvl w:val="0"/>
          <w:numId w:val="21"/>
        </w:numPr>
        <w:shd w:val="clear" w:color="auto" w:fill="auto"/>
        <w:tabs>
          <w:tab w:val="left" w:pos="801"/>
        </w:tabs>
        <w:ind w:left="1134" w:right="407" w:hanging="360"/>
        <w:rPr>
          <w:sz w:val="24"/>
          <w:szCs w:val="24"/>
        </w:rPr>
      </w:pPr>
      <w:r w:rsidRPr="00D81013">
        <w:rPr>
          <w:sz w:val="24"/>
          <w:szCs w:val="24"/>
        </w:rPr>
        <w:t>pregăteşteinformaţii</w:t>
      </w:r>
      <w:r w:rsidRPr="00D81013">
        <w:rPr>
          <w:sz w:val="24"/>
          <w:szCs w:val="24"/>
          <w:lang w:eastAsia="en-US" w:bidi="en-US"/>
        </w:rPr>
        <w:t>privind activitatea comisiei;</w:t>
      </w:r>
    </w:p>
    <w:p w:rsidR="00FA1134" w:rsidRPr="00D81013" w:rsidRDefault="00F542C2" w:rsidP="00FA1134">
      <w:pPr>
        <w:pStyle w:val="20"/>
        <w:numPr>
          <w:ilvl w:val="0"/>
          <w:numId w:val="21"/>
        </w:numPr>
        <w:shd w:val="clear" w:color="auto" w:fill="auto"/>
        <w:tabs>
          <w:tab w:val="left" w:pos="791"/>
        </w:tabs>
        <w:ind w:left="1134" w:right="407" w:firstLine="0"/>
        <w:rPr>
          <w:sz w:val="24"/>
          <w:szCs w:val="24"/>
        </w:rPr>
      </w:pPr>
      <w:r w:rsidRPr="00D81013">
        <w:rPr>
          <w:sz w:val="24"/>
          <w:szCs w:val="24"/>
        </w:rPr>
        <w:t xml:space="preserve">efectuează împreună </w:t>
      </w:r>
      <w:r w:rsidRPr="00D81013">
        <w:rPr>
          <w:sz w:val="24"/>
          <w:szCs w:val="24"/>
          <w:lang w:eastAsia="en-US" w:bidi="en-US"/>
        </w:rPr>
        <w:t xml:space="preserve">cu membrii comisiei, </w:t>
      </w:r>
      <w:r w:rsidRPr="00D81013">
        <w:rPr>
          <w:sz w:val="24"/>
          <w:szCs w:val="24"/>
        </w:rPr>
        <w:t xml:space="preserve">dacă </w:t>
      </w:r>
      <w:r w:rsidRPr="00D81013">
        <w:rPr>
          <w:sz w:val="24"/>
          <w:szCs w:val="24"/>
          <w:lang w:eastAsia="en-US" w:bidi="en-US"/>
        </w:rPr>
        <w:t xml:space="preserve">este necesar, </w:t>
      </w:r>
      <w:r w:rsidRPr="00D81013">
        <w:rPr>
          <w:sz w:val="24"/>
          <w:szCs w:val="24"/>
        </w:rPr>
        <w:t xml:space="preserve">înainte </w:t>
      </w:r>
      <w:r w:rsidRPr="00D81013">
        <w:rPr>
          <w:sz w:val="24"/>
          <w:szCs w:val="24"/>
          <w:lang w:eastAsia="en-US" w:bidi="en-US"/>
        </w:rPr>
        <w:t>de examinarea cauze</w:t>
      </w:r>
      <w:r w:rsidRPr="00D81013">
        <w:rPr>
          <w:sz w:val="24"/>
          <w:szCs w:val="24"/>
          <w:lang w:eastAsia="en-US" w:bidi="en-US"/>
        </w:rPr>
        <w:t xml:space="preserve">i, controlul faptelor la locul comiterii </w:t>
      </w:r>
      <w:r w:rsidRPr="00D81013">
        <w:rPr>
          <w:sz w:val="24"/>
          <w:szCs w:val="24"/>
        </w:rPr>
        <w:t>contravenţiei;</w:t>
      </w:r>
    </w:p>
    <w:p w:rsidR="0085270F" w:rsidRPr="00D81013" w:rsidRDefault="00F542C2" w:rsidP="00FA1134">
      <w:pPr>
        <w:pStyle w:val="20"/>
        <w:numPr>
          <w:ilvl w:val="0"/>
          <w:numId w:val="21"/>
        </w:numPr>
        <w:shd w:val="clear" w:color="auto" w:fill="auto"/>
        <w:tabs>
          <w:tab w:val="left" w:pos="791"/>
        </w:tabs>
        <w:ind w:left="1134" w:right="407" w:firstLine="0"/>
        <w:rPr>
          <w:sz w:val="24"/>
          <w:szCs w:val="24"/>
        </w:rPr>
      </w:pPr>
      <w:r w:rsidRPr="00D81013">
        <w:rPr>
          <w:sz w:val="24"/>
          <w:szCs w:val="24"/>
        </w:rPr>
        <w:t>solicită preşedintelui comisiei invitarea în şedinţă a unor specialişti;</w:t>
      </w:r>
    </w:p>
    <w:p w:rsidR="0085270F" w:rsidRPr="00D81013" w:rsidRDefault="00F542C2" w:rsidP="00FA1134">
      <w:pPr>
        <w:pStyle w:val="20"/>
        <w:numPr>
          <w:ilvl w:val="0"/>
          <w:numId w:val="21"/>
        </w:numPr>
        <w:shd w:val="clear" w:color="auto" w:fill="auto"/>
        <w:tabs>
          <w:tab w:val="left" w:pos="791"/>
        </w:tabs>
        <w:ind w:left="1134" w:right="407" w:firstLine="0"/>
        <w:rPr>
          <w:sz w:val="24"/>
          <w:szCs w:val="24"/>
        </w:rPr>
      </w:pPr>
      <w:r w:rsidRPr="00D81013">
        <w:rPr>
          <w:sz w:val="24"/>
          <w:szCs w:val="24"/>
        </w:rPr>
        <w:t>îndeplineşteatribuţiilepreşedintelui</w:t>
      </w:r>
      <w:r w:rsidRPr="00D81013">
        <w:rPr>
          <w:sz w:val="24"/>
          <w:szCs w:val="24"/>
          <w:lang w:eastAsia="en-US" w:bidi="en-US"/>
        </w:rPr>
        <w:t xml:space="preserve">comisiei </w:t>
      </w:r>
      <w:r w:rsidRPr="00D81013">
        <w:rPr>
          <w:sz w:val="24"/>
          <w:szCs w:val="24"/>
        </w:rPr>
        <w:t>în absenţa acestuia.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Secretarul responsabil al </w:t>
      </w:r>
      <w:r w:rsidRPr="00D81013">
        <w:rPr>
          <w:sz w:val="24"/>
          <w:szCs w:val="24"/>
          <w:lang w:eastAsia="en-US" w:bidi="en-US"/>
        </w:rPr>
        <w:t>comisiei administrative: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777"/>
        </w:tabs>
        <w:ind w:left="1134" w:right="407" w:firstLine="0"/>
        <w:rPr>
          <w:sz w:val="24"/>
          <w:szCs w:val="24"/>
        </w:rPr>
      </w:pPr>
      <w:r w:rsidRPr="00D81013">
        <w:rPr>
          <w:sz w:val="24"/>
          <w:szCs w:val="24"/>
        </w:rPr>
        <w:t xml:space="preserve">asigură activitatea organizatorică </w:t>
      </w:r>
      <w:r w:rsidRPr="00D81013">
        <w:rPr>
          <w:sz w:val="24"/>
          <w:szCs w:val="24"/>
          <w:lang w:eastAsia="en-US" w:bidi="en-US"/>
        </w:rPr>
        <w:t>a comisiei;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firstLine="0"/>
        <w:rPr>
          <w:sz w:val="24"/>
          <w:szCs w:val="24"/>
        </w:rPr>
      </w:pPr>
      <w:r w:rsidRPr="00D81013">
        <w:rPr>
          <w:sz w:val="24"/>
          <w:szCs w:val="24"/>
        </w:rPr>
        <w:t>ţineevidenţacorespondenţeişi</w:t>
      </w:r>
      <w:r w:rsidRPr="00D81013">
        <w:rPr>
          <w:sz w:val="24"/>
          <w:szCs w:val="24"/>
          <w:lang w:eastAsia="en-US" w:bidi="en-US"/>
        </w:rPr>
        <w:t xml:space="preserve">a </w:t>
      </w:r>
      <w:r w:rsidRPr="00D81013">
        <w:rPr>
          <w:sz w:val="24"/>
          <w:szCs w:val="24"/>
        </w:rPr>
        <w:t xml:space="preserve">altor documente </w:t>
      </w:r>
      <w:r w:rsidRPr="00D81013">
        <w:rPr>
          <w:sz w:val="24"/>
          <w:szCs w:val="24"/>
          <w:lang w:eastAsia="en-US" w:bidi="en-US"/>
        </w:rPr>
        <w:t>ale comisiei;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hanging="360"/>
        <w:jc w:val="left"/>
        <w:rPr>
          <w:sz w:val="24"/>
          <w:szCs w:val="24"/>
        </w:rPr>
      </w:pPr>
      <w:r w:rsidRPr="00D81013">
        <w:rPr>
          <w:sz w:val="24"/>
          <w:szCs w:val="24"/>
        </w:rPr>
        <w:t>asigură prezenţa la şedinţele</w:t>
      </w:r>
      <w:r w:rsidRPr="00D81013">
        <w:rPr>
          <w:sz w:val="24"/>
          <w:szCs w:val="24"/>
          <w:lang w:eastAsia="en-US" w:bidi="en-US"/>
        </w:rPr>
        <w:t xml:space="preserve">comisiei </w:t>
      </w:r>
      <w:r w:rsidRPr="00D81013">
        <w:rPr>
          <w:sz w:val="24"/>
          <w:szCs w:val="24"/>
        </w:rPr>
        <w:t>a membrilor acesteia şi</w:t>
      </w:r>
      <w:r w:rsidRPr="00D81013">
        <w:rPr>
          <w:sz w:val="24"/>
          <w:szCs w:val="24"/>
          <w:lang w:eastAsia="en-US" w:bidi="en-US"/>
        </w:rPr>
        <w:t xml:space="preserve">a </w:t>
      </w:r>
      <w:r w:rsidRPr="00D81013">
        <w:rPr>
          <w:sz w:val="24"/>
          <w:szCs w:val="24"/>
        </w:rPr>
        <w:t>participanţilor la proces;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hanging="360"/>
        <w:jc w:val="left"/>
        <w:rPr>
          <w:sz w:val="24"/>
          <w:szCs w:val="24"/>
        </w:rPr>
      </w:pPr>
      <w:r w:rsidRPr="00D81013">
        <w:rPr>
          <w:sz w:val="24"/>
          <w:szCs w:val="24"/>
        </w:rPr>
        <w:t>întocmeşteşiţineevidenţa proceselor-verbale ale şedinţelor</w:t>
      </w:r>
      <w:r w:rsidRPr="00D81013">
        <w:rPr>
          <w:sz w:val="24"/>
          <w:szCs w:val="24"/>
          <w:lang w:eastAsia="en-US" w:bidi="en-US"/>
        </w:rPr>
        <w:t>c</w:t>
      </w:r>
      <w:r w:rsidRPr="00D81013">
        <w:rPr>
          <w:sz w:val="24"/>
          <w:szCs w:val="24"/>
          <w:lang w:eastAsia="en-US" w:bidi="en-US"/>
        </w:rPr>
        <w:t xml:space="preserve">omisiei </w:t>
      </w:r>
      <w:r w:rsidRPr="00D81013">
        <w:rPr>
          <w:sz w:val="24"/>
          <w:szCs w:val="24"/>
        </w:rPr>
        <w:t>şi</w:t>
      </w:r>
      <w:r w:rsidRPr="00D81013">
        <w:rPr>
          <w:sz w:val="24"/>
          <w:szCs w:val="24"/>
          <w:lang w:eastAsia="en-US" w:bidi="en-US"/>
        </w:rPr>
        <w:t>a deciziilor adoptate de comisie;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firstLine="0"/>
        <w:rPr>
          <w:sz w:val="24"/>
          <w:szCs w:val="24"/>
        </w:rPr>
      </w:pPr>
      <w:r w:rsidRPr="00D81013">
        <w:rPr>
          <w:sz w:val="24"/>
          <w:szCs w:val="24"/>
        </w:rPr>
        <w:t>întocmeşteşiţineevidenţa dosarelor cauzelor examinate de comisie;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hanging="360"/>
        <w:jc w:val="left"/>
        <w:rPr>
          <w:sz w:val="24"/>
          <w:szCs w:val="24"/>
        </w:rPr>
      </w:pPr>
      <w:r w:rsidRPr="00D81013">
        <w:rPr>
          <w:sz w:val="24"/>
          <w:szCs w:val="24"/>
        </w:rPr>
        <w:t xml:space="preserve">asigură transmiterea deciziilor adoptate 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 xml:space="preserve">comisie persoanelor participante </w:t>
      </w:r>
      <w:r w:rsidRPr="00D81013">
        <w:rPr>
          <w:sz w:val="24"/>
          <w:szCs w:val="24"/>
          <w:lang w:eastAsia="en-US" w:bidi="en-US"/>
        </w:rPr>
        <w:t xml:space="preserve">la </w:t>
      </w:r>
      <w:r w:rsidRPr="00D81013">
        <w:rPr>
          <w:sz w:val="24"/>
          <w:szCs w:val="24"/>
        </w:rPr>
        <w:t xml:space="preserve">examinarea cauzei, </w:t>
      </w:r>
      <w:r w:rsidRPr="00D81013">
        <w:rPr>
          <w:sz w:val="24"/>
          <w:szCs w:val="24"/>
          <w:lang w:eastAsia="en-US" w:bidi="en-US"/>
        </w:rPr>
        <w:t xml:space="preserve">conform </w:t>
      </w:r>
      <w:r w:rsidRPr="00D81013">
        <w:rPr>
          <w:sz w:val="24"/>
          <w:szCs w:val="24"/>
        </w:rPr>
        <w:t>prezentului regulament;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hanging="360"/>
        <w:jc w:val="left"/>
        <w:rPr>
          <w:sz w:val="24"/>
          <w:szCs w:val="24"/>
        </w:rPr>
      </w:pPr>
      <w:r w:rsidRPr="00D81013">
        <w:rPr>
          <w:sz w:val="24"/>
          <w:szCs w:val="24"/>
        </w:rPr>
        <w:t>pregăteşteşi pr</w:t>
      </w:r>
      <w:r w:rsidRPr="00D81013">
        <w:rPr>
          <w:sz w:val="24"/>
          <w:szCs w:val="24"/>
        </w:rPr>
        <w:t>ezintă organelor de control şi de statistică dări de seamă privind activitatea comisiei;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hanging="360"/>
        <w:jc w:val="left"/>
        <w:rPr>
          <w:sz w:val="24"/>
          <w:szCs w:val="24"/>
        </w:rPr>
      </w:pPr>
      <w:r w:rsidRPr="00D81013">
        <w:rPr>
          <w:sz w:val="24"/>
          <w:szCs w:val="24"/>
        </w:rPr>
        <w:t xml:space="preserve">acordă asistenţă metodică şi informativă </w:t>
      </w:r>
      <w:r w:rsidRPr="00D81013">
        <w:rPr>
          <w:sz w:val="24"/>
          <w:szCs w:val="24"/>
          <w:lang w:eastAsia="en-US" w:bidi="en-US"/>
        </w:rPr>
        <w:t xml:space="preserve">membrilor comisiei </w:t>
      </w:r>
      <w:r w:rsidRPr="00D81013">
        <w:rPr>
          <w:sz w:val="24"/>
          <w:szCs w:val="24"/>
        </w:rPr>
        <w:t xml:space="preserve">în </w:t>
      </w:r>
      <w:r w:rsidRPr="00D81013">
        <w:rPr>
          <w:sz w:val="24"/>
          <w:szCs w:val="24"/>
          <w:lang w:eastAsia="en-US" w:bidi="en-US"/>
        </w:rPr>
        <w:t>activitatea lor;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hanging="360"/>
        <w:jc w:val="left"/>
        <w:rPr>
          <w:sz w:val="24"/>
          <w:szCs w:val="24"/>
        </w:rPr>
      </w:pPr>
      <w:r w:rsidRPr="00D81013">
        <w:rPr>
          <w:sz w:val="24"/>
          <w:szCs w:val="24"/>
        </w:rPr>
        <w:t xml:space="preserve">efectuează lucrările </w:t>
      </w:r>
      <w:r w:rsidRPr="00D81013">
        <w:rPr>
          <w:sz w:val="24"/>
          <w:szCs w:val="24"/>
          <w:lang w:eastAsia="en-US" w:bidi="en-US"/>
        </w:rPr>
        <w:t xml:space="preserve">de secretariat, </w:t>
      </w:r>
      <w:r w:rsidRPr="00D81013">
        <w:rPr>
          <w:sz w:val="24"/>
          <w:szCs w:val="24"/>
        </w:rPr>
        <w:t xml:space="preserve">asigură </w:t>
      </w:r>
      <w:r w:rsidRPr="00D81013">
        <w:rPr>
          <w:sz w:val="24"/>
          <w:szCs w:val="24"/>
          <w:lang w:eastAsia="en-US" w:bidi="en-US"/>
        </w:rPr>
        <w:t xml:space="preserve">activitatea </w:t>
      </w:r>
      <w:r w:rsidRPr="00D81013">
        <w:rPr>
          <w:sz w:val="24"/>
          <w:szCs w:val="24"/>
        </w:rPr>
        <w:t xml:space="preserve">tehnică </w:t>
      </w:r>
      <w:r w:rsidRPr="00D81013">
        <w:rPr>
          <w:sz w:val="24"/>
          <w:szCs w:val="24"/>
          <w:lang w:eastAsia="en-US" w:bidi="en-US"/>
        </w:rPr>
        <w:t xml:space="preserve">a comisiei, </w:t>
      </w:r>
      <w:r w:rsidRPr="00D81013">
        <w:rPr>
          <w:sz w:val="24"/>
          <w:szCs w:val="24"/>
        </w:rPr>
        <w:t xml:space="preserve">este </w:t>
      </w:r>
      <w:r w:rsidRPr="00D81013">
        <w:rPr>
          <w:sz w:val="24"/>
          <w:szCs w:val="24"/>
          <w:lang w:eastAsia="en-US" w:bidi="en-US"/>
        </w:rPr>
        <w:t xml:space="preserve">responsabil de </w:t>
      </w:r>
      <w:r w:rsidRPr="00D81013">
        <w:rPr>
          <w:sz w:val="24"/>
          <w:szCs w:val="24"/>
        </w:rPr>
        <w:t xml:space="preserve">arhivarea materialelor </w:t>
      </w:r>
      <w:r w:rsidRPr="00D81013">
        <w:rPr>
          <w:sz w:val="24"/>
          <w:szCs w:val="24"/>
          <w:lang w:eastAsia="en-US" w:bidi="en-US"/>
        </w:rPr>
        <w:t>comisiei;</w:t>
      </w:r>
    </w:p>
    <w:p w:rsidR="0085270F" w:rsidRPr="00D81013" w:rsidRDefault="00F542C2" w:rsidP="00FA1134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left="1134" w:right="407" w:hanging="360"/>
        <w:jc w:val="left"/>
        <w:rPr>
          <w:sz w:val="24"/>
          <w:szCs w:val="24"/>
        </w:rPr>
      </w:pPr>
      <w:r w:rsidRPr="00D81013">
        <w:rPr>
          <w:sz w:val="24"/>
          <w:szCs w:val="24"/>
        </w:rPr>
        <w:t xml:space="preserve">îndeplineşte alte sarcini </w:t>
      </w:r>
      <w:r w:rsidRPr="00D81013">
        <w:rPr>
          <w:sz w:val="24"/>
          <w:szCs w:val="24"/>
          <w:lang w:eastAsia="en-US" w:bidi="en-US"/>
        </w:rPr>
        <w:t xml:space="preserve">date de comisie, </w:t>
      </w:r>
      <w:r w:rsidRPr="00D81013">
        <w:rPr>
          <w:sz w:val="24"/>
          <w:szCs w:val="24"/>
        </w:rPr>
        <w:t>de preşedintele sau vicepreşedintele 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În cazul absenţei secretarului </w:t>
      </w:r>
      <w:r w:rsidRPr="00D81013">
        <w:rPr>
          <w:sz w:val="24"/>
          <w:szCs w:val="24"/>
          <w:lang w:eastAsia="en-US" w:bidi="en-US"/>
        </w:rPr>
        <w:t xml:space="preserve">responsabil </w:t>
      </w:r>
      <w:r w:rsidRPr="00D81013">
        <w:rPr>
          <w:sz w:val="24"/>
          <w:szCs w:val="24"/>
        </w:rPr>
        <w:t>de la şedinţa</w:t>
      </w:r>
      <w:r w:rsidRPr="00D81013">
        <w:rPr>
          <w:sz w:val="24"/>
          <w:szCs w:val="24"/>
          <w:lang w:eastAsia="en-US" w:bidi="en-US"/>
        </w:rPr>
        <w:t xml:space="preserve">comisiei administrative, </w:t>
      </w:r>
      <w:r w:rsidRPr="00D81013">
        <w:rPr>
          <w:sz w:val="24"/>
          <w:szCs w:val="24"/>
        </w:rPr>
        <w:t>atribuţiile</w:t>
      </w:r>
      <w:r w:rsidRPr="00D81013">
        <w:rPr>
          <w:sz w:val="24"/>
          <w:szCs w:val="24"/>
          <w:lang w:eastAsia="en-US" w:bidi="en-US"/>
        </w:rPr>
        <w:t xml:space="preserve">acestuia </w:t>
      </w:r>
      <w:r w:rsidRPr="00D81013">
        <w:rPr>
          <w:sz w:val="24"/>
          <w:szCs w:val="24"/>
        </w:rPr>
        <w:t xml:space="preserve">sînt exercitate 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>unul</w:t>
      </w:r>
      <w:r w:rsidRPr="00D81013">
        <w:rPr>
          <w:sz w:val="24"/>
          <w:szCs w:val="24"/>
        </w:rPr>
        <w:t xml:space="preserve"> dintre membrii </w:t>
      </w:r>
      <w:r w:rsidRPr="00D81013">
        <w:rPr>
          <w:sz w:val="24"/>
          <w:szCs w:val="24"/>
          <w:lang w:eastAsia="en-US" w:bidi="en-US"/>
        </w:rPr>
        <w:t xml:space="preserve">comisiei, </w:t>
      </w:r>
      <w:r w:rsidRPr="00D81013">
        <w:rPr>
          <w:sz w:val="24"/>
          <w:szCs w:val="24"/>
        </w:rPr>
        <w:t>desemnat de preşedintele</w:t>
      </w:r>
      <w:r w:rsidRPr="00D81013">
        <w:rPr>
          <w:sz w:val="24"/>
          <w:szCs w:val="24"/>
          <w:lang w:eastAsia="en-US" w:bidi="en-US"/>
        </w:rPr>
        <w:t>comisiei.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</w:rPr>
        <w:t xml:space="preserve">Preşedintele, vicepreşedintele, </w:t>
      </w:r>
      <w:r w:rsidRPr="00D81013">
        <w:rPr>
          <w:sz w:val="24"/>
          <w:szCs w:val="24"/>
          <w:lang w:eastAsia="en-US" w:bidi="en-US"/>
        </w:rPr>
        <w:t xml:space="preserve">secretarul responsabil </w:t>
      </w:r>
      <w:r w:rsidRPr="00D81013">
        <w:rPr>
          <w:sz w:val="24"/>
          <w:szCs w:val="24"/>
        </w:rPr>
        <w:t>şi</w:t>
      </w:r>
      <w:r w:rsidRPr="00D81013">
        <w:rPr>
          <w:sz w:val="24"/>
          <w:szCs w:val="24"/>
          <w:lang w:eastAsia="en-US" w:bidi="en-US"/>
        </w:rPr>
        <w:t xml:space="preserve">membrii comisiei administrative pot fi </w:t>
      </w:r>
      <w:r w:rsidRPr="00D81013">
        <w:rPr>
          <w:sz w:val="24"/>
          <w:szCs w:val="24"/>
        </w:rPr>
        <w:t>remuneraţi</w:t>
      </w:r>
      <w:r w:rsidRPr="00D81013">
        <w:rPr>
          <w:sz w:val="24"/>
          <w:szCs w:val="24"/>
          <w:lang w:eastAsia="en-US" w:bidi="en-US"/>
        </w:rPr>
        <w:t xml:space="preserve">la decizia consiliului local, </w:t>
      </w:r>
      <w:r w:rsidRPr="00D81013">
        <w:rPr>
          <w:sz w:val="24"/>
          <w:szCs w:val="24"/>
        </w:rPr>
        <w:t>dacă legislaţia</w:t>
      </w:r>
      <w:r w:rsidRPr="00D81013">
        <w:rPr>
          <w:sz w:val="24"/>
          <w:szCs w:val="24"/>
          <w:lang w:eastAsia="en-US" w:bidi="en-US"/>
        </w:rPr>
        <w:t>nu prevede altceva.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>Remunerarea se face indiv</w:t>
      </w:r>
      <w:r w:rsidRPr="00D81013">
        <w:rPr>
          <w:sz w:val="24"/>
          <w:szCs w:val="24"/>
          <w:lang w:eastAsia="en-US" w:bidi="en-US"/>
        </w:rPr>
        <w:t xml:space="preserve">idual, pentru participarea la fiecare </w:t>
      </w:r>
      <w:r w:rsidRPr="00D81013">
        <w:rPr>
          <w:sz w:val="24"/>
          <w:szCs w:val="24"/>
        </w:rPr>
        <w:t xml:space="preserve">cauză examinată. </w:t>
      </w:r>
      <w:r w:rsidRPr="00D81013">
        <w:rPr>
          <w:sz w:val="24"/>
          <w:szCs w:val="24"/>
          <w:lang w:eastAsia="en-US" w:bidi="en-US"/>
        </w:rPr>
        <w:t xml:space="preserve">Valoarea </w:t>
      </w:r>
      <w:r w:rsidRPr="00D81013">
        <w:rPr>
          <w:sz w:val="24"/>
          <w:szCs w:val="24"/>
        </w:rPr>
        <w:t xml:space="preserve">remunerării </w:t>
      </w:r>
      <w:r w:rsidRPr="00D81013">
        <w:rPr>
          <w:sz w:val="24"/>
          <w:szCs w:val="24"/>
          <w:lang w:eastAsia="en-US" w:bidi="en-US"/>
        </w:rPr>
        <w:t xml:space="preserve">pentru o </w:t>
      </w:r>
      <w:r w:rsidRPr="00D81013">
        <w:rPr>
          <w:sz w:val="24"/>
          <w:szCs w:val="24"/>
        </w:rPr>
        <w:t xml:space="preserve">cauză </w:t>
      </w:r>
      <w:r w:rsidRPr="00D81013">
        <w:rPr>
          <w:sz w:val="24"/>
          <w:szCs w:val="24"/>
          <w:lang w:eastAsia="en-US" w:bidi="en-US"/>
        </w:rPr>
        <w:t xml:space="preserve">este </w:t>
      </w:r>
      <w:r w:rsidRPr="00D81013">
        <w:rPr>
          <w:sz w:val="24"/>
          <w:szCs w:val="24"/>
        </w:rPr>
        <w:t xml:space="preserve">stabilită </w:t>
      </w:r>
      <w:r w:rsidRPr="00D81013">
        <w:rPr>
          <w:sz w:val="24"/>
          <w:szCs w:val="24"/>
          <w:lang w:eastAsia="en-US" w:bidi="en-US"/>
        </w:rPr>
        <w:t xml:space="preserve">de consiliul local, aceasta fiind </w:t>
      </w:r>
      <w:r w:rsidRPr="00D81013">
        <w:rPr>
          <w:sz w:val="24"/>
          <w:szCs w:val="24"/>
        </w:rPr>
        <w:t xml:space="preserve">achitată </w:t>
      </w:r>
      <w:r w:rsidRPr="00D81013">
        <w:rPr>
          <w:sz w:val="24"/>
          <w:szCs w:val="24"/>
          <w:lang w:eastAsia="en-US" w:bidi="en-US"/>
        </w:rPr>
        <w:t>din bugetul local.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lastRenderedPageBreak/>
        <w:t xml:space="preserve">Cheltuielile pentru </w:t>
      </w:r>
      <w:r w:rsidRPr="00D81013">
        <w:rPr>
          <w:sz w:val="24"/>
          <w:szCs w:val="24"/>
        </w:rPr>
        <w:t xml:space="preserve">lucrările </w:t>
      </w:r>
      <w:r w:rsidRPr="00D81013">
        <w:rPr>
          <w:sz w:val="24"/>
          <w:szCs w:val="24"/>
          <w:lang w:eastAsia="en-US" w:bidi="en-US"/>
        </w:rPr>
        <w:t xml:space="preserve">de secretariat ale comisiei administrative </w:t>
      </w:r>
      <w:r w:rsidRPr="00D81013">
        <w:rPr>
          <w:sz w:val="24"/>
          <w:szCs w:val="24"/>
        </w:rPr>
        <w:t>sînt</w:t>
      </w:r>
      <w:r w:rsidRPr="00D81013">
        <w:rPr>
          <w:sz w:val="24"/>
          <w:szCs w:val="24"/>
        </w:rPr>
        <w:t xml:space="preserve"> suportate de autoritatea publică locală executivă pe lîngă care aceasta este constituită.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spacing w:after="300"/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Comisia </w:t>
      </w:r>
      <w:r w:rsidRPr="00D81013">
        <w:rPr>
          <w:sz w:val="24"/>
          <w:szCs w:val="24"/>
        </w:rPr>
        <w:t>administrativă foloseşte</w:t>
      </w:r>
      <w:r w:rsidRPr="00D81013">
        <w:rPr>
          <w:sz w:val="24"/>
          <w:szCs w:val="24"/>
          <w:lang w:eastAsia="en-US" w:bidi="en-US"/>
        </w:rPr>
        <w:t xml:space="preserve">sigiliul </w:t>
      </w:r>
      <w:r w:rsidRPr="00D81013">
        <w:rPr>
          <w:sz w:val="24"/>
          <w:szCs w:val="24"/>
        </w:rPr>
        <w:t>şiştampila</w:t>
      </w:r>
      <w:r w:rsidRPr="00D81013">
        <w:rPr>
          <w:sz w:val="24"/>
          <w:szCs w:val="24"/>
          <w:lang w:eastAsia="en-US" w:bidi="en-US"/>
        </w:rPr>
        <w:t xml:space="preserve">cu denumirea </w:t>
      </w:r>
      <w:r w:rsidRPr="00D81013">
        <w:rPr>
          <w:sz w:val="24"/>
          <w:szCs w:val="24"/>
        </w:rPr>
        <w:t xml:space="preserve">autorităţii publice </w:t>
      </w:r>
      <w:r w:rsidRPr="00D81013">
        <w:rPr>
          <w:sz w:val="24"/>
          <w:szCs w:val="24"/>
          <w:lang w:eastAsia="en-US" w:bidi="en-US"/>
        </w:rPr>
        <w:t xml:space="preserve">locale </w:t>
      </w:r>
      <w:r w:rsidRPr="00D81013">
        <w:rPr>
          <w:sz w:val="24"/>
          <w:szCs w:val="24"/>
        </w:rPr>
        <w:t>executive pe lîngă</w:t>
      </w:r>
      <w:r w:rsidRPr="00D81013">
        <w:rPr>
          <w:sz w:val="24"/>
          <w:szCs w:val="24"/>
          <w:lang w:eastAsia="en-US" w:bidi="en-US"/>
        </w:rPr>
        <w:t xml:space="preserve">care </w:t>
      </w:r>
      <w:r w:rsidRPr="00D81013">
        <w:rPr>
          <w:sz w:val="24"/>
          <w:szCs w:val="24"/>
        </w:rPr>
        <w:t>este constituită.</w:t>
      </w:r>
    </w:p>
    <w:p w:rsidR="0085270F" w:rsidRPr="00D81013" w:rsidRDefault="00F542C2" w:rsidP="00415B20">
      <w:pPr>
        <w:pStyle w:val="10"/>
        <w:numPr>
          <w:ilvl w:val="0"/>
          <w:numId w:val="17"/>
        </w:numPr>
        <w:shd w:val="clear" w:color="auto" w:fill="auto"/>
        <w:spacing w:before="0" w:after="0" w:line="322" w:lineRule="exact"/>
        <w:ind w:left="1134" w:right="407" w:firstLine="0"/>
        <w:rPr>
          <w:sz w:val="24"/>
          <w:szCs w:val="24"/>
        </w:rPr>
      </w:pPr>
      <w:bookmarkStart w:id="4" w:name="bookmark5"/>
      <w:r w:rsidRPr="00D81013">
        <w:rPr>
          <w:sz w:val="24"/>
          <w:szCs w:val="24"/>
        </w:rPr>
        <w:t>Dispoziţiifinale şitranzitorii</w:t>
      </w:r>
      <w:bookmarkEnd w:id="4"/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>Pr</w:t>
      </w:r>
      <w:r w:rsidRPr="00D81013">
        <w:rPr>
          <w:sz w:val="24"/>
          <w:szCs w:val="24"/>
          <w:lang w:eastAsia="en-US" w:bidi="en-US"/>
        </w:rPr>
        <w:t xml:space="preserve">evederile prezentului regulament </w:t>
      </w:r>
      <w:r w:rsidRPr="00D81013">
        <w:rPr>
          <w:sz w:val="24"/>
          <w:szCs w:val="24"/>
        </w:rPr>
        <w:t xml:space="preserve">intră în </w:t>
      </w:r>
      <w:r w:rsidRPr="00D81013">
        <w:rPr>
          <w:sz w:val="24"/>
          <w:szCs w:val="24"/>
          <w:lang w:eastAsia="en-US" w:bidi="en-US"/>
        </w:rPr>
        <w:t xml:space="preserve">vigoare din momentul </w:t>
      </w:r>
      <w:r w:rsidRPr="00D81013">
        <w:rPr>
          <w:sz w:val="24"/>
          <w:szCs w:val="24"/>
        </w:rPr>
        <w:t xml:space="preserve">aprobării acestuia de către Consiliul </w:t>
      </w:r>
      <w:r w:rsidR="0028203C" w:rsidRPr="00D81013">
        <w:rPr>
          <w:sz w:val="24"/>
          <w:szCs w:val="24"/>
        </w:rPr>
        <w:t>or. Anenii Noi</w:t>
      </w:r>
      <w:r w:rsidRPr="00D81013">
        <w:rPr>
          <w:sz w:val="24"/>
          <w:szCs w:val="24"/>
        </w:rPr>
        <w:t>.</w:t>
      </w:r>
    </w:p>
    <w:p w:rsidR="0085270F" w:rsidRPr="00D81013" w:rsidRDefault="00F542C2" w:rsidP="00FA1134">
      <w:pPr>
        <w:pStyle w:val="20"/>
        <w:numPr>
          <w:ilvl w:val="0"/>
          <w:numId w:val="16"/>
        </w:numPr>
        <w:shd w:val="clear" w:color="auto" w:fill="auto"/>
        <w:tabs>
          <w:tab w:val="left" w:pos="526"/>
        </w:tabs>
        <w:spacing w:line="346" w:lineRule="exact"/>
        <w:ind w:left="1134" w:right="407" w:hanging="380"/>
        <w:rPr>
          <w:sz w:val="24"/>
          <w:szCs w:val="24"/>
        </w:rPr>
      </w:pPr>
      <w:r w:rsidRPr="00D81013">
        <w:rPr>
          <w:sz w:val="24"/>
          <w:szCs w:val="24"/>
          <w:lang w:eastAsia="en-US" w:bidi="en-US"/>
        </w:rPr>
        <w:t xml:space="preserve">Prevederile prezentului Regulament pot fi actualizate </w:t>
      </w:r>
      <w:r w:rsidRPr="00D81013">
        <w:rPr>
          <w:sz w:val="24"/>
          <w:szCs w:val="24"/>
        </w:rPr>
        <w:t>în funcţie</w:t>
      </w:r>
      <w:r w:rsidRPr="00D81013">
        <w:rPr>
          <w:sz w:val="24"/>
          <w:szCs w:val="24"/>
          <w:lang w:eastAsia="en-US" w:bidi="en-US"/>
        </w:rPr>
        <w:t xml:space="preserve">de </w:t>
      </w:r>
      <w:r w:rsidRPr="00D81013">
        <w:rPr>
          <w:sz w:val="24"/>
          <w:szCs w:val="24"/>
        </w:rPr>
        <w:t>modificările legislaţiei</w:t>
      </w:r>
      <w:r w:rsidRPr="00D81013">
        <w:rPr>
          <w:sz w:val="24"/>
          <w:szCs w:val="24"/>
          <w:lang w:eastAsia="en-US" w:bidi="en-US"/>
        </w:rPr>
        <w:t>relevante.</w:t>
      </w:r>
    </w:p>
    <w:p w:rsidR="00B94C1E" w:rsidRPr="00B94C1E" w:rsidRDefault="00FA1134" w:rsidP="00B94C1E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81013">
        <w:rPr>
          <w:rFonts w:ascii="Times New Roman" w:eastAsia="Times New Roman" w:hAnsi="Times New Roman" w:cs="Times New Roman"/>
        </w:rPr>
        <w:br w:type="page"/>
      </w:r>
      <w:r w:rsidR="00B94C1E" w:rsidRPr="00B94C1E"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3221330</wp:posOffset>
            </wp:positionH>
            <wp:positionV relativeFrom="paragraph">
              <wp:posOffset>-38477</wp:posOffset>
            </wp:positionV>
            <wp:extent cx="344006" cy="458195"/>
            <wp:effectExtent l="0" t="0" r="0" b="0"/>
            <wp:wrapNone/>
            <wp:docPr id="607730634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06" cy="45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1E" w:rsidRPr="00B94C1E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2406273</wp:posOffset>
            </wp:positionH>
            <wp:positionV relativeFrom="paragraph">
              <wp:posOffset>-47009</wp:posOffset>
            </wp:positionV>
            <wp:extent cx="398353" cy="427861"/>
            <wp:effectExtent l="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3" cy="4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1E" w:rsidRPr="00B94C1E">
        <w:rPr>
          <w:rFonts w:ascii="Times New Roman" w:hAnsi="Times New Roman" w:cs="Times New Roman"/>
          <w:b/>
          <w:bCs/>
          <w:sz w:val="22"/>
          <w:szCs w:val="22"/>
          <w:lang w:eastAsia="en-US" w:bidi="en-US"/>
        </w:rPr>
        <w:t>Republica Moldova</w:t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  <w:lang w:eastAsia="en-US" w:bidi="en-US"/>
        </w:rPr>
        <w:t>Anexa nr.</w:t>
      </w:r>
      <w:r w:rsidR="00B94C1E" w:rsidRPr="00B94C1E">
        <w:rPr>
          <w:rFonts w:ascii="Times New Roman" w:hAnsi="Times New Roman" w:cs="Times New Roman"/>
          <w:sz w:val="22"/>
          <w:szCs w:val="22"/>
        </w:rPr>
        <w:t>3</w:t>
      </w:r>
    </w:p>
    <w:p w:rsidR="00B94C1E" w:rsidRPr="00B94C1E" w:rsidRDefault="00B94C1E" w:rsidP="00B94C1E">
      <w:pPr>
        <w:pStyle w:val="140"/>
        <w:shd w:val="clear" w:color="auto" w:fill="auto"/>
        <w:ind w:left="5664" w:hanging="5522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 xml:space="preserve">Primăria or. Anenii Noi </w:t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la </w:t>
      </w:r>
      <w:r w:rsidRPr="00B94C1E">
        <w:rPr>
          <w:rFonts w:ascii="Times New Roman" w:hAnsi="Times New Roman" w:cs="Times New Roman"/>
          <w:sz w:val="22"/>
          <w:szCs w:val="22"/>
        </w:rPr>
        <w:t>Decizia Consiliiului or. Anenii Noi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nr.</w:t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din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br/>
      </w:r>
    </w:p>
    <w:p w:rsidR="00B94C1E" w:rsidRPr="00B94C1E" w:rsidRDefault="00B94C1E" w:rsidP="00B94C1E">
      <w:pPr>
        <w:pStyle w:val="140"/>
        <w:shd w:val="clear" w:color="auto" w:fill="auto"/>
        <w:tabs>
          <w:tab w:val="left" w:leader="underscore" w:pos="734"/>
          <w:tab w:val="left" w:leader="underscore" w:pos="18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4C1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PROCES-VERBAL CU PRIVIRE LA </w:t>
      </w:r>
      <w:r w:rsidRPr="00B94C1E">
        <w:rPr>
          <w:rFonts w:ascii="Times New Roman" w:hAnsi="Times New Roman" w:cs="Times New Roman"/>
          <w:color w:val="000000"/>
          <w:sz w:val="24"/>
          <w:szCs w:val="24"/>
        </w:rPr>
        <w:t xml:space="preserve">CONTRAVENŢIE </w:t>
      </w:r>
    </w:p>
    <w:p w:rsidR="00B94C1E" w:rsidRPr="00B94C1E" w:rsidRDefault="00B94C1E" w:rsidP="00B94C1E">
      <w:pPr>
        <w:jc w:val="center"/>
        <w:rPr>
          <w:rFonts w:ascii="Times New Roman" w:hAnsi="Times New Roman" w:cs="Times New Roman"/>
        </w:rPr>
      </w:pPr>
      <w:r w:rsidRPr="00B94C1E">
        <w:rPr>
          <w:rFonts w:ascii="Times New Roman" w:hAnsi="Times New Roman" w:cs="Times New Roman"/>
        </w:rPr>
        <w:t>Seria ________   Nr._______</w:t>
      </w:r>
    </w:p>
    <w:p w:rsidR="00B94C1E" w:rsidRPr="00B94C1E" w:rsidRDefault="00B94C1E" w:rsidP="00B94C1E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“_____</w:t>
      </w:r>
      <w:r w:rsidRPr="00B94C1E">
        <w:rPr>
          <w:rFonts w:ascii="Times New Roman" w:hAnsi="Times New Roman" w:cs="Times New Roman"/>
          <w:sz w:val="22"/>
          <w:szCs w:val="22"/>
        </w:rPr>
        <w:tab/>
        <w:t>” __________</w:t>
      </w:r>
      <w:r w:rsidRPr="00B94C1E">
        <w:rPr>
          <w:rFonts w:ascii="Times New Roman" w:hAnsi="Times New Roman" w:cs="Times New Roman"/>
          <w:sz w:val="22"/>
          <w:szCs w:val="22"/>
        </w:rPr>
        <w:tab/>
        <w:t>2025   ora_____</w:t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  <w:t>locul încheierii</w:t>
      </w:r>
      <w:r w:rsidRPr="00B94C1E">
        <w:rPr>
          <w:rFonts w:ascii="Times New Roman" w:hAnsi="Times New Roman" w:cs="Times New Roman"/>
          <w:sz w:val="22"/>
          <w:szCs w:val="22"/>
        </w:rPr>
        <w:tab/>
        <w:t>or. Anenii Noi</w:t>
      </w:r>
      <w:r w:rsidRPr="00B94C1E">
        <w:rPr>
          <w:rFonts w:ascii="Times New Roman" w:hAnsi="Times New Roman" w:cs="Times New Roman"/>
          <w:sz w:val="22"/>
          <w:szCs w:val="22"/>
        </w:rPr>
        <w:tab/>
      </w:r>
    </w:p>
    <w:p w:rsidR="00B94C1E" w:rsidRPr="00B94C1E" w:rsidRDefault="00B94C1E" w:rsidP="00B94C1E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Agent constatator</w:t>
      </w:r>
      <w:r w:rsidRPr="00B94C1E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</w:t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right="18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(numele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şi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>prenumele agentului constatator)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4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Funcţiaşi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denumirea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autorităţii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pe care o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reprezintă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Datele persoanei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cărei privinţă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fost pornit procesul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contravenţional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2722"/>
          <w:tab w:val="left" w:leader="underscore" w:pos="5196"/>
          <w:tab w:val="left" w:leader="underscore" w:pos="8269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Numele: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Prenumele: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Patronimicul: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6233"/>
          <w:tab w:val="left" w:leader="underscore" w:pos="9024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Locul si data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naşterii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Cetăţenia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sexul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2405"/>
          <w:tab w:val="left" w:leader="underscore" w:pos="3266"/>
          <w:tab w:val="left" w:leader="underscore" w:pos="4894"/>
          <w:tab w:val="left" w:leader="underscore" w:pos="6696"/>
          <w:tab w:val="left" w:leader="underscore" w:pos="7709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Identificat prin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seria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numărul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eliberat de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la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IDNP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3266"/>
          <w:tab w:val="left" w:leader="underscore" w:pos="6233"/>
          <w:tab w:val="left" w:leader="underscore" w:pos="9024"/>
          <w:tab w:val="left" w:leader="underscore" w:pos="9845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Domiciliul: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ţara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localitatea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strada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bloc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ap.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D81013">
      <w:pPr>
        <w:pStyle w:val="150"/>
        <w:numPr>
          <w:ilvl w:val="1"/>
          <w:numId w:val="29"/>
        </w:numPr>
        <w:shd w:val="clear" w:color="auto" w:fill="auto"/>
        <w:tabs>
          <w:tab w:val="left" w:leader="underscore" w:pos="3266"/>
          <w:tab w:val="left" w:leader="underscore" w:pos="6233"/>
          <w:tab w:val="left" w:leader="underscore" w:pos="9024"/>
          <w:tab w:val="left" w:leader="underscore" w:pos="9845"/>
          <w:tab w:val="left" w:leader="underscore" w:pos="10426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Locul de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muncă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ocupaţia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tel: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Persoana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juridică:</w:t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6466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Denumirea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întreprinderii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codul fiscal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Sediul (adresa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juridică)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5196"/>
          <w:tab w:val="left" w:leader="underscore" w:pos="8664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Reprezentant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Adresa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tel.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2722"/>
          <w:tab w:val="left" w:leader="underscore" w:pos="3799"/>
          <w:tab w:val="left" w:leader="underscore" w:pos="4894"/>
          <w:tab w:val="left" w:leader="underscore" w:pos="6696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Timpul comiterii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: data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luna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anul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ora comiterii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 xml:space="preserve">(sau perioada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cuprinsă între)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Locul comiterii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(localitatea, adresa)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pBdr>
          <w:bottom w:val="single" w:sz="12" w:space="1" w:color="auto"/>
        </w:pBd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jc w:val="both"/>
        <w:rPr>
          <w:sz w:val="18"/>
          <w:szCs w:val="18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Fapta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contravenţională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pBdr>
          <w:bottom w:val="single" w:sz="12" w:space="1" w:color="auto"/>
        </w:pBd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ind w:firstLine="0"/>
        <w:jc w:val="both"/>
        <w:rPr>
          <w:sz w:val="18"/>
          <w:szCs w:val="18"/>
        </w:rPr>
      </w:pPr>
    </w:p>
    <w:p w:rsidR="00B94C1E" w:rsidRPr="00B94C1E" w:rsidRDefault="00B94C1E" w:rsidP="00B94C1E">
      <w:pPr>
        <w:rPr>
          <w:sz w:val="22"/>
          <w:szCs w:val="22"/>
        </w:rPr>
      </w:pPr>
      <w:r w:rsidRPr="00B94C1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C1E" w:rsidRPr="00B94C1E" w:rsidRDefault="00B94C1E" w:rsidP="00B94C1E">
      <w:pPr>
        <w:pStyle w:val="150"/>
        <w:shd w:val="clear" w:color="auto" w:fill="auto"/>
        <w:spacing w:before="0" w:line="254" w:lineRule="exact"/>
        <w:ind w:left="993" w:right="680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( 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elementele constitutive ale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contravenţiei, circumstanţele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cauzei care au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importanţă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pentru stabilirea aptelor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şiconsecinţelor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lor juridice, evaluarea eventualelor pagube cauzate de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contravenţie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)</w:t>
      </w:r>
    </w:p>
    <w:p w:rsidR="00B94C1E" w:rsidRPr="00B94C1E" w:rsidRDefault="00B94C1E" w:rsidP="00B94C1E">
      <w:pPr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Prin ce a comis o contravenţie, prevăzută de art.__________________________________________________________</w:t>
      </w:r>
    </w:p>
    <w:p w:rsidR="00B94C1E" w:rsidRPr="00B94C1E" w:rsidRDefault="00B94C1E" w:rsidP="00B94C1E">
      <w:pPr>
        <w:rPr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B94C1E">
        <w:rPr>
          <w:rFonts w:ascii="Times New Roman" w:hAnsi="Times New Roman" w:cs="Times New Roman"/>
          <w:sz w:val="22"/>
          <w:szCs w:val="22"/>
        </w:rPr>
        <w:tab/>
        <w:t>din Codul contravenţional al Republicii Moldova</w:t>
      </w:r>
      <w:r w:rsidRPr="00B94C1E">
        <w:rPr>
          <w:sz w:val="22"/>
          <w:szCs w:val="22"/>
        </w:rPr>
        <w:t>.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Obiecţiileşi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probele pe care persoana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cărei privinţă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fost pornit procesul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contravenţional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le </w:t>
      </w:r>
      <w:r w:rsidRPr="00B94C1E">
        <w:rPr>
          <w:rFonts w:ascii="Times New Roman" w:hAnsi="Times New Roman" w:cs="Times New Roman"/>
          <w:b/>
          <w:bCs/>
          <w:sz w:val="22"/>
          <w:szCs w:val="22"/>
        </w:rPr>
        <w:t>adduce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apărarea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sa, precum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şiobiecţiileşi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probele victimei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:</w:t>
      </w:r>
      <w:r w:rsidRPr="00B94C1E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40" w:lineRule="auto"/>
        <w:ind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10426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Interpret/traducător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(numele, prenumele, patronimicul,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funcţia)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3019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 xml:space="preserve">am fost informat despre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răspunderea penală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conform prevederilor art. 312 din Cod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penal, pentru traducerea/interpretarea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incorectă,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fapt pentru care semnez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Reprezentant legal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(nume, prenume, domiciliul)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Au fost ridicate corpuri delicte/probe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</w:rPr>
        <w:t>Menţiunea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privind refuzul persoanei de a semna procesul-verbal, motivele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refuzului/absenţa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persoanei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 privinţa căreia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s-a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întocmit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proces-verbal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Martor: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left="5720" w:firstLine="0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(numele, prenumele, patronimicul, IDNP,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semnătura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Semnăturile: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Agent constatator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left="15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Persoana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 privinţa căreia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s-a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întocmit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proces-verbal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left="15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Victima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after="176" w:line="226" w:lineRule="exact"/>
        <w:ind w:left="15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Martor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2722"/>
        </w:tabs>
        <w:spacing w:before="0"/>
        <w:ind w:left="2835" w:hanging="283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DECIZIA AGENTULUI CONSTATATOR</w:t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spacing w:before="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Remiterea procesului-verbal cu privire la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contravenţie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spre examinare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fond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instanţei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judecată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competente,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cu recomandarea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608"/>
          <w:tab w:val="left" w:leader="underscore" w:pos="10426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Remiterea pentru examinare conform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competenţei în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temeiul articolului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2"/>
          <w:numId w:val="29"/>
        </w:numPr>
        <w:shd w:val="clear" w:color="auto" w:fill="auto"/>
        <w:tabs>
          <w:tab w:val="left" w:leader="underscore" w:pos="10426"/>
        </w:tabs>
        <w:spacing w:before="0"/>
        <w:ind w:hanging="798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Organul competent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/>
        <w:ind w:left="6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adresa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2"/>
          <w:numId w:val="29"/>
        </w:numPr>
        <w:shd w:val="clear" w:color="auto" w:fill="auto"/>
        <w:tabs>
          <w:tab w:val="left" w:pos="776"/>
          <w:tab w:val="left" w:leader="underscore" w:pos="10426"/>
        </w:tabs>
        <w:spacing w:before="0"/>
        <w:ind w:hanging="94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Cu recomandarea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4"/>
          <w:tab w:val="left" w:leader="underscore" w:pos="10426"/>
        </w:tabs>
        <w:spacing w:befor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Agentul constatator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right="18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94C1E">
        <w:rPr>
          <w:rFonts w:ascii="Times New Roman" w:hAnsi="Times New Roman" w:cs="Times New Roman"/>
          <w:color w:val="000000"/>
          <w:sz w:val="16"/>
          <w:szCs w:val="16"/>
          <w:lang w:eastAsia="en-US" w:bidi="en-US"/>
        </w:rPr>
        <w:t xml:space="preserve">(numele, prenumele, </w:t>
      </w:r>
      <w:r w:rsidRPr="00B94C1E">
        <w:rPr>
          <w:rFonts w:ascii="Times New Roman" w:hAnsi="Times New Roman" w:cs="Times New Roman"/>
          <w:color w:val="000000"/>
          <w:sz w:val="16"/>
          <w:szCs w:val="16"/>
        </w:rPr>
        <w:t>funcţia</w:t>
      </w:r>
      <w:r w:rsidRPr="00B94C1E">
        <w:rPr>
          <w:rFonts w:ascii="Times New Roman" w:hAnsi="Times New Roman" w:cs="Times New Roman"/>
          <w:color w:val="000000"/>
          <w:sz w:val="16"/>
          <w:szCs w:val="16"/>
          <w:lang w:eastAsia="en-US" w:bidi="en-US"/>
        </w:rPr>
        <w:t xml:space="preserve">agentului constatator care a examinat cauza </w:t>
      </w:r>
      <w:r w:rsidRPr="00B94C1E">
        <w:rPr>
          <w:rFonts w:ascii="Times New Roman" w:hAnsi="Times New Roman" w:cs="Times New Roman"/>
          <w:color w:val="000000"/>
          <w:sz w:val="16"/>
          <w:szCs w:val="16"/>
        </w:rPr>
        <w:t>contravenţională)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3019"/>
          <w:tab w:val="left" w:leader="underscore" w:pos="4118"/>
          <w:tab w:val="left" w:leader="underscore" w:pos="10426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Data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ora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semnătura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after="176" w:line="226" w:lineRule="exact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Semnătura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persoanei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privinţa căreia s-a întocmit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proces-verbal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data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Drepturile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şiobligaţiile prevăzute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la art. 384 si 387 din Codul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contravenţional,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specificate pe verso, au fost explicate,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5770"/>
          <w:tab w:val="left" w:leader="underscore" w:pos="10426"/>
        </w:tabs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fapt pentru care semnez: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Default="00B94C1E" w:rsidP="00B94C1E">
      <w:pPr>
        <w:ind w:left="2124" w:firstLine="708"/>
        <w:rPr>
          <w:rFonts w:ascii="Times New Roman" w:hAnsi="Times New Roman" w:cs="Times New Roman"/>
          <w:sz w:val="16"/>
          <w:szCs w:val="16"/>
          <w:lang w:eastAsia="en-US" w:bidi="en-US"/>
        </w:rPr>
      </w:pPr>
      <w:r w:rsidRPr="00B94C1E">
        <w:rPr>
          <w:rFonts w:ascii="Times New Roman" w:hAnsi="Times New Roman" w:cs="Times New Roman"/>
          <w:sz w:val="16"/>
          <w:szCs w:val="16"/>
        </w:rPr>
        <w:t xml:space="preserve">(semnătura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persoanei </w:t>
      </w:r>
      <w:r w:rsidRPr="00B94C1E">
        <w:rPr>
          <w:rFonts w:ascii="Times New Roman" w:hAnsi="Times New Roman" w:cs="Times New Roman"/>
          <w:sz w:val="16"/>
          <w:szCs w:val="16"/>
        </w:rPr>
        <w:t xml:space="preserve">în privinţa căreia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s-a </w:t>
      </w:r>
      <w:r w:rsidRPr="00B94C1E">
        <w:rPr>
          <w:rFonts w:ascii="Times New Roman" w:hAnsi="Times New Roman" w:cs="Times New Roman"/>
          <w:sz w:val="16"/>
          <w:szCs w:val="16"/>
        </w:rPr>
        <w:t xml:space="preserve">întocmit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>proces-verbal si data)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ab/>
      </w:r>
      <w:r w:rsidRPr="00B94C1E">
        <w:rPr>
          <w:rFonts w:ascii="Times New Roman" w:hAnsi="Times New Roman" w:cs="Times New Roman"/>
          <w:sz w:val="16"/>
          <w:szCs w:val="16"/>
        </w:rPr>
        <w:t xml:space="preserve">(semnătura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victimei </w:t>
      </w:r>
      <w:r w:rsidRPr="00B94C1E">
        <w:rPr>
          <w:rFonts w:ascii="Times New Roman" w:hAnsi="Times New Roman" w:cs="Times New Roman"/>
          <w:sz w:val="16"/>
          <w:szCs w:val="16"/>
        </w:rPr>
        <w:t>şi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>data)</w:t>
      </w:r>
    </w:p>
    <w:p w:rsidR="00B94C1E" w:rsidRDefault="00B94C1E">
      <w:pPr>
        <w:rPr>
          <w:rFonts w:ascii="Times New Roman" w:hAnsi="Times New Roman" w:cs="Times New Roman"/>
          <w:sz w:val="16"/>
          <w:szCs w:val="16"/>
          <w:lang w:eastAsia="en-US" w:bidi="en-US"/>
        </w:rPr>
      </w:pPr>
      <w:r>
        <w:rPr>
          <w:rFonts w:ascii="Times New Roman" w:hAnsi="Times New Roman" w:cs="Times New Roman"/>
          <w:sz w:val="16"/>
          <w:szCs w:val="16"/>
          <w:lang w:eastAsia="en-US" w:bidi="en-US"/>
        </w:rPr>
        <w:br w:type="page"/>
      </w:r>
    </w:p>
    <w:p w:rsidR="00B94C1E" w:rsidRPr="00B94C1E" w:rsidRDefault="00B94C1E" w:rsidP="00B94C1E">
      <w:pPr>
        <w:ind w:left="2124" w:firstLine="708"/>
        <w:rPr>
          <w:sz w:val="2"/>
          <w:szCs w:val="2"/>
        </w:rPr>
        <w:sectPr w:rsidR="00B94C1E" w:rsidRPr="00B94C1E" w:rsidSect="00B94C1E">
          <w:pgSz w:w="11900" w:h="16840"/>
          <w:pgMar w:top="360" w:right="360" w:bottom="568" w:left="851" w:header="0" w:footer="3" w:gutter="0"/>
          <w:cols w:space="720"/>
          <w:noEndnote/>
          <w:docGrid w:linePitch="360"/>
        </w:sectPr>
      </w:pPr>
    </w:p>
    <w:p w:rsidR="00B94C1E" w:rsidRPr="00B94C1E" w:rsidRDefault="00B94C1E" w:rsidP="00B94C1E">
      <w:pPr>
        <w:pStyle w:val="111"/>
        <w:shd w:val="clear" w:color="auto" w:fill="auto"/>
        <w:spacing w:line="180" w:lineRule="exact"/>
        <w:ind w:left="426" w:right="265"/>
        <w:rPr>
          <w:sz w:val="20"/>
          <w:szCs w:val="20"/>
        </w:rPr>
      </w:pPr>
      <w:r w:rsidRPr="00B94C1E">
        <w:rPr>
          <w:color w:val="000000"/>
          <w:sz w:val="20"/>
          <w:szCs w:val="20"/>
          <w:lang w:eastAsia="en-US" w:bidi="en-US"/>
        </w:rPr>
        <w:lastRenderedPageBreak/>
        <w:t xml:space="preserve">Prevederile Codului </w:t>
      </w:r>
      <w:r w:rsidRPr="00B94C1E">
        <w:rPr>
          <w:color w:val="000000"/>
          <w:sz w:val="20"/>
          <w:szCs w:val="20"/>
        </w:rPr>
        <w:t>contravenţional</w:t>
      </w:r>
      <w:r w:rsidRPr="00B94C1E">
        <w:rPr>
          <w:color w:val="000000"/>
          <w:sz w:val="20"/>
          <w:szCs w:val="20"/>
          <w:lang w:eastAsia="en-US" w:bidi="en-US"/>
        </w:rPr>
        <w:t xml:space="preserve">care </w:t>
      </w:r>
      <w:r w:rsidRPr="00B94C1E">
        <w:rPr>
          <w:color w:val="000000"/>
          <w:sz w:val="20"/>
          <w:szCs w:val="20"/>
        </w:rPr>
        <w:t xml:space="preserve">stipulează </w:t>
      </w:r>
      <w:r w:rsidRPr="00B94C1E">
        <w:rPr>
          <w:color w:val="000000"/>
          <w:sz w:val="20"/>
          <w:szCs w:val="20"/>
          <w:lang w:eastAsia="en-US" w:bidi="en-US"/>
        </w:rPr>
        <w:t xml:space="preserve">drepturile </w:t>
      </w:r>
      <w:r w:rsidRPr="00B94C1E">
        <w:rPr>
          <w:color w:val="000000"/>
          <w:sz w:val="20"/>
          <w:szCs w:val="20"/>
        </w:rPr>
        <w:t>şiobligaţiile</w:t>
      </w:r>
      <w:r w:rsidRPr="00B94C1E">
        <w:rPr>
          <w:color w:val="000000"/>
          <w:sz w:val="20"/>
          <w:szCs w:val="20"/>
          <w:lang w:eastAsia="en-US" w:bidi="en-US"/>
        </w:rPr>
        <w:t xml:space="preserve">persoanei </w:t>
      </w:r>
      <w:r w:rsidRPr="00B94C1E">
        <w:rPr>
          <w:color w:val="000000"/>
          <w:sz w:val="20"/>
          <w:szCs w:val="20"/>
        </w:rPr>
        <w:t>în privinţa căreia a fost pornit proces</w:t>
      </w:r>
    </w:p>
    <w:p w:rsidR="00B94C1E" w:rsidRPr="00B94C1E" w:rsidRDefault="00B94C1E" w:rsidP="00B94C1E">
      <w:pPr>
        <w:pStyle w:val="111"/>
        <w:shd w:val="clear" w:color="auto" w:fill="auto"/>
        <w:spacing w:after="353" w:line="180" w:lineRule="exact"/>
        <w:ind w:left="426" w:right="265"/>
        <w:rPr>
          <w:sz w:val="20"/>
          <w:szCs w:val="20"/>
        </w:rPr>
      </w:pPr>
      <w:r w:rsidRPr="00B94C1E">
        <w:rPr>
          <w:color w:val="000000"/>
          <w:sz w:val="20"/>
          <w:szCs w:val="20"/>
        </w:rPr>
        <w:t>contravenţionalşi ale victimei</w:t>
      </w:r>
    </w:p>
    <w:p w:rsidR="00B94C1E" w:rsidRPr="00B94C1E" w:rsidRDefault="00B94C1E" w:rsidP="00B94C1E">
      <w:pPr>
        <w:pStyle w:val="122"/>
        <w:shd w:val="clear" w:color="auto" w:fill="auto"/>
        <w:spacing w:before="0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Articolul 384. Persoana 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</w:t>
      </w:r>
      <w:r w:rsidRPr="00B94C1E">
        <w:rPr>
          <w:color w:val="000000"/>
          <w:sz w:val="18"/>
          <w:szCs w:val="18"/>
        </w:rPr>
        <w:t>pornit proces contravenţional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>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</w:t>
      </w:r>
      <w:r w:rsidRPr="00B94C1E">
        <w:rPr>
          <w:color w:val="000000"/>
          <w:sz w:val="18"/>
          <w:szCs w:val="18"/>
        </w:rPr>
        <w:t xml:space="preserve">pornit </w:t>
      </w:r>
      <w:r w:rsidRPr="00B94C1E">
        <w:rPr>
          <w:color w:val="000000"/>
          <w:sz w:val="18"/>
          <w:szCs w:val="18"/>
          <w:lang w:eastAsia="en-US" w:bidi="en-US"/>
        </w:rPr>
        <w:t xml:space="preserve">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are </w:t>
      </w:r>
      <w:r w:rsidRPr="00B94C1E">
        <w:rPr>
          <w:color w:val="000000"/>
          <w:sz w:val="18"/>
          <w:szCs w:val="18"/>
        </w:rPr>
        <w:t>dreptul: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la apărare;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cunoască fapta imputată;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fie asigurată, în </w:t>
      </w:r>
      <w:r w:rsidRPr="00B94C1E">
        <w:rPr>
          <w:color w:val="000000"/>
          <w:sz w:val="18"/>
          <w:szCs w:val="18"/>
          <w:lang w:eastAsia="en-US" w:bidi="en-US"/>
        </w:rPr>
        <w:t xml:space="preserve">cel </w:t>
      </w:r>
      <w:r w:rsidRPr="00B94C1E">
        <w:rPr>
          <w:color w:val="000000"/>
          <w:sz w:val="18"/>
          <w:szCs w:val="18"/>
        </w:rPr>
        <w:t xml:space="preserve">mult 3 </w:t>
      </w:r>
      <w:r w:rsidRPr="00B94C1E">
        <w:rPr>
          <w:color w:val="000000"/>
          <w:sz w:val="18"/>
          <w:szCs w:val="18"/>
          <w:lang w:eastAsia="en-US" w:bidi="en-US"/>
        </w:rPr>
        <w:t xml:space="preserve">ore </w:t>
      </w:r>
      <w:r w:rsidRPr="00B94C1E">
        <w:rPr>
          <w:color w:val="000000"/>
          <w:sz w:val="18"/>
          <w:szCs w:val="18"/>
        </w:rPr>
        <w:t xml:space="preserve">de la reţinere, cu un avocat </w:t>
      </w:r>
      <w:r w:rsidRPr="00B94C1E">
        <w:rPr>
          <w:color w:val="000000"/>
          <w:sz w:val="18"/>
          <w:szCs w:val="18"/>
          <w:lang w:eastAsia="en-US" w:bidi="en-US"/>
        </w:rPr>
        <w:t xml:space="preserve">care </w:t>
      </w:r>
      <w:r w:rsidRPr="00B94C1E">
        <w:rPr>
          <w:color w:val="000000"/>
          <w:sz w:val="18"/>
          <w:szCs w:val="18"/>
        </w:rPr>
        <w:t>acordă asistenţă juridică garantată de stat dacă fapta este pasibilă de sancţiunea arestului contravenţional;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anunţe, în cazul reţinerii, în termen de o oră din momentul reţinerii, prin autoritatea competentă să soluţioneze cauza contravenţională, două persoane, la alegerea sa, despre faptul şi locul reţinerii;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5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primească informaţie scrisă şi explicarea drepturilor 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 xml:space="preserve">expuse în prezentul articol, inclusiv </w:t>
      </w:r>
      <w:r w:rsidRPr="00B94C1E">
        <w:rPr>
          <w:color w:val="000000"/>
          <w:sz w:val="18"/>
          <w:szCs w:val="18"/>
          <w:lang w:eastAsia="en-US" w:bidi="en-US"/>
        </w:rPr>
        <w:t xml:space="preserve">a </w:t>
      </w:r>
      <w:r w:rsidRPr="00B94C1E">
        <w:rPr>
          <w:color w:val="000000"/>
          <w:sz w:val="18"/>
          <w:szCs w:val="18"/>
        </w:rPr>
        <w:t xml:space="preserve">dreptului 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a tăcea şi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a nu mărturisi împotriva sa, împotriva rudelor 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>apropiate, a soţului/soţiei, logodnicului/logodnicei, precum şi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a nu-şirecunoaştevinovăţia;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fie audiată în prezenţa apărătorului dacă acceptă sau </w:t>
      </w:r>
      <w:r w:rsidRPr="00B94C1E">
        <w:rPr>
          <w:color w:val="000000"/>
          <w:sz w:val="18"/>
          <w:szCs w:val="18"/>
          <w:lang w:eastAsia="en-US" w:bidi="en-US"/>
        </w:rPr>
        <w:t xml:space="preserve">cere </w:t>
      </w:r>
      <w:r w:rsidRPr="00B94C1E">
        <w:rPr>
          <w:color w:val="000000"/>
          <w:sz w:val="18"/>
          <w:szCs w:val="18"/>
        </w:rPr>
        <w:t>să fie audiată;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aibă întrevederi cu apărătorul în condiţiiconfidenţiale, fără limitarea numărului şi duratei întrevederilor;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materialele din dosar şi să i se elibereze, la cerere, în </w:t>
      </w:r>
      <w:r w:rsidRPr="00B94C1E">
        <w:rPr>
          <w:color w:val="000000"/>
          <w:sz w:val="18"/>
          <w:szCs w:val="18"/>
          <w:lang w:eastAsia="en-US" w:bidi="en-US"/>
        </w:rPr>
        <w:t xml:space="preserve">cel </w:t>
      </w:r>
      <w:r w:rsidRPr="00B94C1E">
        <w:rPr>
          <w:color w:val="000000"/>
          <w:sz w:val="18"/>
          <w:szCs w:val="18"/>
        </w:rPr>
        <w:t xml:space="preserve">mult 24 </w:t>
      </w:r>
      <w:r w:rsidRPr="00B94C1E">
        <w:rPr>
          <w:color w:val="000000"/>
          <w:sz w:val="18"/>
          <w:szCs w:val="18"/>
          <w:lang w:eastAsia="en-US" w:bidi="en-US"/>
        </w:rPr>
        <w:t xml:space="preserve">de ore, </w:t>
      </w:r>
      <w:r w:rsidRPr="00B94C1E">
        <w:rPr>
          <w:color w:val="000000"/>
          <w:sz w:val="18"/>
          <w:szCs w:val="18"/>
        </w:rPr>
        <w:t>copii de pe procesul-verbal;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prezinte </w:t>
      </w:r>
      <w:r w:rsidRPr="00B94C1E">
        <w:rPr>
          <w:color w:val="000000"/>
          <w:sz w:val="18"/>
          <w:szCs w:val="18"/>
          <w:lang w:eastAsia="en-US" w:bidi="en-US"/>
        </w:rPr>
        <w:t>probe;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formuleze cereri;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conteste decizia asupra cauzei;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recunoască </w:t>
      </w:r>
      <w:r w:rsidRPr="00B94C1E">
        <w:rPr>
          <w:color w:val="000000"/>
          <w:sz w:val="18"/>
          <w:szCs w:val="18"/>
          <w:lang w:eastAsia="en-US" w:bidi="en-US"/>
        </w:rPr>
        <w:t xml:space="preserve">total </w:t>
      </w:r>
      <w:r w:rsidRPr="00B94C1E">
        <w:rPr>
          <w:color w:val="000000"/>
          <w:sz w:val="18"/>
          <w:szCs w:val="18"/>
        </w:rPr>
        <w:t>sau parţialvinovăţia în comiterea faptei ce i se impută;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ceară recuzarea reprezentantului autorităţii competentă să soluţioneze cauza contravenţională, expertului, interpretului, traducătorului, grefierului;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solicite audierea martorilor;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facă obiecţii împotriva acţiunilor agentului constatator şi să ceară consemnarea obiecţiilor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>în procesul-verbal;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procesul-verbal </w:t>
      </w:r>
      <w:r w:rsidRPr="00B94C1E">
        <w:rPr>
          <w:color w:val="000000"/>
          <w:sz w:val="18"/>
          <w:szCs w:val="18"/>
        </w:rPr>
        <w:t xml:space="preserve">încheiat </w:t>
      </w:r>
      <w:r w:rsidRPr="00B94C1E">
        <w:rPr>
          <w:color w:val="000000"/>
          <w:sz w:val="18"/>
          <w:szCs w:val="18"/>
          <w:lang w:eastAsia="en-US" w:bidi="en-US"/>
        </w:rPr>
        <w:t xml:space="preserve">de agentul constatator, </w:t>
      </w:r>
      <w:r w:rsidRPr="00B94C1E">
        <w:rPr>
          <w:color w:val="000000"/>
          <w:sz w:val="18"/>
          <w:szCs w:val="18"/>
        </w:rPr>
        <w:t>să facă obiecţii asupra corectitudinii lui, să ceară completarea lui cu circumstanţele</w:t>
      </w:r>
      <w:r w:rsidRPr="00B94C1E">
        <w:rPr>
          <w:color w:val="000000"/>
          <w:sz w:val="18"/>
          <w:szCs w:val="18"/>
          <w:lang w:eastAsia="en-US" w:bidi="en-US"/>
        </w:rPr>
        <w:t xml:space="preserve">care, </w:t>
      </w:r>
      <w:r w:rsidRPr="00B94C1E">
        <w:rPr>
          <w:color w:val="000000"/>
          <w:sz w:val="18"/>
          <w:szCs w:val="18"/>
        </w:rPr>
        <w:t>în opinia sa, trebuie să fie consemnate;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se împace cu victima în condiţiile prevăzute </w:t>
      </w:r>
      <w:r w:rsidRPr="00B94C1E">
        <w:rPr>
          <w:color w:val="000000"/>
          <w:sz w:val="18"/>
          <w:szCs w:val="18"/>
          <w:lang w:eastAsia="en-US" w:bidi="en-US"/>
        </w:rPr>
        <w:t>de prezentul cod;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fie informat de agentul constatator despre </w:t>
      </w:r>
      <w:r w:rsidRPr="00B94C1E">
        <w:rPr>
          <w:color w:val="000000"/>
          <w:sz w:val="18"/>
          <w:szCs w:val="18"/>
        </w:rPr>
        <w:t xml:space="preserve">toate hotărîrile ce se referă </w:t>
      </w:r>
      <w:r w:rsidRPr="00B94C1E">
        <w:rPr>
          <w:color w:val="000000"/>
          <w:sz w:val="18"/>
          <w:szCs w:val="18"/>
          <w:lang w:eastAsia="en-US" w:bidi="en-US"/>
        </w:rPr>
        <w:t xml:space="preserve">la drepturile </w:t>
      </w:r>
      <w:r w:rsidRPr="00B94C1E">
        <w:rPr>
          <w:color w:val="000000"/>
          <w:sz w:val="18"/>
          <w:szCs w:val="18"/>
        </w:rPr>
        <w:t xml:space="preserve">şi interesele </w:t>
      </w:r>
      <w:r w:rsidRPr="00B94C1E">
        <w:rPr>
          <w:color w:val="000000"/>
          <w:sz w:val="18"/>
          <w:szCs w:val="18"/>
          <w:lang w:eastAsia="en-US" w:bidi="en-US"/>
        </w:rPr>
        <w:t xml:space="preserve">sale, </w:t>
      </w:r>
      <w:r w:rsidRPr="00B94C1E">
        <w:rPr>
          <w:color w:val="000000"/>
          <w:sz w:val="18"/>
          <w:szCs w:val="18"/>
        </w:rPr>
        <w:t xml:space="preserve">să primească, </w:t>
      </w:r>
      <w:r w:rsidRPr="00B94C1E">
        <w:rPr>
          <w:color w:val="000000"/>
          <w:sz w:val="18"/>
          <w:szCs w:val="18"/>
          <w:lang w:eastAsia="en-US" w:bidi="en-US"/>
        </w:rPr>
        <w:t xml:space="preserve">la </w:t>
      </w:r>
      <w:r w:rsidRPr="00B94C1E">
        <w:rPr>
          <w:color w:val="000000"/>
          <w:sz w:val="18"/>
          <w:szCs w:val="18"/>
        </w:rPr>
        <w:t>cerere, copii de pe aceste hotărîri;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48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atace, în modul stabilit 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lege, acţiunileşi deciziile autorităţii competente să soluţioneze cauza 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inclusiv </w:t>
      </w:r>
      <w:r w:rsidRPr="00B94C1E">
        <w:rPr>
          <w:color w:val="000000"/>
          <w:sz w:val="18"/>
          <w:szCs w:val="18"/>
        </w:rPr>
        <w:t>hotărîrea judecătorească;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48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retragă orice plîngere depusă </w:t>
      </w:r>
      <w:r w:rsidRPr="00B94C1E">
        <w:rPr>
          <w:color w:val="000000"/>
          <w:sz w:val="18"/>
          <w:szCs w:val="18"/>
          <w:lang w:eastAsia="en-US" w:bidi="en-US"/>
        </w:rPr>
        <w:t xml:space="preserve">personal sau </w:t>
      </w:r>
      <w:r w:rsidRPr="00B94C1E">
        <w:rPr>
          <w:color w:val="000000"/>
          <w:sz w:val="18"/>
          <w:szCs w:val="18"/>
        </w:rPr>
        <w:t xml:space="preserve">de apărător în </w:t>
      </w:r>
      <w:r w:rsidRPr="00B94C1E">
        <w:rPr>
          <w:color w:val="000000"/>
          <w:sz w:val="18"/>
          <w:szCs w:val="18"/>
          <w:lang w:eastAsia="en-US" w:bidi="en-US"/>
        </w:rPr>
        <w:t>interesele sale;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ceară şi să primească despăgubiri pentru prejudiciul cauzat prin acţiunile sau inacţiunile ilicite ale 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 sau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Realizarea de către </w:t>
      </w: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>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pornit 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a drepturilor sale ori </w:t>
      </w:r>
      <w:r w:rsidRPr="00B94C1E">
        <w:rPr>
          <w:color w:val="000000"/>
          <w:sz w:val="18"/>
          <w:szCs w:val="18"/>
        </w:rPr>
        <w:t>renunţarea</w:t>
      </w:r>
      <w:r w:rsidRPr="00B94C1E">
        <w:rPr>
          <w:color w:val="000000"/>
          <w:sz w:val="18"/>
          <w:szCs w:val="18"/>
          <w:lang w:eastAsia="en-US" w:bidi="en-US"/>
        </w:rPr>
        <w:t xml:space="preserve">la realizarea acestor drepturi nu poate fi </w:t>
      </w:r>
      <w:r w:rsidRPr="00B94C1E">
        <w:rPr>
          <w:color w:val="000000"/>
          <w:sz w:val="18"/>
          <w:szCs w:val="18"/>
        </w:rPr>
        <w:t xml:space="preserve">interpretată în </w:t>
      </w:r>
      <w:r w:rsidRPr="00B94C1E">
        <w:rPr>
          <w:color w:val="000000"/>
          <w:sz w:val="18"/>
          <w:szCs w:val="18"/>
          <w:lang w:eastAsia="en-US" w:bidi="en-US"/>
        </w:rPr>
        <w:t xml:space="preserve">detrimental persoanei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nu poate avea </w:t>
      </w:r>
      <w:r w:rsidRPr="00B94C1E">
        <w:rPr>
          <w:color w:val="000000"/>
          <w:sz w:val="18"/>
          <w:szCs w:val="18"/>
        </w:rPr>
        <w:t>consecinţe</w:t>
      </w:r>
      <w:r w:rsidRPr="00B94C1E">
        <w:rPr>
          <w:color w:val="000000"/>
          <w:sz w:val="18"/>
          <w:szCs w:val="18"/>
          <w:lang w:eastAsia="en-US" w:bidi="en-US"/>
        </w:rPr>
        <w:t>nefavorabile pentru ea.</w:t>
      </w:r>
    </w:p>
    <w:p w:rsidR="00B94C1E" w:rsidRPr="00B94C1E" w:rsidRDefault="00B94C1E" w:rsidP="00B94C1E">
      <w:pPr>
        <w:pStyle w:val="130"/>
        <w:shd w:val="clear" w:color="auto" w:fill="auto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>(3</w:t>
      </w:r>
      <w:r w:rsidRPr="00B94C1E">
        <w:rPr>
          <w:color w:val="000000"/>
          <w:sz w:val="18"/>
          <w:szCs w:val="18"/>
          <w:vertAlign w:val="superscript"/>
          <w:lang w:eastAsia="en-US" w:bidi="en-US"/>
        </w:rPr>
        <w:t>1</w:t>
      </w:r>
      <w:r w:rsidRPr="00B94C1E">
        <w:rPr>
          <w:color w:val="000000"/>
          <w:sz w:val="18"/>
          <w:szCs w:val="18"/>
          <w:lang w:eastAsia="en-US" w:bidi="en-US"/>
        </w:rPr>
        <w:t xml:space="preserve">) Dreptul </w:t>
      </w:r>
      <w:r w:rsidRPr="00B94C1E">
        <w:rPr>
          <w:color w:val="000000"/>
          <w:sz w:val="18"/>
          <w:szCs w:val="18"/>
        </w:rPr>
        <w:t xml:space="preserve">prevăzut </w:t>
      </w:r>
      <w:r w:rsidRPr="00B94C1E">
        <w:rPr>
          <w:color w:val="000000"/>
          <w:sz w:val="18"/>
          <w:szCs w:val="18"/>
          <w:lang w:eastAsia="en-US" w:bidi="en-US"/>
        </w:rPr>
        <w:t xml:space="preserve">la alin.(2) lit.u) se </w:t>
      </w:r>
      <w:r w:rsidRPr="00B94C1E">
        <w:rPr>
          <w:color w:val="000000"/>
          <w:sz w:val="18"/>
          <w:szCs w:val="18"/>
        </w:rPr>
        <w:t xml:space="preserve">oferă </w:t>
      </w:r>
      <w:r w:rsidRPr="00B94C1E">
        <w:rPr>
          <w:color w:val="000000"/>
          <w:sz w:val="18"/>
          <w:szCs w:val="18"/>
          <w:lang w:eastAsia="en-US" w:bidi="en-US"/>
        </w:rPr>
        <w:t xml:space="preserve">doar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cazul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care prin </w:t>
      </w:r>
      <w:r w:rsidRPr="00B94C1E">
        <w:rPr>
          <w:color w:val="000000"/>
          <w:sz w:val="18"/>
          <w:szCs w:val="18"/>
        </w:rPr>
        <w:t xml:space="preserve">hotărîre judecătorească definitivă </w:t>
      </w:r>
      <w:r w:rsidRPr="00B94C1E">
        <w:rPr>
          <w:color w:val="000000"/>
          <w:sz w:val="18"/>
          <w:szCs w:val="18"/>
          <w:lang w:eastAsia="en-US" w:bidi="en-US"/>
        </w:rPr>
        <w:t xml:space="preserve">s-a constatat caracterul ilicit al </w:t>
      </w:r>
      <w:r w:rsidRPr="00B94C1E">
        <w:rPr>
          <w:color w:val="000000"/>
          <w:sz w:val="18"/>
          <w:szCs w:val="18"/>
        </w:rPr>
        <w:t>acţiunilor</w:t>
      </w:r>
      <w:r w:rsidRPr="00B94C1E">
        <w:rPr>
          <w:color w:val="000000"/>
          <w:sz w:val="18"/>
          <w:szCs w:val="18"/>
          <w:lang w:eastAsia="en-US" w:bidi="en-US"/>
        </w:rPr>
        <w:t xml:space="preserve">sau al </w:t>
      </w:r>
      <w:r w:rsidRPr="00B94C1E">
        <w:rPr>
          <w:color w:val="000000"/>
          <w:sz w:val="18"/>
          <w:szCs w:val="18"/>
        </w:rPr>
        <w:t>inacţiunilorautorităţii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a </w:t>
      </w:r>
      <w:r w:rsidRPr="00B94C1E">
        <w:rPr>
          <w:color w:val="000000"/>
          <w:sz w:val="18"/>
          <w:szCs w:val="18"/>
        </w:rPr>
        <w:t>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pornit 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este </w:t>
      </w:r>
      <w:r w:rsidRPr="00B94C1E">
        <w:rPr>
          <w:color w:val="000000"/>
          <w:sz w:val="18"/>
          <w:szCs w:val="18"/>
        </w:rPr>
        <w:t>obligată: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se prezinte la citarea </w:t>
      </w:r>
      <w:r w:rsidRPr="00B94C1E">
        <w:rPr>
          <w:color w:val="000000"/>
          <w:sz w:val="18"/>
          <w:szCs w:val="18"/>
        </w:rPr>
        <w:t>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accepte, la cererea </w:t>
      </w:r>
      <w:r w:rsidRPr="00B94C1E">
        <w:rPr>
          <w:color w:val="000000"/>
          <w:sz w:val="18"/>
          <w:szCs w:val="18"/>
        </w:rPr>
        <w:t>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examinarea </w:t>
      </w:r>
      <w:r w:rsidRPr="00B94C1E">
        <w:rPr>
          <w:color w:val="000000"/>
          <w:sz w:val="18"/>
          <w:szCs w:val="18"/>
        </w:rPr>
        <w:t>şipercheziţia</w:t>
      </w:r>
      <w:r w:rsidRPr="00B94C1E">
        <w:rPr>
          <w:color w:val="000000"/>
          <w:sz w:val="18"/>
          <w:szCs w:val="18"/>
          <w:lang w:eastAsia="en-US" w:bidi="en-US"/>
        </w:rPr>
        <w:t xml:space="preserve">sa </w:t>
      </w:r>
      <w:r w:rsidRPr="00B94C1E">
        <w:rPr>
          <w:color w:val="000000"/>
          <w:sz w:val="18"/>
          <w:szCs w:val="18"/>
        </w:rPr>
        <w:t>corporală;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5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accepte </w:t>
      </w:r>
      <w:r w:rsidRPr="00B94C1E">
        <w:rPr>
          <w:color w:val="000000"/>
          <w:sz w:val="18"/>
          <w:szCs w:val="18"/>
        </w:rPr>
        <w:t xml:space="preserve">necondiţionat, </w:t>
      </w:r>
      <w:r w:rsidRPr="00B94C1E">
        <w:rPr>
          <w:color w:val="000000"/>
          <w:sz w:val="18"/>
          <w:szCs w:val="18"/>
          <w:lang w:eastAsia="en-US" w:bidi="en-US"/>
        </w:rPr>
        <w:t xml:space="preserve">la cererea </w:t>
      </w:r>
      <w:r w:rsidRPr="00B94C1E">
        <w:rPr>
          <w:color w:val="000000"/>
          <w:sz w:val="18"/>
          <w:szCs w:val="18"/>
        </w:rPr>
        <w:t>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testarea </w:t>
      </w:r>
      <w:r w:rsidRPr="00B94C1E">
        <w:rPr>
          <w:color w:val="000000"/>
          <w:sz w:val="18"/>
          <w:szCs w:val="18"/>
        </w:rPr>
        <w:t xml:space="preserve">alcoolscopică, </w:t>
      </w:r>
      <w:r w:rsidRPr="00B94C1E">
        <w:rPr>
          <w:color w:val="000000"/>
          <w:sz w:val="18"/>
          <w:szCs w:val="18"/>
          <w:lang w:eastAsia="en-US" w:bidi="en-US"/>
        </w:rPr>
        <w:t xml:space="preserve">examenul medical, dactiloscopia, prelevarea de </w:t>
      </w:r>
      <w:r w:rsidRPr="00B94C1E">
        <w:rPr>
          <w:color w:val="000000"/>
          <w:sz w:val="18"/>
          <w:szCs w:val="18"/>
        </w:rPr>
        <w:t>sîngeşi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secreţii</w:t>
      </w:r>
      <w:r w:rsidRPr="00B94C1E">
        <w:rPr>
          <w:color w:val="000000"/>
          <w:sz w:val="18"/>
          <w:szCs w:val="18"/>
          <w:lang w:eastAsia="en-US" w:bidi="en-US"/>
        </w:rPr>
        <w:t xml:space="preserve">ale corpului pentru </w:t>
      </w:r>
      <w:r w:rsidRPr="00B94C1E">
        <w:rPr>
          <w:color w:val="000000"/>
          <w:sz w:val="18"/>
          <w:szCs w:val="18"/>
        </w:rPr>
        <w:t>analiză;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fie supusă expertizei judiciare, la cererea agentului constatator competent sau a instanţei;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se </w:t>
      </w:r>
      <w:r w:rsidRPr="00B94C1E">
        <w:rPr>
          <w:color w:val="000000"/>
          <w:sz w:val="18"/>
          <w:szCs w:val="18"/>
        </w:rPr>
        <w:t>supună dispoziţiilor</w:t>
      </w:r>
      <w:r w:rsidRPr="00B94C1E">
        <w:rPr>
          <w:color w:val="000000"/>
          <w:sz w:val="18"/>
          <w:szCs w:val="18"/>
          <w:lang w:eastAsia="en-US" w:bidi="en-US"/>
        </w:rPr>
        <w:t xml:space="preserve">legale ale agentului constatator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ale </w:t>
      </w:r>
      <w:r w:rsidRPr="00B94C1E">
        <w:rPr>
          <w:color w:val="000000"/>
          <w:sz w:val="18"/>
          <w:szCs w:val="18"/>
        </w:rPr>
        <w:t>preşedinteluişedinţei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judecată;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respecte ordinea </w:t>
      </w:r>
      <w:r w:rsidRPr="00B94C1E">
        <w:rPr>
          <w:color w:val="000000"/>
          <w:sz w:val="18"/>
          <w:szCs w:val="18"/>
        </w:rPr>
        <w:t>în şedinţa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judecată şi să nu părăsească sala de şedinţe fără învoirea dată de preşedinteleşedinţei.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>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pornit 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are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alte drepturi </w:t>
      </w:r>
      <w:r w:rsidRPr="00B94C1E">
        <w:rPr>
          <w:color w:val="000000"/>
          <w:sz w:val="18"/>
          <w:szCs w:val="18"/>
        </w:rPr>
        <w:t xml:space="preserve">şiobligaţii prevăzute </w:t>
      </w:r>
      <w:r w:rsidRPr="00B94C1E">
        <w:rPr>
          <w:color w:val="000000"/>
          <w:sz w:val="18"/>
          <w:szCs w:val="18"/>
          <w:lang w:eastAsia="en-US" w:bidi="en-US"/>
        </w:rPr>
        <w:t>de prezentul cod.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In conformitate cu prevederile prezentului cod, drepturile minorului se </w:t>
      </w:r>
      <w:r w:rsidRPr="00B94C1E">
        <w:rPr>
          <w:color w:val="000000"/>
          <w:sz w:val="18"/>
          <w:szCs w:val="18"/>
        </w:rPr>
        <w:t>realizează şi</w:t>
      </w:r>
      <w:r w:rsidRPr="00B94C1E">
        <w:rPr>
          <w:color w:val="000000"/>
          <w:sz w:val="18"/>
          <w:szCs w:val="18"/>
          <w:lang w:eastAsia="en-US" w:bidi="en-US"/>
        </w:rPr>
        <w:t xml:space="preserve">de reprezentantul lui legal. Procesului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se </w:t>
      </w:r>
      <w:r w:rsidRPr="00B94C1E">
        <w:rPr>
          <w:color w:val="000000"/>
          <w:sz w:val="18"/>
          <w:szCs w:val="18"/>
        </w:rPr>
        <w:t xml:space="preserve">aplică în </w:t>
      </w:r>
      <w:r w:rsidRPr="00B94C1E">
        <w:rPr>
          <w:color w:val="000000"/>
          <w:sz w:val="18"/>
          <w:szCs w:val="18"/>
          <w:lang w:eastAsia="en-US" w:bidi="en-US"/>
        </w:rPr>
        <w:t xml:space="preserve">mod </w:t>
      </w:r>
      <w:r w:rsidRPr="00B94C1E">
        <w:rPr>
          <w:color w:val="000000"/>
          <w:sz w:val="18"/>
          <w:szCs w:val="18"/>
        </w:rPr>
        <w:t xml:space="preserve">corespunzător </w:t>
      </w:r>
      <w:r w:rsidRPr="00B94C1E">
        <w:rPr>
          <w:color w:val="000000"/>
          <w:sz w:val="18"/>
          <w:szCs w:val="18"/>
          <w:lang w:eastAsia="en-US" w:bidi="en-US"/>
        </w:rPr>
        <w:t xml:space="preserve">prevederile Codului de </w:t>
      </w:r>
      <w:r w:rsidRPr="00B94C1E">
        <w:rPr>
          <w:color w:val="000000"/>
          <w:sz w:val="18"/>
          <w:szCs w:val="18"/>
        </w:rPr>
        <w:t xml:space="preserve">procedură penală </w:t>
      </w:r>
      <w:r w:rsidRPr="00B94C1E">
        <w:rPr>
          <w:color w:val="000000"/>
          <w:sz w:val="18"/>
          <w:szCs w:val="18"/>
          <w:lang w:eastAsia="en-US" w:bidi="en-US"/>
        </w:rPr>
        <w:t xml:space="preserve">cu privire la drepturile </w:t>
      </w:r>
      <w:r w:rsidRPr="00B94C1E">
        <w:rPr>
          <w:color w:val="000000"/>
          <w:sz w:val="18"/>
          <w:szCs w:val="18"/>
        </w:rPr>
        <w:t>şiobligaţiile</w:t>
      </w:r>
      <w:r w:rsidRPr="00B94C1E">
        <w:rPr>
          <w:color w:val="000000"/>
          <w:sz w:val="18"/>
          <w:szCs w:val="18"/>
          <w:lang w:eastAsia="en-US" w:bidi="en-US"/>
        </w:rPr>
        <w:t>reprezentantului legal al minorului.</w:t>
      </w:r>
    </w:p>
    <w:p w:rsidR="00B94C1E" w:rsidRPr="00B94C1E" w:rsidRDefault="00B94C1E" w:rsidP="00B94C1E">
      <w:pPr>
        <w:pStyle w:val="122"/>
        <w:shd w:val="clear" w:color="auto" w:fill="auto"/>
        <w:spacing w:before="0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>Articolul 387. Victima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Este </w:t>
      </w:r>
      <w:r w:rsidRPr="00B94C1E">
        <w:rPr>
          <w:color w:val="000000"/>
          <w:sz w:val="18"/>
          <w:szCs w:val="18"/>
        </w:rPr>
        <w:t xml:space="preserve">victimă </w:t>
      </w: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 xml:space="preserve">fizică </w:t>
      </w:r>
      <w:r w:rsidRPr="00B94C1E">
        <w:rPr>
          <w:color w:val="000000"/>
          <w:sz w:val="18"/>
          <w:szCs w:val="18"/>
          <w:lang w:eastAsia="en-US" w:bidi="en-US"/>
        </w:rPr>
        <w:t xml:space="preserve">sau persoana </w:t>
      </w:r>
      <w:r w:rsidRPr="00B94C1E">
        <w:rPr>
          <w:color w:val="000000"/>
          <w:sz w:val="18"/>
          <w:szCs w:val="18"/>
        </w:rPr>
        <w:t xml:space="preserve">juridică căreia, </w:t>
      </w:r>
      <w:r w:rsidRPr="00B94C1E">
        <w:rPr>
          <w:color w:val="000000"/>
          <w:sz w:val="18"/>
          <w:szCs w:val="18"/>
          <w:lang w:eastAsia="en-US" w:bidi="en-US"/>
        </w:rPr>
        <w:t xml:space="preserve">prin </w:t>
      </w:r>
      <w:r w:rsidRPr="00B94C1E">
        <w:rPr>
          <w:color w:val="000000"/>
          <w:sz w:val="18"/>
          <w:szCs w:val="18"/>
        </w:rPr>
        <w:t xml:space="preserve">contravenţie, </w:t>
      </w:r>
      <w:r w:rsidRPr="00B94C1E">
        <w:rPr>
          <w:color w:val="000000"/>
          <w:sz w:val="18"/>
          <w:szCs w:val="18"/>
          <w:lang w:eastAsia="en-US" w:bidi="en-US"/>
        </w:rPr>
        <w:t>i-au fost cauzate prejudicii morale, fizice sau materiale.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</w:t>
      </w:r>
      <w:r w:rsidRPr="00B94C1E">
        <w:rPr>
          <w:color w:val="000000"/>
          <w:sz w:val="18"/>
          <w:szCs w:val="18"/>
        </w:rPr>
        <w:t xml:space="preserve">îşi realizează </w:t>
      </w:r>
      <w:r w:rsidRPr="00B94C1E">
        <w:rPr>
          <w:color w:val="000000"/>
          <w:sz w:val="18"/>
          <w:szCs w:val="18"/>
          <w:lang w:eastAsia="en-US" w:bidi="en-US"/>
        </w:rPr>
        <w:t xml:space="preserve">drepturile </w:t>
      </w:r>
      <w:r w:rsidRPr="00B94C1E">
        <w:rPr>
          <w:color w:val="000000"/>
          <w:sz w:val="18"/>
          <w:szCs w:val="18"/>
        </w:rPr>
        <w:t>şiîşi execută obligaţiile</w:t>
      </w:r>
      <w:r w:rsidRPr="00B94C1E">
        <w:rPr>
          <w:color w:val="000000"/>
          <w:sz w:val="18"/>
          <w:szCs w:val="18"/>
          <w:lang w:eastAsia="en-US" w:bidi="en-US"/>
        </w:rPr>
        <w:t xml:space="preserve">personal ori prin </w:t>
      </w:r>
      <w:r w:rsidRPr="00B94C1E">
        <w:rPr>
          <w:color w:val="000000"/>
          <w:sz w:val="18"/>
          <w:szCs w:val="18"/>
        </w:rPr>
        <w:t xml:space="preserve">reprezentanţi, în condiţiile legii. Dacă </w:t>
      </w:r>
      <w:r w:rsidRPr="00B94C1E">
        <w:rPr>
          <w:color w:val="000000"/>
          <w:sz w:val="18"/>
          <w:szCs w:val="18"/>
          <w:lang w:eastAsia="en-US" w:bidi="en-US"/>
        </w:rPr>
        <w:t xml:space="preserve">victima este un minor sau </w:t>
      </w:r>
      <w:r w:rsidRPr="00B94C1E">
        <w:rPr>
          <w:color w:val="000000"/>
          <w:sz w:val="18"/>
          <w:szCs w:val="18"/>
        </w:rPr>
        <w:t xml:space="preserve">o persoană în </w:t>
      </w:r>
      <w:r w:rsidRPr="00B94C1E">
        <w:rPr>
          <w:color w:val="000000"/>
          <w:sz w:val="18"/>
          <w:szCs w:val="18"/>
          <w:lang w:eastAsia="en-US" w:bidi="en-US"/>
        </w:rPr>
        <w:t xml:space="preserve">stare </w:t>
      </w:r>
      <w:r w:rsidRPr="00B94C1E">
        <w:rPr>
          <w:color w:val="000000"/>
          <w:sz w:val="18"/>
          <w:szCs w:val="18"/>
        </w:rPr>
        <w:t xml:space="preserve">de iresponsabilitate, </w:t>
      </w:r>
      <w:r w:rsidRPr="00B94C1E">
        <w:rPr>
          <w:color w:val="000000"/>
          <w:sz w:val="18"/>
          <w:szCs w:val="18"/>
          <w:lang w:eastAsia="en-US" w:bidi="en-US"/>
        </w:rPr>
        <w:t xml:space="preserve">drepturile </w:t>
      </w:r>
      <w:r w:rsidRPr="00B94C1E">
        <w:rPr>
          <w:color w:val="000000"/>
          <w:sz w:val="18"/>
          <w:szCs w:val="18"/>
        </w:rPr>
        <w:t xml:space="preserve">ei sînt realizate de reprezentanţii săi legali în </w:t>
      </w:r>
      <w:r w:rsidRPr="00B94C1E">
        <w:rPr>
          <w:color w:val="000000"/>
          <w:sz w:val="18"/>
          <w:szCs w:val="18"/>
          <w:lang w:eastAsia="en-US" w:bidi="en-US"/>
        </w:rPr>
        <w:t>modul stabilit de prezentul cod.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>Victima are dreptul: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la </w:t>
      </w:r>
      <w:r w:rsidRPr="00B94C1E">
        <w:rPr>
          <w:color w:val="000000"/>
          <w:sz w:val="18"/>
          <w:szCs w:val="18"/>
        </w:rPr>
        <w:t>înregistrarea neîntîrziată</w:t>
      </w:r>
      <w:r w:rsidRPr="00B94C1E">
        <w:rPr>
          <w:color w:val="000000"/>
          <w:sz w:val="18"/>
          <w:szCs w:val="18"/>
          <w:lang w:eastAsia="en-US" w:bidi="en-US"/>
        </w:rPr>
        <w:t xml:space="preserve">a cererii sale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modul stabilit, la </w:t>
      </w:r>
      <w:r w:rsidRPr="00B94C1E">
        <w:rPr>
          <w:color w:val="000000"/>
          <w:sz w:val="18"/>
          <w:szCs w:val="18"/>
        </w:rPr>
        <w:t>soluţionarea</w:t>
      </w:r>
      <w:r w:rsidRPr="00B94C1E">
        <w:rPr>
          <w:color w:val="000000"/>
          <w:sz w:val="18"/>
          <w:szCs w:val="18"/>
          <w:lang w:eastAsia="en-US" w:bidi="en-US"/>
        </w:rPr>
        <w:t xml:space="preserve">cererii de </w:t>
      </w:r>
      <w:r w:rsidRPr="00B94C1E">
        <w:rPr>
          <w:color w:val="000000"/>
          <w:sz w:val="18"/>
          <w:szCs w:val="18"/>
        </w:rPr>
        <w:t xml:space="preserve">către </w:t>
      </w:r>
      <w:r w:rsidRPr="00B94C1E">
        <w:rPr>
          <w:color w:val="000000"/>
          <w:sz w:val="18"/>
          <w:szCs w:val="18"/>
          <w:lang w:eastAsia="en-US" w:bidi="en-US"/>
        </w:rPr>
        <w:t xml:space="preserve">agentul constatator, la informare privitor la decizia </w:t>
      </w:r>
      <w:r w:rsidRPr="00B94C1E">
        <w:rPr>
          <w:color w:val="000000"/>
          <w:sz w:val="18"/>
          <w:szCs w:val="18"/>
        </w:rPr>
        <w:t>adoptată;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prezinte documente, alte mijloace de </w:t>
      </w:r>
      <w:r w:rsidRPr="00B94C1E">
        <w:rPr>
          <w:color w:val="000000"/>
          <w:sz w:val="18"/>
          <w:szCs w:val="18"/>
        </w:rPr>
        <w:t xml:space="preserve">probă în </w:t>
      </w:r>
      <w:r w:rsidRPr="00B94C1E">
        <w:rPr>
          <w:color w:val="000000"/>
          <w:sz w:val="18"/>
          <w:szCs w:val="18"/>
          <w:lang w:eastAsia="en-US" w:bidi="en-US"/>
        </w:rPr>
        <w:t xml:space="preserve">vederea </w:t>
      </w:r>
      <w:r w:rsidRPr="00B94C1E">
        <w:rPr>
          <w:color w:val="000000"/>
          <w:sz w:val="18"/>
          <w:szCs w:val="18"/>
        </w:rPr>
        <w:t>confirmării pretenţiilor</w:t>
      </w:r>
      <w:r w:rsidRPr="00B94C1E">
        <w:rPr>
          <w:color w:val="000000"/>
          <w:sz w:val="18"/>
          <w:szCs w:val="18"/>
          <w:lang w:eastAsia="en-US" w:bidi="en-US"/>
        </w:rPr>
        <w:t>sale;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să-şi retragă </w:t>
      </w:r>
      <w:r w:rsidRPr="00B94C1E">
        <w:rPr>
          <w:color w:val="000000"/>
          <w:sz w:val="18"/>
          <w:szCs w:val="18"/>
          <w:lang w:eastAsia="en-US" w:bidi="en-US"/>
        </w:rPr>
        <w:t xml:space="preserve">cererea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cazurile </w:t>
      </w:r>
      <w:r w:rsidRPr="00B94C1E">
        <w:rPr>
          <w:color w:val="000000"/>
          <w:sz w:val="18"/>
          <w:szCs w:val="18"/>
        </w:rPr>
        <w:t xml:space="preserve">prevăzute </w:t>
      </w:r>
      <w:r w:rsidRPr="00B94C1E">
        <w:rPr>
          <w:color w:val="000000"/>
          <w:sz w:val="18"/>
          <w:szCs w:val="18"/>
          <w:lang w:eastAsia="en-US" w:bidi="en-US"/>
        </w:rPr>
        <w:t>de lege;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atace decizia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fie asistată în procesul contravenţional de un apărător </w:t>
      </w:r>
      <w:r w:rsidRPr="00B94C1E">
        <w:rPr>
          <w:color w:val="000000"/>
          <w:sz w:val="18"/>
          <w:szCs w:val="18"/>
          <w:lang w:eastAsia="en-US" w:bidi="en-US"/>
        </w:rPr>
        <w:t>ales;</w:t>
      </w:r>
    </w:p>
    <w:p w:rsidR="00B94C1E" w:rsidRPr="00B94C1E" w:rsidRDefault="00B94C1E" w:rsidP="00B94C1E">
      <w:pPr>
        <w:pStyle w:val="130"/>
        <w:shd w:val="clear" w:color="auto" w:fill="auto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e</w:t>
      </w:r>
      <w:r w:rsidRPr="00B94C1E">
        <w:rPr>
          <w:color w:val="000000"/>
          <w:sz w:val="18"/>
          <w:szCs w:val="18"/>
          <w:vertAlign w:val="superscript"/>
        </w:rPr>
        <w:t>1</w:t>
      </w:r>
      <w:r w:rsidRPr="00B94C1E">
        <w:rPr>
          <w:color w:val="000000"/>
          <w:sz w:val="18"/>
          <w:szCs w:val="18"/>
        </w:rPr>
        <w:t>) 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toate </w:t>
      </w:r>
      <w:r w:rsidRPr="00B94C1E">
        <w:rPr>
          <w:color w:val="000000"/>
          <w:sz w:val="18"/>
          <w:szCs w:val="18"/>
        </w:rPr>
        <w:t xml:space="preserve">procesele-verbale ale acţiunilor procesuale </w:t>
      </w:r>
      <w:r w:rsidRPr="00B94C1E">
        <w:rPr>
          <w:color w:val="000000"/>
          <w:sz w:val="18"/>
          <w:szCs w:val="18"/>
          <w:lang w:eastAsia="en-US" w:bidi="en-US"/>
        </w:rPr>
        <w:t xml:space="preserve">la care </w:t>
      </w:r>
      <w:r w:rsidRPr="00B94C1E">
        <w:rPr>
          <w:color w:val="000000"/>
          <w:sz w:val="18"/>
          <w:szCs w:val="18"/>
        </w:rPr>
        <w:t xml:space="preserve">a participat, să ceară </w:t>
      </w:r>
      <w:r w:rsidRPr="00B94C1E">
        <w:rPr>
          <w:color w:val="000000"/>
          <w:sz w:val="18"/>
          <w:szCs w:val="18"/>
          <w:lang w:eastAsia="en-US" w:bidi="en-US"/>
        </w:rPr>
        <w:t xml:space="preserve">completarea </w:t>
      </w:r>
      <w:r w:rsidRPr="00B94C1E">
        <w:rPr>
          <w:color w:val="000000"/>
          <w:sz w:val="18"/>
          <w:szCs w:val="18"/>
        </w:rPr>
        <w:t>acestora sau includerea obiecţiilor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>în procesul- verbal;</w:t>
      </w:r>
    </w:p>
    <w:p w:rsidR="00B94C1E" w:rsidRPr="00B94C1E" w:rsidRDefault="00B94C1E" w:rsidP="00B94C1E">
      <w:pPr>
        <w:pStyle w:val="130"/>
        <w:shd w:val="clear" w:color="auto" w:fill="auto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e</w:t>
      </w:r>
      <w:r w:rsidRPr="00B94C1E">
        <w:rPr>
          <w:color w:val="000000"/>
          <w:sz w:val="18"/>
          <w:szCs w:val="18"/>
          <w:vertAlign w:val="superscript"/>
        </w:rPr>
        <w:t>2</w:t>
      </w:r>
      <w:r w:rsidRPr="00B94C1E">
        <w:rPr>
          <w:color w:val="000000"/>
          <w:sz w:val="18"/>
          <w:szCs w:val="18"/>
        </w:rPr>
        <w:t>) 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materialele </w:t>
      </w:r>
      <w:r w:rsidRPr="00B94C1E">
        <w:rPr>
          <w:color w:val="000000"/>
          <w:sz w:val="18"/>
          <w:szCs w:val="18"/>
        </w:rPr>
        <w:t>dosarului contravenţional după încheierea acţiunilor</w:t>
      </w:r>
      <w:r w:rsidRPr="00B94C1E">
        <w:rPr>
          <w:color w:val="000000"/>
          <w:sz w:val="18"/>
          <w:szCs w:val="18"/>
          <w:lang w:eastAsia="en-US" w:bidi="en-US"/>
        </w:rPr>
        <w:t xml:space="preserve">agentului constatator </w:t>
      </w:r>
      <w:r w:rsidRPr="00B94C1E">
        <w:rPr>
          <w:color w:val="000000"/>
          <w:sz w:val="18"/>
          <w:szCs w:val="18"/>
        </w:rPr>
        <w:t xml:space="preserve">întreprinse în vederea constatării faptei contravenţionaleşi după remiterea </w:t>
      </w:r>
      <w:r w:rsidRPr="00B94C1E">
        <w:rPr>
          <w:color w:val="000000"/>
          <w:sz w:val="18"/>
          <w:szCs w:val="18"/>
          <w:lang w:eastAsia="en-US" w:bidi="en-US"/>
        </w:rPr>
        <w:t xml:space="preserve">dosarului </w:t>
      </w:r>
      <w:r w:rsidRPr="00B94C1E">
        <w:rPr>
          <w:color w:val="000000"/>
          <w:sz w:val="18"/>
          <w:szCs w:val="18"/>
        </w:rPr>
        <w:t>spre examinare şi să noteze orice informaţii din dosar;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i </w:t>
      </w:r>
      <w:r w:rsidRPr="00B94C1E">
        <w:rPr>
          <w:color w:val="000000"/>
          <w:sz w:val="18"/>
          <w:szCs w:val="18"/>
          <w:lang w:eastAsia="en-US" w:bidi="en-US"/>
        </w:rPr>
        <w:t xml:space="preserve">se elibereze, la cerere,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cel mult 24 de ore, copii de pe procesul-verbal cu privire la </w:t>
      </w:r>
      <w:r w:rsidRPr="00B94C1E">
        <w:rPr>
          <w:color w:val="000000"/>
          <w:sz w:val="18"/>
          <w:szCs w:val="18"/>
        </w:rPr>
        <w:t xml:space="preserve">contravenţie, </w:t>
      </w:r>
      <w:r w:rsidRPr="00B94C1E">
        <w:rPr>
          <w:color w:val="000000"/>
          <w:sz w:val="18"/>
          <w:szCs w:val="18"/>
          <w:lang w:eastAsia="en-US" w:bidi="en-US"/>
        </w:rPr>
        <w:t xml:space="preserve">deciziile luate </w:t>
      </w:r>
      <w:r w:rsidRPr="00B94C1E">
        <w:rPr>
          <w:color w:val="000000"/>
          <w:sz w:val="18"/>
          <w:szCs w:val="18"/>
        </w:rPr>
        <w:t>şihotărîrile</w:t>
      </w:r>
      <w:r w:rsidRPr="00B94C1E">
        <w:rPr>
          <w:color w:val="000000"/>
          <w:sz w:val="18"/>
          <w:szCs w:val="18"/>
          <w:lang w:eastAsia="en-US" w:bidi="en-US"/>
        </w:rPr>
        <w:t xml:space="preserve">adoptate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respectivă;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5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i se elibereze, la solicitare </w:t>
      </w:r>
      <w:r w:rsidRPr="00B94C1E">
        <w:rPr>
          <w:color w:val="000000"/>
          <w:sz w:val="18"/>
          <w:szCs w:val="18"/>
        </w:rPr>
        <w:t xml:space="preserve">scrisă 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 xml:space="preserve">verbală, </w:t>
      </w:r>
      <w:r w:rsidRPr="00B94C1E">
        <w:rPr>
          <w:color w:val="000000"/>
          <w:sz w:val="18"/>
          <w:szCs w:val="18"/>
          <w:lang w:eastAsia="en-US" w:bidi="en-US"/>
        </w:rPr>
        <w:t xml:space="preserve">copii de pe alte materiale </w:t>
      </w:r>
      <w:r w:rsidRPr="00B94C1E">
        <w:rPr>
          <w:color w:val="000000"/>
          <w:sz w:val="18"/>
          <w:szCs w:val="18"/>
        </w:rPr>
        <w:t>decît</w:t>
      </w:r>
      <w:r w:rsidRPr="00B94C1E">
        <w:rPr>
          <w:color w:val="000000"/>
          <w:sz w:val="18"/>
          <w:szCs w:val="18"/>
          <w:lang w:eastAsia="en-US" w:bidi="en-US"/>
        </w:rPr>
        <w:t xml:space="preserve">cele indicate la lit. e2), cu respectarea regimului </w:t>
      </w:r>
      <w:r w:rsidRPr="00B94C1E">
        <w:rPr>
          <w:color w:val="000000"/>
          <w:sz w:val="18"/>
          <w:szCs w:val="18"/>
        </w:rPr>
        <w:t>informaţiilor</w:t>
      </w:r>
      <w:r w:rsidRPr="00B94C1E">
        <w:rPr>
          <w:color w:val="000000"/>
          <w:sz w:val="18"/>
          <w:szCs w:val="18"/>
          <w:lang w:eastAsia="en-US" w:bidi="en-US"/>
        </w:rPr>
        <w:t xml:space="preserve">care constituie secret de stat, bancar, comercial, al </w:t>
      </w:r>
      <w:r w:rsidRPr="00B94C1E">
        <w:rPr>
          <w:color w:val="000000"/>
          <w:sz w:val="18"/>
          <w:szCs w:val="18"/>
        </w:rPr>
        <w:t>informaţiilor</w:t>
      </w:r>
      <w:r w:rsidRPr="00B94C1E">
        <w:rPr>
          <w:color w:val="000000"/>
          <w:sz w:val="18"/>
          <w:szCs w:val="18"/>
          <w:lang w:eastAsia="en-US" w:bidi="en-US"/>
        </w:rPr>
        <w:t xml:space="preserve">oficiale cu acces limitat sau al datelor cu caracter personal. Copiile se </w:t>
      </w:r>
      <w:r w:rsidRPr="00B94C1E">
        <w:rPr>
          <w:color w:val="000000"/>
          <w:sz w:val="18"/>
          <w:szCs w:val="18"/>
        </w:rPr>
        <w:t xml:space="preserve">eliberează </w:t>
      </w:r>
      <w:r w:rsidRPr="00B94C1E">
        <w:rPr>
          <w:color w:val="000000"/>
          <w:sz w:val="18"/>
          <w:szCs w:val="18"/>
          <w:lang w:eastAsia="en-US" w:bidi="en-US"/>
        </w:rPr>
        <w:t xml:space="preserve">contra unei </w:t>
      </w:r>
      <w:r w:rsidRPr="00B94C1E">
        <w:rPr>
          <w:color w:val="000000"/>
          <w:sz w:val="18"/>
          <w:szCs w:val="18"/>
        </w:rPr>
        <w:t>plăţi</w:t>
      </w:r>
      <w:r w:rsidRPr="00B94C1E">
        <w:rPr>
          <w:color w:val="000000"/>
          <w:sz w:val="18"/>
          <w:szCs w:val="18"/>
          <w:lang w:eastAsia="en-US" w:bidi="en-US"/>
        </w:rPr>
        <w:t xml:space="preserve">stabilite de </w:t>
      </w:r>
      <w:r w:rsidRPr="00B94C1E">
        <w:rPr>
          <w:color w:val="000000"/>
          <w:sz w:val="18"/>
          <w:szCs w:val="18"/>
        </w:rPr>
        <w:t xml:space="preserve">către </w:t>
      </w:r>
      <w:r w:rsidRPr="00B94C1E">
        <w:rPr>
          <w:color w:val="000000"/>
          <w:sz w:val="18"/>
          <w:szCs w:val="18"/>
          <w:lang w:eastAsia="en-US" w:bidi="en-US"/>
        </w:rPr>
        <w:t xml:space="preserve">Guvern, care nu va </w:t>
      </w:r>
      <w:r w:rsidRPr="00B94C1E">
        <w:rPr>
          <w:color w:val="000000"/>
          <w:sz w:val="18"/>
          <w:szCs w:val="18"/>
        </w:rPr>
        <w:t>depăşi</w:t>
      </w:r>
      <w:r w:rsidRPr="00B94C1E">
        <w:rPr>
          <w:color w:val="000000"/>
          <w:sz w:val="18"/>
          <w:szCs w:val="18"/>
          <w:lang w:eastAsia="en-US" w:bidi="en-US"/>
        </w:rPr>
        <w:t xml:space="preserve">cheltuielile suportate de </w:t>
      </w:r>
      <w:r w:rsidRPr="00B94C1E">
        <w:rPr>
          <w:color w:val="000000"/>
          <w:sz w:val="18"/>
          <w:szCs w:val="18"/>
        </w:rPr>
        <w:t xml:space="preserve">către </w:t>
      </w:r>
      <w:r w:rsidRPr="00B94C1E">
        <w:rPr>
          <w:color w:val="000000"/>
          <w:sz w:val="18"/>
          <w:szCs w:val="18"/>
          <w:lang w:eastAsia="en-US" w:bidi="en-US"/>
        </w:rPr>
        <w:t xml:space="preserve">agentul constatator sau de </w:t>
      </w:r>
      <w:r w:rsidRPr="00B94C1E">
        <w:rPr>
          <w:color w:val="000000"/>
          <w:sz w:val="18"/>
          <w:szCs w:val="18"/>
        </w:rPr>
        <w:t>către instanţa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judecată </w:t>
      </w:r>
      <w:r w:rsidRPr="00B94C1E">
        <w:rPr>
          <w:color w:val="000000"/>
          <w:sz w:val="18"/>
          <w:szCs w:val="18"/>
          <w:lang w:eastAsia="en-US" w:bidi="en-US"/>
        </w:rPr>
        <w:t>pentru eliberarea acestora.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este </w:t>
      </w:r>
      <w:r w:rsidRPr="00B94C1E">
        <w:rPr>
          <w:color w:val="000000"/>
          <w:sz w:val="18"/>
          <w:szCs w:val="18"/>
        </w:rPr>
        <w:t xml:space="preserve">prevenită în </w:t>
      </w:r>
      <w:r w:rsidRPr="00B94C1E">
        <w:rPr>
          <w:color w:val="000000"/>
          <w:sz w:val="18"/>
          <w:szCs w:val="18"/>
          <w:lang w:eastAsia="en-US" w:bidi="en-US"/>
        </w:rPr>
        <w:t xml:space="preserve">scris </w:t>
      </w:r>
      <w:r w:rsidRPr="00B94C1E">
        <w:rPr>
          <w:color w:val="000000"/>
          <w:sz w:val="18"/>
          <w:szCs w:val="18"/>
        </w:rPr>
        <w:t xml:space="preserve">că răspunde </w:t>
      </w:r>
      <w:r w:rsidRPr="00B94C1E">
        <w:rPr>
          <w:color w:val="000000"/>
          <w:sz w:val="18"/>
          <w:szCs w:val="18"/>
          <w:lang w:eastAsia="en-US" w:bidi="en-US"/>
        </w:rPr>
        <w:t xml:space="preserve">pentru </w:t>
      </w:r>
      <w:r w:rsidRPr="00B94C1E">
        <w:rPr>
          <w:color w:val="000000"/>
          <w:sz w:val="18"/>
          <w:szCs w:val="18"/>
        </w:rPr>
        <w:t>declaraţii</w:t>
      </w:r>
      <w:r w:rsidRPr="00B94C1E">
        <w:rPr>
          <w:color w:val="000000"/>
          <w:sz w:val="18"/>
          <w:szCs w:val="18"/>
          <w:lang w:eastAsia="en-US" w:bidi="en-US"/>
        </w:rPr>
        <w:t>calomnioase.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este </w:t>
      </w:r>
      <w:r w:rsidRPr="00B94C1E">
        <w:rPr>
          <w:color w:val="000000"/>
          <w:sz w:val="18"/>
          <w:szCs w:val="18"/>
        </w:rPr>
        <w:t>obligată: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se prezinte la citarea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contravenţională, să dea explicaţii la solicitarea acesteia;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prezinte, la cererea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documente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alte </w:t>
      </w:r>
      <w:r w:rsidRPr="00B94C1E">
        <w:rPr>
          <w:color w:val="000000"/>
          <w:sz w:val="18"/>
          <w:szCs w:val="18"/>
        </w:rPr>
        <w:t xml:space="preserve">mijloace de probă </w:t>
      </w:r>
      <w:r w:rsidRPr="00B94C1E">
        <w:rPr>
          <w:color w:val="000000"/>
          <w:sz w:val="18"/>
          <w:szCs w:val="18"/>
          <w:lang w:eastAsia="en-US" w:bidi="en-US"/>
        </w:rPr>
        <w:t xml:space="preserve">de care </w:t>
      </w:r>
      <w:r w:rsidRPr="00B94C1E">
        <w:rPr>
          <w:color w:val="000000"/>
          <w:sz w:val="18"/>
          <w:szCs w:val="18"/>
        </w:rPr>
        <w:t>dispune, mostre pentru cercetare comparativă;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accepte, la cererea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a </w:t>
      </w:r>
      <w:r w:rsidRPr="00B94C1E">
        <w:rPr>
          <w:color w:val="000000"/>
          <w:sz w:val="18"/>
          <w:szCs w:val="18"/>
        </w:rPr>
        <w:t xml:space="preserve">fi supusă examenului </w:t>
      </w:r>
      <w:r w:rsidRPr="00B94C1E">
        <w:rPr>
          <w:color w:val="000000"/>
          <w:sz w:val="18"/>
          <w:szCs w:val="18"/>
          <w:lang w:eastAsia="en-US" w:bidi="en-US"/>
        </w:rPr>
        <w:t xml:space="preserve">medical </w:t>
      </w:r>
      <w:r w:rsidRPr="00B94C1E">
        <w:rPr>
          <w:color w:val="000000"/>
          <w:sz w:val="18"/>
          <w:szCs w:val="18"/>
        </w:rPr>
        <w:t xml:space="preserve">în cazul în </w:t>
      </w:r>
      <w:r w:rsidRPr="00B94C1E">
        <w:rPr>
          <w:color w:val="000000"/>
          <w:sz w:val="18"/>
          <w:szCs w:val="18"/>
          <w:lang w:eastAsia="en-US" w:bidi="en-US"/>
        </w:rPr>
        <w:t xml:space="preserve">care </w:t>
      </w:r>
      <w:r w:rsidRPr="00B94C1E">
        <w:rPr>
          <w:color w:val="000000"/>
          <w:sz w:val="18"/>
          <w:szCs w:val="18"/>
        </w:rPr>
        <w:t xml:space="preserve">pretinde că i s </w:t>
      </w:r>
      <w:r w:rsidRPr="00B94C1E">
        <w:rPr>
          <w:color w:val="000000"/>
          <w:sz w:val="18"/>
          <w:szCs w:val="18"/>
          <w:lang w:eastAsia="en-US" w:bidi="en-US"/>
        </w:rPr>
        <w:t xml:space="preserve">-a </w:t>
      </w:r>
      <w:r w:rsidRPr="00B94C1E">
        <w:rPr>
          <w:color w:val="000000"/>
          <w:sz w:val="18"/>
          <w:szCs w:val="18"/>
        </w:rPr>
        <w:t>cauzat un prejudiciu fizic;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se supună dispoziţiilor</w:t>
      </w:r>
      <w:r w:rsidRPr="00B94C1E">
        <w:rPr>
          <w:color w:val="000000"/>
          <w:sz w:val="18"/>
          <w:szCs w:val="18"/>
          <w:lang w:eastAsia="en-US" w:bidi="en-US"/>
        </w:rPr>
        <w:t xml:space="preserve">legitime ale reprezentantului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ale preşedinteluişedinţei de judecată.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are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alte drepturi </w:t>
      </w:r>
      <w:r w:rsidRPr="00B94C1E">
        <w:rPr>
          <w:color w:val="000000"/>
          <w:sz w:val="18"/>
          <w:szCs w:val="18"/>
        </w:rPr>
        <w:t xml:space="preserve">şiobligaţii prevăzute </w:t>
      </w:r>
      <w:r w:rsidRPr="00B94C1E">
        <w:rPr>
          <w:color w:val="000000"/>
          <w:sz w:val="18"/>
          <w:szCs w:val="18"/>
          <w:lang w:eastAsia="en-US" w:bidi="en-US"/>
        </w:rPr>
        <w:t>de prezentul cod.</w:t>
      </w:r>
    </w:p>
    <w:p w:rsidR="00B94C1E" w:rsidRPr="00B94C1E" w:rsidRDefault="00B94C1E">
      <w:pPr>
        <w:rPr>
          <w:rFonts w:ascii="Times New Roman" w:eastAsia="Times New Roman" w:hAnsi="Times New Roman" w:cs="Times New Roman"/>
          <w:sz w:val="26"/>
          <w:szCs w:val="26"/>
        </w:rPr>
      </w:pPr>
      <w:r w:rsidRPr="00B94C1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A1134" w:rsidRPr="00B94C1E" w:rsidRDefault="00FA113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1134" w:rsidRPr="00B94C1E" w:rsidRDefault="00FA1134" w:rsidP="0028203C">
      <w:pPr>
        <w:pStyle w:val="120"/>
        <w:shd w:val="clear" w:color="auto" w:fill="auto"/>
        <w:ind w:left="1134" w:right="407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bookmark0"/>
      <w:r w:rsidRPr="00B94C1E">
        <w:rPr>
          <w:rFonts w:ascii="Times New Roman" w:hAnsi="Times New Roman" w:cs="Times New Roman"/>
          <w:sz w:val="26"/>
          <w:szCs w:val="26"/>
        </w:rPr>
        <w:t>Nota informativă</w:t>
      </w:r>
      <w:bookmarkEnd w:id="5"/>
    </w:p>
    <w:p w:rsidR="00FA1134" w:rsidRPr="00B94C1E" w:rsidRDefault="00FA1134" w:rsidP="00415B20">
      <w:pPr>
        <w:pStyle w:val="30"/>
        <w:shd w:val="clear" w:color="auto" w:fill="auto"/>
        <w:ind w:left="1134" w:right="40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la proiectul deciziei Cu privire constituirea Comisiei administrative si aprobarea Regulamentului de funcţionare</w:t>
      </w:r>
      <w:r w:rsidRPr="00B94C1E">
        <w:rPr>
          <w:rFonts w:ascii="Times New Roman" w:hAnsi="Times New Roman" w:cs="Times New Roman"/>
          <w:sz w:val="26"/>
          <w:szCs w:val="26"/>
          <w:lang w:eastAsia="ru-RU" w:bidi="ru-RU"/>
        </w:rPr>
        <w:t>„</w:t>
      </w:r>
    </w:p>
    <w:p w:rsidR="00FA1134" w:rsidRPr="00B94C1E" w:rsidRDefault="00FA1134" w:rsidP="00FA1134">
      <w:pPr>
        <w:pStyle w:val="70"/>
        <w:shd w:val="clear" w:color="auto" w:fill="auto"/>
        <w:ind w:left="1134" w:right="407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  <w:lang w:eastAsia="en-US" w:bidi="en-US"/>
        </w:rPr>
        <w:t>I. Denumirea autorului la elaborarea proiectului</w:t>
      </w:r>
    </w:p>
    <w:p w:rsidR="00FA1134" w:rsidRPr="00B94C1E" w:rsidRDefault="0028203C" w:rsidP="00FA1134">
      <w:pPr>
        <w:pStyle w:val="30"/>
        <w:shd w:val="clear" w:color="auto" w:fill="auto"/>
        <w:ind w:left="1134" w:right="407" w:firstLine="0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Dmitrii CIUR Viceprimar</w:t>
      </w:r>
    </w:p>
    <w:p w:rsidR="00FA1134" w:rsidRPr="00B94C1E" w:rsidRDefault="0028203C" w:rsidP="00FA1134">
      <w:pPr>
        <w:pStyle w:val="70"/>
        <w:shd w:val="clear" w:color="auto" w:fill="auto"/>
        <w:ind w:left="1134" w:right="407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II</w:t>
      </w:r>
      <w:r w:rsidR="00FA1134" w:rsidRPr="00B94C1E">
        <w:rPr>
          <w:rFonts w:ascii="Times New Roman" w:hAnsi="Times New Roman" w:cs="Times New Roman"/>
          <w:sz w:val="26"/>
          <w:szCs w:val="26"/>
        </w:rPr>
        <w:t>.</w:t>
      </w:r>
      <w:r w:rsidR="00415B20" w:rsidRPr="00B94C1E">
        <w:rPr>
          <w:rFonts w:ascii="Times New Roman" w:hAnsi="Times New Roman" w:cs="Times New Roman"/>
          <w:sz w:val="26"/>
          <w:szCs w:val="26"/>
        </w:rPr>
        <w:tab/>
      </w:r>
      <w:r w:rsidR="00FA1134" w:rsidRPr="00B94C1E">
        <w:rPr>
          <w:rFonts w:ascii="Times New Roman" w:hAnsi="Times New Roman" w:cs="Times New Roman"/>
          <w:sz w:val="26"/>
          <w:szCs w:val="26"/>
        </w:rPr>
        <w:t>Condiţiile</w:t>
      </w:r>
      <w:r w:rsidR="00FA1134" w:rsidRPr="00B94C1E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ce au impus elaborarea proiectului </w:t>
      </w:r>
      <w:r w:rsidR="00FA1134" w:rsidRPr="00B94C1E">
        <w:rPr>
          <w:rFonts w:ascii="Times New Roman" w:hAnsi="Times New Roman" w:cs="Times New Roman"/>
          <w:sz w:val="26"/>
          <w:szCs w:val="26"/>
        </w:rPr>
        <w:t>şifinalităţile urmărite</w:t>
      </w:r>
      <w:r w:rsidR="00FA1134" w:rsidRPr="00B94C1E">
        <w:rPr>
          <w:rStyle w:val="71"/>
          <w:rFonts w:ascii="Times New Roman" w:hAnsi="Times New Roman" w:cs="Times New Roman"/>
          <w:sz w:val="26"/>
          <w:szCs w:val="26"/>
        </w:rPr>
        <w:t>.</w:t>
      </w:r>
    </w:p>
    <w:p w:rsidR="00FA1134" w:rsidRPr="00B94C1E" w:rsidRDefault="00FA1134" w:rsidP="00FA1134">
      <w:pPr>
        <w:pStyle w:val="30"/>
        <w:shd w:val="clear" w:color="auto" w:fill="auto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Prezentul proiect a fost elaborat în temeiul Legii nr. 436</w:t>
      </w:r>
      <w:r w:rsidR="0028203C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2006 privind administraţia publică locală, art.397</w:t>
      </w:r>
      <w:r w:rsidR="00415B20" w:rsidRPr="00B94C1E">
        <w:rPr>
          <w:rFonts w:ascii="Times New Roman" w:hAnsi="Times New Roman" w:cs="Times New Roman"/>
          <w:sz w:val="26"/>
          <w:szCs w:val="26"/>
        </w:rPr>
        <w:t>,398</w:t>
      </w:r>
      <w:r w:rsidRPr="00B94C1E">
        <w:rPr>
          <w:rFonts w:ascii="Times New Roman" w:hAnsi="Times New Roman" w:cs="Times New Roman"/>
          <w:sz w:val="26"/>
          <w:szCs w:val="26"/>
        </w:rPr>
        <w:t xml:space="preserve"> din Codul Contravenţional al R</w:t>
      </w:r>
      <w:r w:rsidR="00415B20" w:rsidRPr="00B94C1E">
        <w:rPr>
          <w:rFonts w:ascii="Times New Roman" w:hAnsi="Times New Roman" w:cs="Times New Roman"/>
          <w:sz w:val="26"/>
          <w:szCs w:val="26"/>
        </w:rPr>
        <w:t xml:space="preserve">epublicii </w:t>
      </w:r>
      <w:r w:rsidRPr="00B94C1E">
        <w:rPr>
          <w:rFonts w:ascii="Times New Roman" w:hAnsi="Times New Roman" w:cs="Times New Roman"/>
          <w:sz w:val="26"/>
          <w:szCs w:val="26"/>
        </w:rPr>
        <w:t>Moldova, nr. 218</w:t>
      </w:r>
      <w:r w:rsidR="00415B20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2008, Hotărârea Parlamentului R.Moldovanr. 55</w:t>
      </w:r>
      <w:r w:rsidR="0028203C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2010 privind aprobarea Regulamentului - cadru al comisiei administrative, în scopul asigurării ordinii publice si sanitare în teritoriul localităţii</w:t>
      </w:r>
    </w:p>
    <w:p w:rsidR="00FA1134" w:rsidRPr="00B94C1E" w:rsidRDefault="0028203C" w:rsidP="00FA1134">
      <w:pPr>
        <w:pStyle w:val="70"/>
        <w:shd w:val="clear" w:color="auto" w:fill="auto"/>
        <w:spacing w:after="207"/>
        <w:ind w:left="1134" w:right="407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III</w:t>
      </w:r>
      <w:r w:rsidR="00FA1134" w:rsidRPr="00B94C1E">
        <w:rPr>
          <w:rFonts w:ascii="Times New Roman" w:hAnsi="Times New Roman" w:cs="Times New Roman"/>
          <w:sz w:val="26"/>
          <w:szCs w:val="26"/>
        </w:rPr>
        <w:t xml:space="preserve">.Principalele prevederi </w:t>
      </w:r>
      <w:r w:rsidR="00FA1134" w:rsidRPr="00B94C1E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ale proiectului </w:t>
      </w:r>
      <w:r w:rsidR="00FA1134" w:rsidRPr="00B94C1E">
        <w:rPr>
          <w:rFonts w:ascii="Times New Roman" w:hAnsi="Times New Roman" w:cs="Times New Roman"/>
          <w:sz w:val="26"/>
          <w:szCs w:val="26"/>
        </w:rPr>
        <w:t>şievidenţierea elementelor noi</w:t>
      </w:r>
    </w:p>
    <w:p w:rsidR="00FA1134" w:rsidRPr="00B94C1E" w:rsidRDefault="00FA1134" w:rsidP="00FA1134">
      <w:pPr>
        <w:pStyle w:val="30"/>
        <w:numPr>
          <w:ilvl w:val="0"/>
          <w:numId w:val="15"/>
        </w:numPr>
        <w:shd w:val="clear" w:color="auto" w:fill="auto"/>
        <w:tabs>
          <w:tab w:val="left" w:pos="350"/>
        </w:tabs>
        <w:spacing w:line="280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 xml:space="preserve">Constituirea Comisiei administrative de pe lîngă primăria </w:t>
      </w:r>
      <w:r w:rsidR="0028203C" w:rsidRPr="00B94C1E">
        <w:rPr>
          <w:rFonts w:ascii="Times New Roman" w:hAnsi="Times New Roman" w:cs="Times New Roman"/>
          <w:sz w:val="26"/>
          <w:szCs w:val="26"/>
        </w:rPr>
        <w:t>or. Anenii Noi</w:t>
      </w:r>
      <w:r w:rsidRPr="00B94C1E">
        <w:rPr>
          <w:rFonts w:ascii="Times New Roman" w:hAnsi="Times New Roman" w:cs="Times New Roman"/>
          <w:sz w:val="26"/>
          <w:szCs w:val="26"/>
        </w:rPr>
        <w:t>,</w:t>
      </w:r>
    </w:p>
    <w:p w:rsidR="0028203C" w:rsidRPr="00B94C1E" w:rsidRDefault="00FA1134" w:rsidP="00FA1134">
      <w:pPr>
        <w:pStyle w:val="30"/>
        <w:numPr>
          <w:ilvl w:val="0"/>
          <w:numId w:val="15"/>
        </w:numPr>
        <w:shd w:val="clear" w:color="auto" w:fill="auto"/>
        <w:tabs>
          <w:tab w:val="left" w:pos="355"/>
        </w:tabs>
        <w:spacing w:after="128" w:line="398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 xml:space="preserve">Aprobarea Regulamentul de funcţionarea Comisiei administrative a primăriei </w:t>
      </w:r>
      <w:r w:rsidR="0028203C" w:rsidRPr="00B94C1E">
        <w:rPr>
          <w:rFonts w:ascii="Times New Roman" w:hAnsi="Times New Roman" w:cs="Times New Roman"/>
          <w:sz w:val="26"/>
          <w:szCs w:val="26"/>
        </w:rPr>
        <w:t>or. Anenii Noi</w:t>
      </w:r>
    </w:p>
    <w:p w:rsidR="00FA1134" w:rsidRPr="00B94C1E" w:rsidRDefault="00FA1134" w:rsidP="0028203C">
      <w:pPr>
        <w:pStyle w:val="30"/>
        <w:shd w:val="clear" w:color="auto" w:fill="auto"/>
        <w:tabs>
          <w:tab w:val="left" w:pos="355"/>
        </w:tabs>
        <w:spacing w:after="128" w:line="398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>lV. Fundamentarea economico-financiară</w:t>
      </w:r>
    </w:p>
    <w:p w:rsidR="00FA1134" w:rsidRPr="00B94C1E" w:rsidRDefault="00FA1134" w:rsidP="00FA1134">
      <w:pPr>
        <w:pStyle w:val="30"/>
        <w:shd w:val="clear" w:color="auto" w:fill="auto"/>
        <w:spacing w:after="113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 xml:space="preserve">Cheltuielile pentru implementarea proiectului deciziei se va încadra în limita mijloacelor financiare planificate în bugetul </w:t>
      </w:r>
      <w:r w:rsidR="0028203C" w:rsidRPr="00B94C1E">
        <w:rPr>
          <w:rFonts w:ascii="Times New Roman" w:hAnsi="Times New Roman" w:cs="Times New Roman"/>
          <w:sz w:val="26"/>
          <w:szCs w:val="26"/>
        </w:rPr>
        <w:t>orașului</w:t>
      </w:r>
      <w:r w:rsidRPr="00B94C1E">
        <w:rPr>
          <w:rFonts w:ascii="Times New Roman" w:hAnsi="Times New Roman" w:cs="Times New Roman"/>
          <w:sz w:val="26"/>
          <w:szCs w:val="26"/>
        </w:rPr>
        <w:t>pe anul 202</w:t>
      </w:r>
      <w:r w:rsidR="0028203C" w:rsidRPr="00B94C1E">
        <w:rPr>
          <w:rFonts w:ascii="Times New Roman" w:hAnsi="Times New Roman" w:cs="Times New Roman"/>
          <w:sz w:val="26"/>
          <w:szCs w:val="26"/>
        </w:rPr>
        <w:t>5</w:t>
      </w:r>
      <w:r w:rsidRPr="00B94C1E">
        <w:rPr>
          <w:rFonts w:ascii="Times New Roman" w:hAnsi="Times New Roman" w:cs="Times New Roman"/>
          <w:sz w:val="26"/>
          <w:szCs w:val="26"/>
        </w:rPr>
        <w:t>. Proiectul va avea un impact semnificativ în organizarea activităţiiComisiei administrative.</w:t>
      </w:r>
    </w:p>
    <w:p w:rsidR="00FA1134" w:rsidRPr="00B94C1E" w:rsidRDefault="00FA1134" w:rsidP="00415B20">
      <w:pPr>
        <w:pStyle w:val="30"/>
        <w:numPr>
          <w:ilvl w:val="0"/>
          <w:numId w:val="17"/>
        </w:numPr>
        <w:shd w:val="clear" w:color="auto" w:fill="auto"/>
        <w:tabs>
          <w:tab w:val="left" w:pos="388"/>
        </w:tabs>
        <w:spacing w:after="128" w:line="398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 xml:space="preserve">Modul de încorporare a actului în cadrul normativ în vigoare </w:t>
      </w:r>
      <w:r w:rsidRPr="00B94C1E">
        <w:rPr>
          <w:rFonts w:ascii="Times New Roman" w:hAnsi="Times New Roman" w:cs="Times New Roman"/>
          <w:sz w:val="26"/>
          <w:szCs w:val="26"/>
        </w:rPr>
        <w:t>Proiectul se încorporează în sistemul actelor normative în vigoare .</w:t>
      </w:r>
    </w:p>
    <w:p w:rsidR="00FA1134" w:rsidRPr="00B94C1E" w:rsidRDefault="00FA1134" w:rsidP="00415B20">
      <w:pPr>
        <w:pStyle w:val="30"/>
        <w:numPr>
          <w:ilvl w:val="0"/>
          <w:numId w:val="17"/>
        </w:numPr>
        <w:shd w:val="clear" w:color="auto" w:fill="auto"/>
        <w:tabs>
          <w:tab w:val="left" w:pos="460"/>
        </w:tabs>
        <w:spacing w:after="116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>Avizarea şi consultarea publică a proiectului</w:t>
      </w:r>
      <w:r w:rsidRPr="00B94C1E">
        <w:rPr>
          <w:rFonts w:ascii="Times New Roman" w:hAnsi="Times New Roman" w:cs="Times New Roman"/>
          <w:sz w:val="26"/>
          <w:szCs w:val="26"/>
        </w:rPr>
        <w:t>În scopul respectării prevederilor Legii 239 din 13 noiembrie 2008 privndtransparenţa în procesul decizional , proiectul deciziei a fost plasat pe panoul informativ în incinta primăriei.</w:t>
      </w:r>
    </w:p>
    <w:p w:rsidR="0028203C" w:rsidRPr="00B94C1E" w:rsidRDefault="00FA1134" w:rsidP="00415B20">
      <w:pPr>
        <w:pStyle w:val="30"/>
        <w:numPr>
          <w:ilvl w:val="0"/>
          <w:numId w:val="17"/>
        </w:numPr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 xml:space="preserve">Constatările expertizei juridice </w:t>
      </w:r>
      <w:r w:rsidRPr="00B94C1E">
        <w:rPr>
          <w:rFonts w:ascii="Times New Roman" w:hAnsi="Times New Roman" w:cs="Times New Roman"/>
          <w:sz w:val="26"/>
          <w:szCs w:val="26"/>
        </w:rPr>
        <w:t>Proiectul deciziei este în concordanţăcu prevederile art.397</w:t>
      </w:r>
      <w:r w:rsidR="00415B20" w:rsidRPr="00B94C1E">
        <w:rPr>
          <w:rFonts w:ascii="Times New Roman" w:hAnsi="Times New Roman" w:cs="Times New Roman"/>
          <w:sz w:val="26"/>
          <w:szCs w:val="26"/>
        </w:rPr>
        <w:t>,398</w:t>
      </w:r>
      <w:r w:rsidRPr="00B94C1E">
        <w:rPr>
          <w:rFonts w:ascii="Times New Roman" w:hAnsi="Times New Roman" w:cs="Times New Roman"/>
          <w:sz w:val="26"/>
          <w:szCs w:val="26"/>
        </w:rPr>
        <w:t xml:space="preserve"> din Codul Contravenţionalal R</w:t>
      </w:r>
      <w:r w:rsidR="00415B20" w:rsidRPr="00B94C1E">
        <w:rPr>
          <w:rFonts w:ascii="Times New Roman" w:hAnsi="Times New Roman" w:cs="Times New Roman"/>
          <w:sz w:val="26"/>
          <w:szCs w:val="26"/>
        </w:rPr>
        <w:t xml:space="preserve">epublicii </w:t>
      </w:r>
      <w:r w:rsidRPr="00B94C1E">
        <w:rPr>
          <w:rFonts w:ascii="Times New Roman" w:hAnsi="Times New Roman" w:cs="Times New Roman"/>
          <w:sz w:val="26"/>
          <w:szCs w:val="26"/>
        </w:rPr>
        <w:t>Moldova, nr. 218</w:t>
      </w:r>
      <w:r w:rsidR="00415B20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2008, cu modificările ulterioare, Hotărârea Parlamentului R</w:t>
      </w:r>
      <w:r w:rsidR="00415B20" w:rsidRPr="00B94C1E">
        <w:rPr>
          <w:rFonts w:ascii="Times New Roman" w:hAnsi="Times New Roman" w:cs="Times New Roman"/>
          <w:sz w:val="26"/>
          <w:szCs w:val="26"/>
        </w:rPr>
        <w:t xml:space="preserve">epublicii </w:t>
      </w:r>
      <w:r w:rsidRPr="00B94C1E">
        <w:rPr>
          <w:rFonts w:ascii="Times New Roman" w:hAnsi="Times New Roman" w:cs="Times New Roman"/>
          <w:sz w:val="26"/>
          <w:szCs w:val="26"/>
        </w:rPr>
        <w:t>Moldova nr. 55</w:t>
      </w:r>
      <w:r w:rsidR="00415B20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2010 privind aprobarea Regulamentului - cadru al comisiei administrative. Proiectul deciziei se prezintă Comisiilor consultative de specialitate pentru avizare şise propune Consiliului local pentru examinare şiadoptare în şedinţă</w:t>
      </w:r>
    </w:p>
    <w:p w:rsidR="0028203C" w:rsidRPr="00B94C1E" w:rsidRDefault="0028203C" w:rsidP="0028203C">
      <w:pPr>
        <w:pStyle w:val="30"/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Style w:val="31"/>
          <w:rFonts w:ascii="Times New Roman" w:hAnsi="Times New Roman" w:cs="Times New Roman"/>
          <w:sz w:val="26"/>
          <w:szCs w:val="26"/>
        </w:rPr>
      </w:pPr>
    </w:p>
    <w:p w:rsidR="0028203C" w:rsidRPr="00B94C1E" w:rsidRDefault="0028203C" w:rsidP="0028203C">
      <w:pPr>
        <w:pStyle w:val="30"/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Style w:val="31"/>
          <w:rFonts w:ascii="Times New Roman" w:hAnsi="Times New Roman" w:cs="Times New Roman"/>
          <w:sz w:val="26"/>
          <w:szCs w:val="26"/>
        </w:rPr>
      </w:pPr>
    </w:p>
    <w:p w:rsidR="0028203C" w:rsidRPr="00B94C1E" w:rsidRDefault="0028203C" w:rsidP="0028203C">
      <w:pPr>
        <w:pStyle w:val="30"/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>Ciur Dmitri, viceprimar</w:t>
      </w:r>
    </w:p>
    <w:p w:rsidR="0028203C" w:rsidRPr="00B94C1E" w:rsidRDefault="0028203C" w:rsidP="0028203C">
      <w:pPr>
        <w:rPr>
          <w:rFonts w:ascii="Times New Roman" w:hAnsi="Times New Roman" w:cs="Times New Roman"/>
          <w:sz w:val="26"/>
          <w:szCs w:val="26"/>
        </w:rPr>
      </w:pPr>
    </w:p>
    <w:p w:rsidR="0028203C" w:rsidRPr="00B94C1E" w:rsidRDefault="0028203C" w:rsidP="0028203C">
      <w:pPr>
        <w:rPr>
          <w:rFonts w:ascii="Times New Roman" w:hAnsi="Times New Roman" w:cs="Times New Roman"/>
          <w:sz w:val="26"/>
          <w:szCs w:val="26"/>
        </w:rPr>
      </w:pPr>
    </w:p>
    <w:sectPr w:rsidR="0028203C" w:rsidRPr="00B94C1E" w:rsidSect="00B94C1E">
      <w:pgSz w:w="11900" w:h="16840"/>
      <w:pgMar w:top="426" w:right="360" w:bottom="56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C2" w:rsidRDefault="00F542C2">
      <w:r>
        <w:separator/>
      </w:r>
    </w:p>
  </w:endnote>
  <w:endnote w:type="continuationSeparator" w:id="1">
    <w:p w:rsidR="00F542C2" w:rsidRDefault="00F5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C2" w:rsidRDefault="00F542C2">
      <w:r>
        <w:separator/>
      </w:r>
    </w:p>
  </w:footnote>
  <w:footnote w:type="continuationSeparator" w:id="1">
    <w:p w:rsidR="00F542C2" w:rsidRDefault="00F5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26D"/>
    <w:multiLevelType w:val="multilevel"/>
    <w:tmpl w:val="8F5C4C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04406"/>
    <w:multiLevelType w:val="multilevel"/>
    <w:tmpl w:val="B3DA636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11D57"/>
    <w:multiLevelType w:val="multilevel"/>
    <w:tmpl w:val="96965E04"/>
    <w:lvl w:ilvl="0">
      <w:start w:val="6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2350D"/>
    <w:multiLevelType w:val="multilevel"/>
    <w:tmpl w:val="C03C419E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6197B"/>
    <w:multiLevelType w:val="multilevel"/>
    <w:tmpl w:val="668EB980"/>
    <w:lvl w:ilvl="0">
      <w:start w:val="2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00037"/>
    <w:multiLevelType w:val="multilevel"/>
    <w:tmpl w:val="EBCEF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70853"/>
    <w:multiLevelType w:val="multilevel"/>
    <w:tmpl w:val="F49486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804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1F5D31"/>
    <w:multiLevelType w:val="multilevel"/>
    <w:tmpl w:val="F0CC6600"/>
    <w:lvl w:ilvl="0">
      <w:start w:val="4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F73BCF"/>
    <w:multiLevelType w:val="multilevel"/>
    <w:tmpl w:val="59EADB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40071"/>
    <w:multiLevelType w:val="multilevel"/>
    <w:tmpl w:val="58CCFAE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849A8"/>
    <w:multiLevelType w:val="multilevel"/>
    <w:tmpl w:val="E8C450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47B96"/>
    <w:multiLevelType w:val="multilevel"/>
    <w:tmpl w:val="E33277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03C25"/>
    <w:multiLevelType w:val="multilevel"/>
    <w:tmpl w:val="25E2B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A8726A"/>
    <w:multiLevelType w:val="multilevel"/>
    <w:tmpl w:val="40763C34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C6223"/>
    <w:multiLevelType w:val="multilevel"/>
    <w:tmpl w:val="6054F95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64084"/>
    <w:multiLevelType w:val="multilevel"/>
    <w:tmpl w:val="AFCCBC50"/>
    <w:lvl w:ilvl="0">
      <w:start w:val="1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DB07B7"/>
    <w:multiLevelType w:val="multilevel"/>
    <w:tmpl w:val="371C82A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20EF7"/>
    <w:multiLevelType w:val="multilevel"/>
    <w:tmpl w:val="84784E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87D97"/>
    <w:multiLevelType w:val="multilevel"/>
    <w:tmpl w:val="C57C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0D5CD3"/>
    <w:multiLevelType w:val="multilevel"/>
    <w:tmpl w:val="ADE47D38"/>
    <w:lvl w:ilvl="0">
      <w:start w:val="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A026D6"/>
    <w:multiLevelType w:val="multilevel"/>
    <w:tmpl w:val="140C4E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34426"/>
    <w:multiLevelType w:val="multilevel"/>
    <w:tmpl w:val="52D41F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571431"/>
    <w:multiLevelType w:val="multilevel"/>
    <w:tmpl w:val="A98E3686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681916"/>
    <w:multiLevelType w:val="multilevel"/>
    <w:tmpl w:val="ADDED12C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987F65"/>
    <w:multiLevelType w:val="multilevel"/>
    <w:tmpl w:val="3F78595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8C5D6D"/>
    <w:multiLevelType w:val="multilevel"/>
    <w:tmpl w:val="D0ACDA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AA56C8"/>
    <w:multiLevelType w:val="multilevel"/>
    <w:tmpl w:val="F31036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5453C0"/>
    <w:multiLevelType w:val="multilevel"/>
    <w:tmpl w:val="54CA3F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3"/>
  </w:num>
  <w:num w:numId="4">
    <w:abstractNumId w:val="15"/>
  </w:num>
  <w:num w:numId="5">
    <w:abstractNumId w:val="18"/>
  </w:num>
  <w:num w:numId="6">
    <w:abstractNumId w:val="4"/>
  </w:num>
  <w:num w:numId="7">
    <w:abstractNumId w:val="23"/>
  </w:num>
  <w:num w:numId="8">
    <w:abstractNumId w:val="8"/>
  </w:num>
  <w:num w:numId="9">
    <w:abstractNumId w:val="2"/>
  </w:num>
  <w:num w:numId="10">
    <w:abstractNumId w:val="17"/>
  </w:num>
  <w:num w:numId="11">
    <w:abstractNumId w:val="14"/>
  </w:num>
  <w:num w:numId="12">
    <w:abstractNumId w:val="20"/>
  </w:num>
  <w:num w:numId="13">
    <w:abstractNumId w:val="1"/>
  </w:num>
  <w:num w:numId="14">
    <w:abstractNumId w:val="16"/>
  </w:num>
  <w:num w:numId="15">
    <w:abstractNumId w:val="24"/>
  </w:num>
  <w:num w:numId="16">
    <w:abstractNumId w:val="19"/>
  </w:num>
  <w:num w:numId="17">
    <w:abstractNumId w:val="13"/>
  </w:num>
  <w:num w:numId="18">
    <w:abstractNumId w:val="28"/>
  </w:num>
  <w:num w:numId="19">
    <w:abstractNumId w:val="5"/>
  </w:num>
  <w:num w:numId="20">
    <w:abstractNumId w:val="21"/>
  </w:num>
  <w:num w:numId="21">
    <w:abstractNumId w:val="6"/>
  </w:num>
  <w:num w:numId="22">
    <w:abstractNumId w:val="0"/>
  </w:num>
  <w:num w:numId="23">
    <w:abstractNumId w:val="10"/>
  </w:num>
  <w:num w:numId="24">
    <w:abstractNumId w:val="11"/>
  </w:num>
  <w:num w:numId="25">
    <w:abstractNumId w:val="9"/>
  </w:num>
  <w:num w:numId="26">
    <w:abstractNumId w:val="22"/>
  </w:num>
  <w:num w:numId="27">
    <w:abstractNumId w:val="12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5270F"/>
    <w:rsid w:val="00016ACE"/>
    <w:rsid w:val="0028203C"/>
    <w:rsid w:val="002F3EBD"/>
    <w:rsid w:val="00415B20"/>
    <w:rsid w:val="004D529F"/>
    <w:rsid w:val="00691750"/>
    <w:rsid w:val="0085270F"/>
    <w:rsid w:val="0090327B"/>
    <w:rsid w:val="00AF2024"/>
    <w:rsid w:val="00B21456"/>
    <w:rsid w:val="00B72944"/>
    <w:rsid w:val="00B94C1E"/>
    <w:rsid w:val="00D81013"/>
    <w:rsid w:val="00F542C2"/>
    <w:rsid w:val="00FA1134"/>
    <w:rsid w:val="00FD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69A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1">
    <w:name w:val="Основной текст (3) + Полужирный"/>
    <w:basedOn w:val="3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4TimesNewRoman14pt">
    <w:name w:val="Основной текст (4) + Times New Roman;14 pt"/>
    <w:basedOn w:val="4"/>
    <w:rsid w:val="00FD6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sid w:val="00FD6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Заголовок №1 (2)_"/>
    <w:basedOn w:val="a0"/>
    <w:link w:val="120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FD69A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FD69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FD6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1">
    <w:name w:val="Заголовок №1"/>
    <w:basedOn w:val="1"/>
    <w:rsid w:val="00FD6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FD6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91">
    <w:name w:val="Основной текст (9) + Не курсив"/>
    <w:basedOn w:val="9"/>
    <w:rsid w:val="00FD6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D6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FD69A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8">
    <w:name w:val="Сноска_"/>
    <w:basedOn w:val="a0"/>
    <w:link w:val="a9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5">
    <w:name w:val="Подпись к картинке"/>
    <w:basedOn w:val="a"/>
    <w:link w:val="a4"/>
    <w:rsid w:val="00FD69A3"/>
    <w:pPr>
      <w:shd w:val="clear" w:color="auto" w:fill="FFFFFF"/>
      <w:spacing w:line="389" w:lineRule="exact"/>
    </w:pPr>
    <w:rPr>
      <w:rFonts w:ascii="Calibri" w:eastAsia="Calibri" w:hAnsi="Calibri" w:cs="Calibri"/>
      <w:sz w:val="28"/>
      <w:szCs w:val="28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D69A3"/>
    <w:pPr>
      <w:shd w:val="clear" w:color="auto" w:fill="FFFFFF"/>
      <w:spacing w:line="389" w:lineRule="exact"/>
      <w:ind w:hanging="680"/>
    </w:pPr>
    <w:rPr>
      <w:rFonts w:ascii="Calibri" w:eastAsia="Calibri" w:hAnsi="Calibri" w:cs="Calibri"/>
      <w:sz w:val="28"/>
      <w:szCs w:val="2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D69A3"/>
    <w:pPr>
      <w:shd w:val="clear" w:color="auto" w:fill="FFFFFF"/>
      <w:spacing w:before="540" w:after="120" w:line="0" w:lineRule="atLeast"/>
      <w:ind w:hanging="780"/>
    </w:pPr>
    <w:rPr>
      <w:rFonts w:ascii="Calibri" w:eastAsia="Calibri" w:hAnsi="Calibri" w:cs="Calibri"/>
    </w:rPr>
  </w:style>
  <w:style w:type="paragraph" w:customStyle="1" w:styleId="50">
    <w:name w:val="Основной текст (5)"/>
    <w:basedOn w:val="a"/>
    <w:link w:val="5"/>
    <w:rsid w:val="00FD69A3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a7">
    <w:name w:val="Другое"/>
    <w:basedOn w:val="a"/>
    <w:link w:val="a6"/>
    <w:rsid w:val="00FD69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D69A3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120">
    <w:name w:val="Заголовок №1 (2)"/>
    <w:basedOn w:val="a"/>
    <w:link w:val="12"/>
    <w:rsid w:val="00FD69A3"/>
    <w:pPr>
      <w:shd w:val="clear" w:color="auto" w:fill="FFFFFF"/>
      <w:spacing w:line="389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D69A3"/>
    <w:pPr>
      <w:shd w:val="clear" w:color="auto" w:fill="FFFFFF"/>
      <w:spacing w:line="389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D69A3"/>
    <w:pPr>
      <w:shd w:val="clear" w:color="auto" w:fill="FFFFFF"/>
      <w:spacing w:after="540" w:line="230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FD69A3"/>
    <w:pPr>
      <w:shd w:val="clear" w:color="auto" w:fill="FFFFFF"/>
      <w:spacing w:before="540" w:after="240" w:line="326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FD69A3"/>
    <w:pPr>
      <w:shd w:val="clear" w:color="auto" w:fill="FFFFFF"/>
      <w:spacing w:line="322" w:lineRule="exact"/>
      <w:ind w:hanging="440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D69A3"/>
    <w:pPr>
      <w:shd w:val="clear" w:color="auto" w:fill="FFFFFF"/>
      <w:spacing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FD69A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  <w:lang w:val="en-US" w:eastAsia="en-US" w:bidi="en-US"/>
    </w:rPr>
  </w:style>
  <w:style w:type="paragraph" w:customStyle="1" w:styleId="a9">
    <w:name w:val="Сноска"/>
    <w:basedOn w:val="a"/>
    <w:link w:val="a8"/>
    <w:rsid w:val="00FD69A3"/>
    <w:pPr>
      <w:shd w:val="clear" w:color="auto" w:fill="FFFFFF"/>
      <w:spacing w:line="0" w:lineRule="atLeast"/>
      <w:jc w:val="right"/>
    </w:pPr>
    <w:rPr>
      <w:rFonts w:ascii="Calibri" w:eastAsia="Calibri" w:hAnsi="Calibri" w:cs="Calibri"/>
    </w:rPr>
  </w:style>
  <w:style w:type="paragraph" w:styleId="aa">
    <w:name w:val="Normal (Web)"/>
    <w:basedOn w:val="a"/>
    <w:uiPriority w:val="99"/>
    <w:semiHidden/>
    <w:unhideWhenUsed/>
    <w:rsid w:val="00415B20"/>
    <w:rPr>
      <w:rFonts w:ascii="Times New Roman" w:hAnsi="Times New Roman" w:cs="Times New Roman"/>
    </w:rPr>
  </w:style>
  <w:style w:type="character" w:customStyle="1" w:styleId="14">
    <w:name w:val="Основной текст (14)_"/>
    <w:basedOn w:val="a0"/>
    <w:link w:val="140"/>
    <w:rsid w:val="00B94C1E"/>
    <w:rPr>
      <w:b/>
      <w:b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B94C1E"/>
    <w:rPr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94C1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B94C1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94C1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94C1E"/>
    <w:pPr>
      <w:shd w:val="clear" w:color="auto" w:fill="FFFFFF"/>
      <w:spacing w:line="230" w:lineRule="exact"/>
    </w:pPr>
    <w:rPr>
      <w:b/>
      <w:bCs/>
      <w:color w:val="auto"/>
      <w:sz w:val="20"/>
      <w:szCs w:val="20"/>
    </w:rPr>
  </w:style>
  <w:style w:type="paragraph" w:customStyle="1" w:styleId="150">
    <w:name w:val="Основной текст (15)"/>
    <w:basedOn w:val="a"/>
    <w:link w:val="15"/>
    <w:rsid w:val="00B94C1E"/>
    <w:pPr>
      <w:shd w:val="clear" w:color="auto" w:fill="FFFFFF"/>
      <w:spacing w:before="120" w:line="230" w:lineRule="exact"/>
      <w:ind w:hanging="780"/>
    </w:pPr>
    <w:rPr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rsid w:val="00B94C1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122">
    <w:name w:val="Основной текст (12)"/>
    <w:basedOn w:val="a"/>
    <w:link w:val="121"/>
    <w:rsid w:val="00B94C1E"/>
    <w:pPr>
      <w:shd w:val="clear" w:color="auto" w:fill="FFFFFF"/>
      <w:spacing w:before="420" w:line="182" w:lineRule="exact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130">
    <w:name w:val="Основной текст (13)"/>
    <w:basedOn w:val="a"/>
    <w:link w:val="13"/>
    <w:rsid w:val="00B94C1E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b">
    <w:name w:val="List Paragraph"/>
    <w:basedOn w:val="a"/>
    <w:uiPriority w:val="34"/>
    <w:qFormat/>
    <w:rsid w:val="00B94C1E"/>
    <w:pPr>
      <w:ind w:left="720"/>
      <w:contextualSpacing/>
    </w:pPr>
    <w:rPr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B94C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4C1E"/>
    <w:rPr>
      <w:color w:val="000000"/>
    </w:rPr>
  </w:style>
  <w:style w:type="paragraph" w:styleId="ae">
    <w:name w:val="footer"/>
    <w:basedOn w:val="a"/>
    <w:link w:val="af"/>
    <w:uiPriority w:val="99"/>
    <w:unhideWhenUsed/>
    <w:rsid w:val="00B94C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4C1E"/>
    <w:rPr>
      <w:color w:val="000000"/>
    </w:rPr>
  </w:style>
  <w:style w:type="paragraph" w:customStyle="1" w:styleId="FR2">
    <w:name w:val="FR2"/>
    <w:qFormat/>
    <w:rsid w:val="00B94C1E"/>
    <w:pPr>
      <w:snapToGrid w:val="0"/>
      <w:spacing w:before="100" w:line="360" w:lineRule="auto"/>
      <w:ind w:left="120"/>
    </w:pPr>
    <w:rPr>
      <w:rFonts w:ascii="Arial" w:eastAsia="Times New Roman" w:hAnsi="Arial" w:cs="Times New Roman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Kolea</cp:lastModifiedBy>
  <cp:revision>4</cp:revision>
  <dcterms:created xsi:type="dcterms:W3CDTF">2025-02-20T15:25:00Z</dcterms:created>
  <dcterms:modified xsi:type="dcterms:W3CDTF">2025-02-21T14:40:00Z</dcterms:modified>
</cp:coreProperties>
</file>