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4A5" w:rsidRDefault="00AF44A5">
      <w:pPr>
        <w:rPr>
          <w:lang w:val="ro-RO"/>
        </w:rPr>
      </w:pPr>
    </w:p>
    <w:tbl>
      <w:tblPr>
        <w:tblW w:w="10668" w:type="dxa"/>
        <w:tblInd w:w="-459" w:type="dxa"/>
        <w:tblLayout w:type="fixed"/>
        <w:tblLook w:val="04A0"/>
      </w:tblPr>
      <w:tblGrid>
        <w:gridCol w:w="4534"/>
        <w:gridCol w:w="660"/>
        <w:gridCol w:w="758"/>
        <w:gridCol w:w="4716"/>
      </w:tblGrid>
      <w:tr w:rsidR="00CD15FE" w:rsidTr="00DB35CC">
        <w:trPr>
          <w:cantSplit/>
          <w:trHeight w:val="1983"/>
        </w:trPr>
        <w:tc>
          <w:tcPr>
            <w:tcW w:w="4534" w:type="dxa"/>
          </w:tcPr>
          <w:p w:rsidR="00CD15FE" w:rsidRPr="00E637ED" w:rsidRDefault="00CD15FE" w:rsidP="00883A26">
            <w:pPr>
              <w:pStyle w:val="FR2"/>
              <w:tabs>
                <w:tab w:val="left" w:pos="-392"/>
              </w:tabs>
              <w:spacing w:before="0" w:line="240" w:lineRule="auto"/>
              <w:ind w:left="0" w:right="-108"/>
              <w:rPr>
                <w:rFonts w:ascii="Times New Roman" w:hAnsi="Times New Roman"/>
                <w:b/>
                <w:i/>
                <w:sz w:val="25"/>
                <w:szCs w:val="25"/>
                <w:lang w:val="en-US" w:eastAsia="zh-CN"/>
              </w:rPr>
            </w:pPr>
          </w:p>
          <w:p w:rsidR="00471053" w:rsidRPr="00471053" w:rsidRDefault="00471053" w:rsidP="00883A26">
            <w:pPr>
              <w:pStyle w:val="FR2"/>
              <w:tabs>
                <w:tab w:val="left" w:pos="-392"/>
              </w:tabs>
              <w:spacing w:before="0" w:line="240" w:lineRule="auto"/>
              <w:ind w:left="0" w:right="-108" w:firstLine="601"/>
              <w:jc w:val="center"/>
              <w:rPr>
                <w:rFonts w:ascii="Times New Roman" w:hAnsi="Times New Roman"/>
                <w:b/>
                <w:i/>
                <w:sz w:val="25"/>
                <w:szCs w:val="25"/>
                <w:lang w:eastAsia="zh-CN"/>
              </w:rPr>
            </w:pPr>
          </w:p>
          <w:p w:rsidR="00CD15FE" w:rsidRPr="00471053" w:rsidRDefault="00CD15FE" w:rsidP="00883A26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jc w:val="center"/>
              <w:rPr>
                <w:rFonts w:ascii="Times New Roman" w:hAnsi="Times New Roman"/>
                <w:b/>
                <w:sz w:val="25"/>
                <w:szCs w:val="25"/>
                <w:lang w:eastAsia="zh-CN"/>
              </w:rPr>
            </w:pPr>
            <w:r w:rsidRPr="00471053">
              <w:rPr>
                <w:rFonts w:ascii="Times New Roman" w:hAnsi="Times New Roman"/>
                <w:b/>
                <w:sz w:val="25"/>
                <w:szCs w:val="25"/>
              </w:rPr>
              <w:t>CONSILIUL</w:t>
            </w:r>
            <w:r w:rsidRPr="00471053">
              <w:rPr>
                <w:rFonts w:ascii="Times New Roman" w:hAnsi="Times New Roman"/>
                <w:b/>
                <w:sz w:val="25"/>
                <w:szCs w:val="25"/>
                <w:lang w:val="zh-CN" w:eastAsia="zh-CN"/>
              </w:rPr>
              <w:t xml:space="preserve"> OR</w:t>
            </w:r>
            <w:r w:rsidRPr="00471053">
              <w:rPr>
                <w:rFonts w:ascii="Times New Roman" w:hAnsi="Times New Roman"/>
                <w:b/>
                <w:sz w:val="25"/>
                <w:szCs w:val="25"/>
                <w:lang w:eastAsia="zh-CN"/>
              </w:rPr>
              <w:t>ĂŞENESC</w:t>
            </w:r>
          </w:p>
          <w:p w:rsidR="00CD15FE" w:rsidRPr="00471053" w:rsidRDefault="00CD15FE" w:rsidP="00883A26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5"/>
                <w:szCs w:val="25"/>
                <w:lang w:val="zh-CN" w:eastAsia="zh-CN"/>
              </w:rPr>
            </w:pPr>
            <w:r w:rsidRPr="00471053">
              <w:rPr>
                <w:rFonts w:ascii="Times New Roman" w:hAnsi="Times New Roman"/>
                <w:b/>
                <w:sz w:val="25"/>
                <w:szCs w:val="25"/>
                <w:lang w:val="zh-CN" w:eastAsia="zh-CN"/>
              </w:rPr>
              <w:t>ANENII NOI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:rsidR="00CD15FE" w:rsidRDefault="00CD15FE" w:rsidP="00883A26">
            <w:pPr>
              <w:ind w:left="175" w:right="176" w:hanging="141"/>
              <w:jc w:val="center"/>
              <w:rPr>
                <w:rFonts w:eastAsia="Times New Roman"/>
                <w:b/>
                <w:lang w:val="zh-CN" w:eastAsia="zh-CN"/>
              </w:rPr>
            </w:pPr>
            <w:r>
              <w:rPr>
                <w:noProof/>
              </w:rPr>
              <w:drawing>
                <wp:inline distT="0" distB="0" distL="0" distR="0">
                  <wp:extent cx="754380" cy="1005840"/>
                  <wp:effectExtent l="19050" t="0" r="7620" b="0"/>
                  <wp:docPr id="1" name="Изображение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1005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6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CD15FE" w:rsidRDefault="00CD15FE" w:rsidP="00883A26">
            <w:pPr>
              <w:pStyle w:val="FR2"/>
              <w:tabs>
                <w:tab w:val="left" w:pos="-392"/>
              </w:tabs>
              <w:spacing w:before="0" w:line="240" w:lineRule="auto"/>
              <w:ind w:left="0" w:right="-108" w:firstLine="601"/>
              <w:jc w:val="center"/>
              <w:rPr>
                <w:rFonts w:ascii="Times New Roman" w:hAnsi="Times New Roman"/>
                <w:b/>
                <w:sz w:val="25"/>
                <w:szCs w:val="25"/>
                <w:lang w:val="ru-RU"/>
              </w:rPr>
            </w:pPr>
          </w:p>
          <w:p w:rsidR="00CD15FE" w:rsidRDefault="00CD15FE" w:rsidP="00883A26">
            <w:pPr>
              <w:pStyle w:val="FR2"/>
              <w:tabs>
                <w:tab w:val="left" w:pos="-392"/>
              </w:tabs>
              <w:spacing w:before="0" w:line="240" w:lineRule="auto"/>
              <w:ind w:left="0" w:right="-108" w:firstLine="601"/>
              <w:jc w:val="center"/>
              <w:rPr>
                <w:rFonts w:ascii="Times New Roman" w:hAnsi="Times New Roman"/>
                <w:b/>
                <w:sz w:val="25"/>
                <w:szCs w:val="25"/>
                <w:lang w:val="ru-RU"/>
              </w:rPr>
            </w:pPr>
          </w:p>
          <w:p w:rsidR="00CD15FE" w:rsidRDefault="00CD15FE" w:rsidP="00883A26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rPr>
                <w:rFonts w:ascii="Times New Roman" w:hAnsi="Times New Roman"/>
                <w:b/>
                <w:sz w:val="25"/>
                <w:szCs w:val="25"/>
                <w:lang w:val="ru-RU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ru-RU"/>
              </w:rPr>
              <w:t xml:space="preserve">            ГОРОДСКОЙ СОВЕТ</w:t>
            </w:r>
          </w:p>
          <w:p w:rsidR="00CD15FE" w:rsidRDefault="00CD15FE" w:rsidP="00883A26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rPr>
                <w:b/>
                <w:lang w:val="zh-CN" w:eastAsia="zh-CN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ru-RU"/>
              </w:rPr>
              <w:t xml:space="preserve">                 АНЕНИЙ НОЙ</w:t>
            </w:r>
          </w:p>
        </w:tc>
      </w:tr>
      <w:tr w:rsidR="00CD15FE" w:rsidTr="00DB35CC">
        <w:trPr>
          <w:cantSplit/>
          <w:trHeight w:val="620"/>
        </w:trPr>
        <w:tc>
          <w:tcPr>
            <w:tcW w:w="4534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:rsidR="00CD15FE" w:rsidRPr="009023C9" w:rsidRDefault="00CC7914" w:rsidP="00883A26">
            <w:pPr>
              <w:pStyle w:val="1"/>
              <w:tabs>
                <w:tab w:val="left" w:pos="-392"/>
              </w:tabs>
              <w:spacing w:after="0"/>
              <w:jc w:val="center"/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</w:pPr>
            <w:r w:rsidRPr="00CC7914">
              <w:rPr>
                <w:b w:val="0"/>
                <w:sz w:val="28"/>
                <w:lang w:val="ro-RO"/>
              </w:rPr>
              <w:pict>
                <v:line id="Прямая соединительная линия 3" o:spid="_x0000_s1026" style="position:absolute;left:0;text-align:left;z-index:251660288;mso-position-horizontal-relative:text;mso-position-vertical-relative:text" from="-16.95pt,30.6pt" to="502.65pt,30.6pt" o:gfxdata="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fn0rNkAAAAJAQAA&#10;DwAAAAAAAAABACAAAAAiAAAAZHJzL2Rvd25yZXYueG1sUEsBAhQAFAAAAAgAh07iQJntkvAYAgAA&#10;EAQAAA4AAAAAAAAAAQAgAAAAKAEAAGRycy9lMm9Eb2MueG1sUEsFBgAAAAAGAAYAWQEAALIFAAAA&#10;AA==&#10;" o:allowincell="f" strokeweight="4.5pt">
                  <v:stroke linestyle="thinThick"/>
                </v:line>
              </w:pict>
            </w:r>
            <w:r w:rsidR="00CD15FE" w:rsidRPr="009023C9"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>MD 6501 or. Anenii Noi, str. Suvorov, 6</w:t>
            </w:r>
          </w:p>
          <w:p w:rsidR="00CD15FE" w:rsidRPr="009023C9" w:rsidRDefault="00CD15FE" w:rsidP="00883A26">
            <w:pPr>
              <w:tabs>
                <w:tab w:val="left" w:pos="-67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023C9">
              <w:rPr>
                <w:rFonts w:ascii="Times New Roman" w:hAnsi="Times New Roman" w:cs="Times New Roman"/>
                <w:sz w:val="18"/>
                <w:szCs w:val="18"/>
                <w:lang w:val="zh-CN" w:eastAsia="zh-CN"/>
              </w:rPr>
              <w:t xml:space="preserve"> tel/fax 026522108, </w:t>
            </w:r>
            <w:r w:rsidRPr="009023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consiliulorasenesc@gmail.com</w:t>
            </w:r>
          </w:p>
        </w:tc>
        <w:tc>
          <w:tcPr>
            <w:tcW w:w="660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CD15FE" w:rsidRPr="009023C9" w:rsidRDefault="00CD15FE" w:rsidP="00883A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474" w:type="dxa"/>
            <w:gridSpan w:val="2"/>
            <w:hideMark/>
          </w:tcPr>
          <w:p w:rsidR="00CD15FE" w:rsidRPr="009023C9" w:rsidRDefault="00CD15FE" w:rsidP="00883A26">
            <w:pPr>
              <w:pStyle w:val="1"/>
              <w:spacing w:after="0"/>
              <w:ind w:left="-391" w:firstLine="142"/>
              <w:jc w:val="center"/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</w:pPr>
            <w:r w:rsidRPr="009023C9"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 xml:space="preserve">MD </w:t>
            </w:r>
            <w:r w:rsidRPr="009023C9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6501, г</w:t>
            </w:r>
            <w:r w:rsidRPr="009023C9"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>.</w:t>
            </w:r>
            <w:r w:rsidRPr="009023C9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Анений Ной</w:t>
            </w:r>
            <w:r w:rsidRPr="009023C9"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>, ул.</w:t>
            </w:r>
            <w:r w:rsidRPr="009023C9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Суворов</w:t>
            </w:r>
            <w:r w:rsidRPr="009023C9"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 xml:space="preserve">, </w:t>
            </w:r>
            <w:r w:rsidRPr="009023C9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6</w:t>
            </w:r>
          </w:p>
          <w:p w:rsidR="00CD15FE" w:rsidRPr="009023C9" w:rsidRDefault="00CD15FE" w:rsidP="00883A26">
            <w:pPr>
              <w:ind w:left="-391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23C9">
              <w:rPr>
                <w:rFonts w:ascii="Times New Roman" w:hAnsi="Times New Roman" w:cs="Times New Roman"/>
                <w:sz w:val="18"/>
                <w:szCs w:val="18"/>
                <w:lang w:val="zh-CN" w:eastAsia="zh-CN"/>
              </w:rPr>
              <w:t xml:space="preserve"> тел/факс </w:t>
            </w:r>
            <w:r w:rsidRPr="009023C9">
              <w:rPr>
                <w:rFonts w:ascii="Times New Roman" w:hAnsi="Times New Roman" w:cs="Times New Roman"/>
                <w:sz w:val="18"/>
                <w:szCs w:val="18"/>
              </w:rPr>
              <w:t>026522108,</w:t>
            </w:r>
            <w:r w:rsidRPr="009023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consiliulorasenesc</w:t>
            </w:r>
            <w:r w:rsidRPr="009023C9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9023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r w:rsidRPr="009023C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023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</w:tr>
    </w:tbl>
    <w:p w:rsidR="00F4321F" w:rsidRDefault="00AF1D10" w:rsidP="00AF1D10">
      <w:pPr>
        <w:tabs>
          <w:tab w:val="left" w:pos="7092"/>
        </w:tabs>
        <w:spacing w:after="0" w:line="240" w:lineRule="auto"/>
        <w:rPr>
          <w:rFonts w:eastAsia="Times New Roman"/>
          <w:b/>
          <w:szCs w:val="20"/>
          <w:lang w:val="ro-RO" w:eastAsia="zh-CN"/>
        </w:rPr>
      </w:pPr>
      <w:r>
        <w:rPr>
          <w:rFonts w:eastAsia="Times New Roman"/>
          <w:b/>
          <w:szCs w:val="20"/>
          <w:lang w:val="ro-RO" w:eastAsia="zh-CN"/>
        </w:rPr>
        <w:tab/>
        <w:t>PROIECT nr. ___</w:t>
      </w:r>
    </w:p>
    <w:p w:rsidR="00AF1D10" w:rsidRDefault="00AF1D10" w:rsidP="00CD15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CD15FE" w:rsidRDefault="00F4321F" w:rsidP="00AF1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DECIZIE nr.</w:t>
      </w:r>
      <w:r w:rsidR="00AF1D10">
        <w:rPr>
          <w:rFonts w:ascii="Times New Roman" w:hAnsi="Times New Roman" w:cs="Times New Roman"/>
          <w:b/>
          <w:sz w:val="24"/>
          <w:szCs w:val="24"/>
          <w:lang w:val="ro-RO"/>
        </w:rPr>
        <w:t>1/___</w:t>
      </w:r>
    </w:p>
    <w:p w:rsidR="00CD15FE" w:rsidRDefault="00CD15FE" w:rsidP="00CD15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Din </w:t>
      </w:r>
      <w:r w:rsidR="00AF1D10">
        <w:rPr>
          <w:rFonts w:ascii="Times New Roman" w:hAnsi="Times New Roman" w:cs="Times New Roman"/>
          <w:b/>
          <w:sz w:val="24"/>
          <w:szCs w:val="24"/>
          <w:lang w:val="ro-RO"/>
        </w:rPr>
        <w:t>____ianuarie 2025</w:t>
      </w:r>
    </w:p>
    <w:p w:rsidR="00CD15FE" w:rsidRDefault="00CD15FE" w:rsidP="00CD15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632A54" w:rsidRDefault="00632A54" w:rsidP="00CD15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E637ED" w:rsidRDefault="00CD15FE" w:rsidP="00CD15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32A54">
        <w:rPr>
          <w:rFonts w:ascii="Times New Roman" w:hAnsi="Times New Roman" w:cs="Times New Roman"/>
          <w:b/>
          <w:sz w:val="24"/>
          <w:szCs w:val="24"/>
          <w:lang w:val="ro-RO"/>
        </w:rPr>
        <w:t xml:space="preserve">Cu privire la aprobarea Programului </w:t>
      </w:r>
    </w:p>
    <w:p w:rsidR="00E637ED" w:rsidRDefault="00CD15FE" w:rsidP="00CD15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32A54">
        <w:rPr>
          <w:rFonts w:ascii="Times New Roman" w:hAnsi="Times New Roman" w:cs="Times New Roman"/>
          <w:b/>
          <w:sz w:val="24"/>
          <w:szCs w:val="24"/>
          <w:lang w:val="ro-RO"/>
        </w:rPr>
        <w:t xml:space="preserve">de activitatea Consiliului orăşenesc </w:t>
      </w:r>
    </w:p>
    <w:p w:rsidR="00CD15FE" w:rsidRPr="00632A54" w:rsidRDefault="00CD15FE" w:rsidP="00CD15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32A54">
        <w:rPr>
          <w:rFonts w:ascii="Times New Roman" w:hAnsi="Times New Roman" w:cs="Times New Roman"/>
          <w:b/>
          <w:sz w:val="24"/>
          <w:szCs w:val="24"/>
          <w:lang w:val="ro-RO"/>
        </w:rPr>
        <w:t>Anenii Noi</w:t>
      </w:r>
      <w:r w:rsidR="003F1732" w:rsidRPr="00632A5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pentru </w:t>
      </w:r>
      <w:r w:rsidR="00AF1D10">
        <w:rPr>
          <w:rFonts w:ascii="Times New Roman" w:hAnsi="Times New Roman" w:cs="Times New Roman"/>
          <w:b/>
          <w:sz w:val="24"/>
          <w:szCs w:val="24"/>
          <w:lang w:val="ro-RO"/>
        </w:rPr>
        <w:t>anul 2025</w:t>
      </w:r>
    </w:p>
    <w:p w:rsidR="00CD15FE" w:rsidRDefault="00CD15FE" w:rsidP="00CD15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D15FE" w:rsidRDefault="00CD15FE" w:rsidP="00CD15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CD15FE" w:rsidRDefault="00CD15FE" w:rsidP="00CD1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Întru executarea Legii nr.436/2006 privind administrația publică locală cu modificările  şi  completările ulterioare; Regulamentului privind constituirea şi funcţionarea Consiliului orăşenesc Anenii Noi aprobat prin decizia CO Anenii Noi nr.1/1 din 1</w:t>
      </w:r>
      <w:r w:rsidR="00C45F42">
        <w:rPr>
          <w:rFonts w:ascii="Times New Roman" w:hAnsi="Times New Roman" w:cs="Times New Roman"/>
          <w:sz w:val="24"/>
          <w:szCs w:val="24"/>
          <w:lang w:val="ro-RO"/>
        </w:rPr>
        <w:t>3.02.2020;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Legea nr.100/2017 privind actele normative; având avize</w:t>
      </w:r>
      <w:r w:rsidR="00C45F42">
        <w:rPr>
          <w:rFonts w:ascii="Times New Roman" w:hAnsi="Times New Roman" w:cs="Times New Roman"/>
          <w:sz w:val="24"/>
          <w:szCs w:val="24"/>
          <w:lang w:val="ro-RO"/>
        </w:rPr>
        <w:t>le comisiilor  de specialitate,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Consiliul orăşenesc  Anenii  Noi, </w:t>
      </w:r>
    </w:p>
    <w:p w:rsidR="00CD15FE" w:rsidRDefault="00CD15FE" w:rsidP="00CD1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D15FE" w:rsidRDefault="00CD15FE" w:rsidP="00CD15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DECIDE: </w:t>
      </w:r>
    </w:p>
    <w:p w:rsidR="00CD15FE" w:rsidRDefault="00CD15FE" w:rsidP="00CD15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632A54" w:rsidRDefault="00632A54" w:rsidP="00CD15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632A54" w:rsidRDefault="00CD15FE" w:rsidP="00632A5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1. Se aprobă  Programul de activitate al Consiliului orăşenesc Anenii Noi pentru</w:t>
      </w:r>
      <w:r w:rsidR="00C45F4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AF1D10">
        <w:rPr>
          <w:rFonts w:ascii="Times New Roman" w:hAnsi="Times New Roman" w:cs="Times New Roman"/>
          <w:bCs/>
          <w:sz w:val="24"/>
          <w:szCs w:val="24"/>
          <w:lang w:val="ro-RO"/>
        </w:rPr>
        <w:t>anul 2025</w:t>
      </w:r>
    </w:p>
    <w:p w:rsidR="00CD15FE" w:rsidRDefault="00CD15FE" w:rsidP="00632A5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(anexa 1).</w:t>
      </w:r>
    </w:p>
    <w:p w:rsidR="00CD15FE" w:rsidRDefault="00CD15FE" w:rsidP="00632A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2. Prezenta decizie se aduce la cunoştinţă publică prin plasarea în Registrul de Stat al Actelor</w:t>
      </w:r>
    </w:p>
    <w:p w:rsidR="00CD15FE" w:rsidRDefault="00CD15FE" w:rsidP="00632A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Locale, pe pag web şi panoul informativ al instituţiei.</w:t>
      </w:r>
    </w:p>
    <w:p w:rsidR="00CD15FE" w:rsidRDefault="00CD15FE" w:rsidP="00632A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3. Prezenta decizie, poate fi notificată autorității publice emitente de Oficiului Teritorial Căușeni </w:t>
      </w:r>
    </w:p>
    <w:p w:rsidR="00CD15FE" w:rsidRDefault="00CD15FE" w:rsidP="00632A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al Cancelariei de Stat în termen de 30 de zile de la data includerii actului în Registrul de stat </w:t>
      </w:r>
    </w:p>
    <w:p w:rsidR="00CD15FE" w:rsidRDefault="00CD15FE" w:rsidP="00632A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al actelor locale.</w:t>
      </w:r>
    </w:p>
    <w:p w:rsidR="00CD15FE" w:rsidRDefault="00CD15FE" w:rsidP="00632A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4. Prezenta decizie, poate fi contestată de persoana interesată, prin intermediul Judecătoriei</w:t>
      </w:r>
    </w:p>
    <w:p w:rsidR="00CD15FE" w:rsidRDefault="00CD15FE" w:rsidP="00632A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Anenii Noi, sediul Central (or. Anenii Noi, str. Mărțișor nr. 15), în termen de 30 de zile de la </w:t>
      </w:r>
    </w:p>
    <w:p w:rsidR="00CD15FE" w:rsidRDefault="00CD15FE" w:rsidP="00632A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comunicare.</w:t>
      </w:r>
    </w:p>
    <w:p w:rsidR="00CD15FE" w:rsidRDefault="00CD15FE" w:rsidP="00632A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5. Controlul asupra executării prezentei decizii se atribuie dlui Maţarin A., primar.</w:t>
      </w:r>
    </w:p>
    <w:p w:rsidR="00CD15FE" w:rsidRDefault="00CD15FE" w:rsidP="00632A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E00993" w:rsidRDefault="00E00993" w:rsidP="00E009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</w:p>
    <w:p w:rsidR="00E00993" w:rsidRDefault="00E00993" w:rsidP="00E00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Președintele ședinței:                                                                            </w:t>
      </w:r>
    </w:p>
    <w:p w:rsidR="00135226" w:rsidRDefault="00135226" w:rsidP="00E00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35226" w:rsidRDefault="00135226" w:rsidP="00E00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00993" w:rsidRDefault="00E00993" w:rsidP="00E00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00993" w:rsidRDefault="00E00993" w:rsidP="00E00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Contrasemnează: </w:t>
      </w:r>
    </w:p>
    <w:p w:rsidR="00E00993" w:rsidRDefault="00E00993" w:rsidP="00E00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Secretara Consiliului orășenesc                                                            Rodica Melnic</w:t>
      </w:r>
    </w:p>
    <w:p w:rsidR="00C45F42" w:rsidRDefault="00C45F42" w:rsidP="00E00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45F42" w:rsidRDefault="00C45F42" w:rsidP="00E00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Vizează: Maţarin A.          </w:t>
      </w:r>
      <w:r w:rsidR="00E870C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Ciur D.                    </w:t>
      </w:r>
      <w:r w:rsidR="00E870C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Chemscaia V.     </w:t>
      </w:r>
    </w:p>
    <w:p w:rsidR="00C45F42" w:rsidRDefault="00C45F42" w:rsidP="00E00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45F42" w:rsidRDefault="00C45F42" w:rsidP="00E00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Faizulina A.                            </w:t>
      </w:r>
      <w:r w:rsidR="00E870C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Chirilenco l.              </w:t>
      </w:r>
      <w:r w:rsidR="00E870C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E870C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E870C2">
        <w:rPr>
          <w:rFonts w:ascii="Times New Roman" w:hAnsi="Times New Roman" w:cs="Times New Roman"/>
          <w:b/>
          <w:sz w:val="24"/>
          <w:szCs w:val="24"/>
          <w:lang w:val="ro-RO"/>
        </w:rPr>
        <w:t>R. Melnic</w:t>
      </w:r>
    </w:p>
    <w:p w:rsidR="00C45F42" w:rsidRDefault="00C45F42" w:rsidP="00E00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00993" w:rsidRDefault="00E00993" w:rsidP="00E0099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o-RO"/>
        </w:rPr>
      </w:pPr>
    </w:p>
    <w:p w:rsidR="00E00993" w:rsidRDefault="00C45F42" w:rsidP="00E009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>Votat:  pro -  , contra - , abţinut -</w:t>
      </w:r>
    </w:p>
    <w:p w:rsidR="00E13FBB" w:rsidRPr="00E13FBB" w:rsidRDefault="00E13FBB" w:rsidP="00E13F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  <w:sectPr w:rsidR="00E13FBB" w:rsidRPr="00E13FBB" w:rsidSect="00812336">
          <w:pgSz w:w="11906" w:h="16838"/>
          <w:pgMar w:top="284" w:right="850" w:bottom="567" w:left="1701" w:header="708" w:footer="708" w:gutter="0"/>
          <w:cols w:space="708"/>
          <w:docGrid w:linePitch="360"/>
        </w:sectPr>
      </w:pPr>
    </w:p>
    <w:p w:rsidR="00E13FBB" w:rsidRPr="00E00993" w:rsidRDefault="00E13FBB" w:rsidP="00632A54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</w:p>
    <w:p w:rsidR="00E13FBB" w:rsidRPr="000C09EE" w:rsidRDefault="00E13FBB" w:rsidP="00E13F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ro-RO"/>
        </w:rPr>
      </w:pPr>
      <w:r w:rsidRPr="000C09EE">
        <w:rPr>
          <w:rFonts w:ascii="Times New Roman" w:hAnsi="Times New Roman" w:cs="Times New Roman"/>
          <w:sz w:val="20"/>
          <w:szCs w:val="20"/>
          <w:lang w:val="ro-RO"/>
        </w:rPr>
        <w:t xml:space="preserve">Anexa nr.1:                                                                                                                                                                                                         </w:t>
      </w:r>
    </w:p>
    <w:p w:rsidR="00E13FBB" w:rsidRPr="000C09EE" w:rsidRDefault="00E13FBB" w:rsidP="00E13F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ro-RO"/>
        </w:rPr>
      </w:pPr>
      <w:r w:rsidRPr="000C09EE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                                                                               la decizia CO Anenii Noi</w:t>
      </w:r>
    </w:p>
    <w:p w:rsidR="00E13FBB" w:rsidRPr="000C09EE" w:rsidRDefault="00E13FBB" w:rsidP="00E13F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ro-RO"/>
        </w:rPr>
      </w:pPr>
      <w:r w:rsidRPr="000C09EE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                                                                                nr.</w:t>
      </w:r>
      <w:r w:rsidR="00C45F42">
        <w:rPr>
          <w:rFonts w:ascii="Times New Roman" w:hAnsi="Times New Roman" w:cs="Times New Roman"/>
          <w:sz w:val="20"/>
          <w:szCs w:val="20"/>
          <w:lang w:val="ro-RO"/>
        </w:rPr>
        <w:t>1/__</w:t>
      </w:r>
      <w:r w:rsidR="00E00993">
        <w:rPr>
          <w:rFonts w:ascii="Times New Roman" w:hAnsi="Times New Roman" w:cs="Times New Roman"/>
          <w:sz w:val="20"/>
          <w:szCs w:val="20"/>
          <w:lang w:val="ro-RO"/>
        </w:rPr>
        <w:t xml:space="preserve">, din </w:t>
      </w:r>
      <w:r w:rsidR="00C45F42">
        <w:rPr>
          <w:rFonts w:ascii="Times New Roman" w:hAnsi="Times New Roman" w:cs="Times New Roman"/>
          <w:sz w:val="20"/>
          <w:szCs w:val="20"/>
          <w:lang w:val="ro-RO"/>
        </w:rPr>
        <w:t>___</w:t>
      </w:r>
      <w:r w:rsidR="00E00993">
        <w:rPr>
          <w:rFonts w:ascii="Times New Roman" w:hAnsi="Times New Roman" w:cs="Times New Roman"/>
          <w:sz w:val="20"/>
          <w:szCs w:val="20"/>
          <w:lang w:val="ro-RO"/>
        </w:rPr>
        <w:t>.01.</w:t>
      </w:r>
      <w:r w:rsidR="00C45F42">
        <w:rPr>
          <w:rFonts w:ascii="Times New Roman" w:hAnsi="Times New Roman" w:cs="Times New Roman"/>
          <w:sz w:val="20"/>
          <w:szCs w:val="20"/>
          <w:lang w:val="ro-RO"/>
        </w:rPr>
        <w:t xml:space="preserve"> 2025</w:t>
      </w:r>
    </w:p>
    <w:p w:rsidR="00E13FBB" w:rsidRDefault="00E13FBB" w:rsidP="00E13F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 R O G R A M</w:t>
      </w:r>
    </w:p>
    <w:p w:rsidR="00E13FBB" w:rsidRDefault="00E13FBB" w:rsidP="00E13F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de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activitate a Consiliului orăşe</w:t>
      </w:r>
      <w:r w:rsidR="00AF1D10">
        <w:rPr>
          <w:rFonts w:ascii="Times New Roman" w:hAnsi="Times New Roman" w:cs="Times New Roman"/>
          <w:b/>
          <w:sz w:val="24"/>
          <w:szCs w:val="24"/>
          <w:lang w:val="en-US"/>
        </w:rPr>
        <w:t>nesc Anenii Noi pentru anul 2025</w:t>
      </w:r>
    </w:p>
    <w:tbl>
      <w:tblPr>
        <w:tblStyle w:val="a8"/>
        <w:tblpPr w:leftFromText="180" w:rightFromText="180" w:vertAnchor="text" w:horzAnchor="margin" w:tblpXSpec="right" w:tblpY="128"/>
        <w:tblW w:w="14459" w:type="dxa"/>
        <w:tblLayout w:type="fixed"/>
        <w:tblLook w:val="04A0"/>
      </w:tblPr>
      <w:tblGrid>
        <w:gridCol w:w="2405"/>
        <w:gridCol w:w="139"/>
        <w:gridCol w:w="3832"/>
        <w:gridCol w:w="1420"/>
        <w:gridCol w:w="1985"/>
        <w:gridCol w:w="2268"/>
        <w:gridCol w:w="138"/>
        <w:gridCol w:w="2272"/>
      </w:tblGrid>
      <w:tr w:rsidR="00E13FBB" w:rsidTr="00E13FBB">
        <w:tc>
          <w:tcPr>
            <w:tcW w:w="2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BB" w:rsidRDefault="00E13FBB" w:rsidP="00E13F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Obiective</w:t>
            </w:r>
          </w:p>
        </w:tc>
        <w:tc>
          <w:tcPr>
            <w:tcW w:w="3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BB" w:rsidRDefault="00E13FBB" w:rsidP="00E13F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Activităţi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BB" w:rsidRDefault="00E13FBB" w:rsidP="00E13F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Termen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BB" w:rsidRDefault="00E13FBB" w:rsidP="00E13F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Indicatori</w:t>
            </w:r>
          </w:p>
        </w:tc>
        <w:tc>
          <w:tcPr>
            <w:tcW w:w="24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BB" w:rsidRDefault="00E13FBB" w:rsidP="00E13F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Responsabili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BB" w:rsidRDefault="00E13FBB" w:rsidP="00E13F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raportare</w:t>
            </w:r>
          </w:p>
        </w:tc>
      </w:tr>
      <w:tr w:rsidR="00E13FBB" w:rsidRPr="00DE598F" w:rsidTr="00E13FBB">
        <w:tc>
          <w:tcPr>
            <w:tcW w:w="1445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BB" w:rsidRPr="00E13FBB" w:rsidRDefault="00E13FBB" w:rsidP="00E13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Secţiunea I. Şedinţele Consiliului orăşenesc Anenii  Noi</w:t>
            </w:r>
          </w:p>
        </w:tc>
      </w:tr>
      <w:tr w:rsidR="00E13FBB" w:rsidRPr="00DE598F" w:rsidTr="00E13FBB"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BB" w:rsidRDefault="00E13FBB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Activitate eficientă şi eficace  a CO pentru dezvoltarea social econimică comunitară</w:t>
            </w:r>
          </w:p>
          <w:p w:rsidR="00E13FBB" w:rsidRDefault="00E13FBB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BB" w:rsidRDefault="00E13FBB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Trimestrul I.</w:t>
            </w:r>
          </w:p>
          <w:p w:rsidR="00E13FBB" w:rsidRDefault="00E13FBB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Şedinţa 1.</w:t>
            </w:r>
          </w:p>
          <w:p w:rsidR="00E13FBB" w:rsidRPr="008E20D1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20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 Cu privire la activitatea aparatului Primăriei, a Consiliului or. Anenii Noi desfăşurată în peroada anului 20</w:t>
            </w:r>
            <w:r w:rsidR="006D35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  <w:r w:rsidRPr="008E20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1.2 Cu privire la activitatea instituţiilor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educaţioale  subordinate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Primăriei şi Consiliului, des</w:t>
            </w:r>
            <w:r w:rsidR="006D35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făşurată în perioada anului 2024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:rsidR="008E1C1F" w:rsidRDefault="008E1C1F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1.3  Cu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privire la activitatea  ÎM subordonate Primăriei şi Consiliului, </w:t>
            </w:r>
            <w:r w:rsidR="006D35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desfăşurată în perioada an. 2024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1.4 Cu privire la executarea Bugetului p</w:t>
            </w:r>
            <w:r w:rsidR="00BC3B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rimăriei or. Anenii Noi an. 202</w:t>
            </w:r>
            <w:r w:rsidR="00DE5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C3B7B" w:rsidRDefault="008E1C1F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1.5 Cu privire la aprobarea </w:t>
            </w:r>
            <w:r w:rsidR="004C3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Regulamentului de activitate a comisiei administrative</w:t>
            </w:r>
          </w:p>
          <w:p w:rsidR="00246073" w:rsidRDefault="00246073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46073" w:rsidRDefault="00246073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1.6 Cu privire la organizarea pășunatului în anul 2025</w:t>
            </w:r>
          </w:p>
          <w:p w:rsidR="000E22F5" w:rsidRDefault="000E22F5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Pr="008E20D1" w:rsidRDefault="00E13FBB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E20D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Trimestrul II.</w:t>
            </w:r>
          </w:p>
          <w:p w:rsidR="00E13FBB" w:rsidRPr="008E20D1" w:rsidRDefault="00E13FBB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E20D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Şedinţa </w:t>
            </w:r>
            <w:proofErr w:type="gramStart"/>
            <w:r w:rsidRPr="008E20D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2 .</w:t>
            </w:r>
            <w:proofErr w:type="gramEnd"/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2.1 Cu privire la situaţia criminogenă în ora</w:t>
            </w:r>
            <w:r w:rsidR="00C43B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ș,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satele din componenţa Primăriei</w:t>
            </w:r>
            <w:r w:rsidR="00DE5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și activitatea Sectorului de poliție nr. 1 al IP Anenii Noi</w:t>
            </w: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6923CF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2.2 </w:t>
            </w:r>
            <w:r w:rsidRPr="006923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 privire la examinarea cererilor cetăţenilor</w:t>
            </w:r>
          </w:p>
          <w:p w:rsidR="00C43BFA" w:rsidRDefault="00C43BFA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43BFA" w:rsidRDefault="00C43BFA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2.3 Cu privire la </w:t>
            </w:r>
            <w:r w:rsidR="00535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aprobarea unor regulamente privind organizarea şi desfăşurarea competiţiilor sportive pentru “Cu</w:t>
            </w:r>
            <w:r w:rsidR="000348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="00535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 </w:t>
            </w:r>
            <w:r w:rsidR="005351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Primarului”</w:t>
            </w:r>
          </w:p>
          <w:p w:rsidR="000E22F5" w:rsidRDefault="000E22F5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E22F5" w:rsidRDefault="000E22F5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923CF" w:rsidRDefault="006923CF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13FBB" w:rsidRPr="001C6E26" w:rsidRDefault="00E13FBB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C6E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Trimestrul III</w:t>
            </w:r>
          </w:p>
          <w:p w:rsidR="00E13FBB" w:rsidRPr="001C6E26" w:rsidRDefault="00E13FBB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C6E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Şedinţa 3.</w:t>
            </w: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Pr="007A478A" w:rsidRDefault="00E13FBB" w:rsidP="00E13FB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A478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3.1 </w:t>
            </w:r>
            <w:r w:rsidRPr="007A478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Cu privire la pregătirea</w:t>
            </w:r>
          </w:p>
          <w:p w:rsidR="00E13FBB" w:rsidRPr="007A478A" w:rsidRDefault="00E13FBB" w:rsidP="00E13FB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A478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instituţiilor bugetare şi sferei sociale pentru activitatea în perioada rece </w:t>
            </w:r>
          </w:p>
          <w:p w:rsidR="00E13FBB" w:rsidRDefault="00E13FBB" w:rsidP="00E13FB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7A478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anii </w:t>
            </w:r>
            <w:r w:rsidR="00BC3B7B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202</w:t>
            </w:r>
            <w:r w:rsidR="00CE0C8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5</w:t>
            </w:r>
            <w:r w:rsidR="00BC3B7B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-202</w:t>
            </w:r>
            <w:r w:rsidR="00CE0C8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6</w:t>
            </w:r>
            <w:r w:rsidR="00BC3B7B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.</w:t>
            </w:r>
          </w:p>
          <w:p w:rsidR="00BC3B7B" w:rsidRPr="007A478A" w:rsidRDefault="00BC3B7B" w:rsidP="00E13FB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  <w:p w:rsidR="00E13FBB" w:rsidRPr="001C6E26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C6E2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3.3 Cu privire la executarea bugetului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local pe 6 luni ale anului 202</w:t>
            </w:r>
            <w:r w:rsidR="00CE0C8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</w:t>
            </w:r>
            <w:r w:rsidRPr="001C6E2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B8700F" w:rsidRDefault="00B8700F" w:rsidP="00E13FB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3.3 Cu privire la </w:t>
            </w:r>
            <w:r w:rsidR="000348E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aprobarea statutului oraşului Anenii Noi</w:t>
            </w:r>
          </w:p>
          <w:p w:rsidR="00E13FBB" w:rsidRDefault="00E13FBB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  <w:p w:rsidR="00E13FBB" w:rsidRPr="001C6E26" w:rsidRDefault="00E13FBB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1C6E26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Trimestrul IV.</w:t>
            </w:r>
          </w:p>
          <w:p w:rsidR="00E13FBB" w:rsidRPr="001C6E26" w:rsidRDefault="00E13FBB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1C6E26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Şedinţa 4</w:t>
            </w:r>
          </w:p>
          <w:p w:rsidR="00E13FBB" w:rsidRPr="006A71FA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A71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4.1 Cu privire la aprobarea </w:t>
            </w:r>
            <w:r w:rsidR="008E1C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bugetului local pentru anul 202</w:t>
            </w:r>
            <w:r w:rsidR="00B8700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</w:t>
            </w:r>
            <w:r w:rsidRPr="006A71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 prima lectură.</w:t>
            </w:r>
          </w:p>
          <w:p w:rsidR="00E13FBB" w:rsidRPr="006A71FA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A71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4.2 Cu privire la aprobarea </w:t>
            </w:r>
            <w:r w:rsidR="008E1C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bugetului local pentru anul 202</w:t>
            </w:r>
            <w:r w:rsidR="00B8700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</w:t>
            </w:r>
            <w:r w:rsidRPr="006A71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 lectura a doua.</w:t>
            </w:r>
          </w:p>
          <w:p w:rsidR="00E13FBB" w:rsidRPr="006A71FA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A71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4.3 Cu privire la executarea bugetului Primăriei or. Anenii N</w:t>
            </w:r>
            <w:r w:rsidR="008E1C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oi pentru 9 luni ale anului 202</w:t>
            </w:r>
            <w:r w:rsidR="00B8700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</w:t>
            </w:r>
            <w:r w:rsidRPr="006A71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  <w:p w:rsidR="00E13FBB" w:rsidRPr="006A71FA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A71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4.4 Cu privire la </w:t>
            </w:r>
            <w:r w:rsidR="006923C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aprobarea</w:t>
            </w:r>
            <w:r w:rsidR="00326D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cadastrului bunurilor imobile a Primăriei or. Anenii Noi.</w:t>
            </w: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4.5 Cu privire la aprobarea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</w:t>
            </w:r>
            <w:r w:rsidR="008E1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ogramului de activitate an. 2025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 Primăriei în conextul Planului Strategic de dezvoltare socio-economic.</w:t>
            </w:r>
          </w:p>
          <w:p w:rsidR="00B8700F" w:rsidRDefault="00B8700F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4.6 Cu privire la aprobarea Programului de achiziții publice a Primăriei or. Aneni Noi pentru anul 2026.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BB" w:rsidRDefault="00E13FBB" w:rsidP="00E13F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3FBB" w:rsidRPr="005351B5" w:rsidRDefault="00E13FBB" w:rsidP="00E13FB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13FBB" w:rsidRPr="005351B5" w:rsidRDefault="00DE598F" w:rsidP="00E13FB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51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martie</w:t>
            </w:r>
          </w:p>
          <w:p w:rsidR="00E13FBB" w:rsidRPr="005351B5" w:rsidRDefault="00D15632" w:rsidP="00E13FB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51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2024</w:t>
            </w:r>
          </w:p>
          <w:p w:rsidR="00E13FBB" w:rsidRPr="005351B5" w:rsidRDefault="00E13FBB" w:rsidP="00E13FB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13FBB" w:rsidRPr="005351B5" w:rsidRDefault="00E13FBB" w:rsidP="00E13FB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13FBB" w:rsidRPr="005351B5" w:rsidRDefault="00E13FBB" w:rsidP="00E13FB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13FBB" w:rsidRPr="005351B5" w:rsidRDefault="00E13FBB" w:rsidP="00E13FB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13FBB" w:rsidRPr="005351B5" w:rsidRDefault="00E13FBB" w:rsidP="00E13FB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13FBB" w:rsidRPr="005351B5" w:rsidRDefault="00E13FBB" w:rsidP="00E13FB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13FBB" w:rsidRPr="005351B5" w:rsidRDefault="00E13FBB" w:rsidP="00E13FB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13FBB" w:rsidRPr="005351B5" w:rsidRDefault="00E13FBB" w:rsidP="00E13FB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13FBB" w:rsidRPr="005351B5" w:rsidRDefault="00E13FBB" w:rsidP="00E13FB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13FBB" w:rsidRPr="005351B5" w:rsidRDefault="00E13FBB" w:rsidP="00E13FB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13FBB" w:rsidRPr="005351B5" w:rsidRDefault="00E13FBB" w:rsidP="00E13FB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13FBB" w:rsidRPr="005351B5" w:rsidRDefault="00E13FBB" w:rsidP="00E13FB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13FBB" w:rsidRPr="005351B5" w:rsidRDefault="00E13FBB" w:rsidP="00E13FB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E1C1F" w:rsidRPr="005351B5" w:rsidRDefault="008E1C1F" w:rsidP="00E13FB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E1C1F" w:rsidRPr="005351B5" w:rsidRDefault="008E1C1F" w:rsidP="00E13FB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923CF" w:rsidRPr="005351B5" w:rsidRDefault="006923CF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6923CF" w:rsidRPr="005351B5" w:rsidRDefault="006923CF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246073" w:rsidRPr="005351B5" w:rsidRDefault="00246073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246073" w:rsidRPr="005351B5" w:rsidRDefault="00246073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246073" w:rsidRPr="005351B5" w:rsidRDefault="00246073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13FBB" w:rsidRPr="005351B5" w:rsidRDefault="00BC3B7B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351B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 202</w:t>
            </w:r>
            <w:r w:rsidR="00DE598F" w:rsidRPr="005351B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  <w:p w:rsidR="00E13FBB" w:rsidRPr="006923CF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Pr="006923CF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C3B7B" w:rsidRPr="006923CF" w:rsidRDefault="00BC3B7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C3B7B" w:rsidRPr="006923CF" w:rsidRDefault="00BC3B7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C3B7B" w:rsidRPr="006923CF" w:rsidRDefault="00BC3B7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923CF" w:rsidRPr="006923CF" w:rsidRDefault="006923CF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923CF" w:rsidRPr="006923CF" w:rsidRDefault="006923CF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E22F5" w:rsidRDefault="000E22F5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E22F5" w:rsidRDefault="000E22F5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8700F" w:rsidRDefault="00B8700F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8700F" w:rsidRDefault="00B8700F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8700F" w:rsidRDefault="00B8700F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8700F" w:rsidRDefault="00B8700F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8700F" w:rsidRDefault="00B8700F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Pr="005351B5" w:rsidRDefault="006923CF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351B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August 202</w:t>
            </w:r>
            <w:r w:rsidR="00B8700F" w:rsidRPr="005351B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  <w:p w:rsidR="00E13FBB" w:rsidRPr="005351B5" w:rsidRDefault="00E13FBB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13FBB" w:rsidRPr="005351B5" w:rsidRDefault="00E13FBB" w:rsidP="00E13FB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13FBB" w:rsidRPr="005351B5" w:rsidRDefault="00E13FBB" w:rsidP="00E13FB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13FBB" w:rsidRPr="005351B5" w:rsidRDefault="00E13FBB" w:rsidP="00E13FB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13FBB" w:rsidRPr="005351B5" w:rsidRDefault="00E13FBB" w:rsidP="00E13FB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13FBB" w:rsidRPr="005351B5" w:rsidRDefault="00E13FBB" w:rsidP="00E13FB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13FBB" w:rsidRPr="005351B5" w:rsidRDefault="00E13FBB" w:rsidP="00E13FB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13FBB" w:rsidRPr="005351B5" w:rsidRDefault="00E13FBB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326D9E" w:rsidRPr="005351B5" w:rsidRDefault="00326D9E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326D9E" w:rsidRPr="005351B5" w:rsidRDefault="00326D9E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5351B5" w:rsidRPr="005351B5" w:rsidRDefault="005351B5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C45F42" w:rsidRDefault="00C45F42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13FBB" w:rsidRPr="005351B5" w:rsidRDefault="00E13FBB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351B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Decembrie</w:t>
            </w:r>
          </w:p>
          <w:p w:rsidR="00E13FBB" w:rsidRDefault="00E13FBB" w:rsidP="00E13F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51B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202</w:t>
            </w:r>
            <w:r w:rsidR="00B8700F" w:rsidRPr="005351B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Prezenţa consilierilor 100% la toate şedinţele</w:t>
            </w:r>
          </w:p>
          <w:p w:rsidR="000348E1" w:rsidRDefault="000348E1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348E1" w:rsidRDefault="000348E1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348E1" w:rsidRDefault="000348E1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348E1" w:rsidRDefault="000348E1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348E1" w:rsidRDefault="000348E1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348E1" w:rsidRDefault="000348E1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348E1" w:rsidRDefault="000348E1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348E1" w:rsidRDefault="000348E1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348E1" w:rsidRDefault="000348E1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348E1" w:rsidRDefault="000348E1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348E1" w:rsidRDefault="000348E1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348E1" w:rsidRDefault="000348E1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348E1" w:rsidRDefault="000348E1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348E1" w:rsidRDefault="000348E1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348E1" w:rsidRDefault="000348E1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348E1" w:rsidRDefault="000348E1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348E1" w:rsidRDefault="000348E1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348E1" w:rsidRDefault="000348E1" w:rsidP="000348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100% cereri examinate cu acoradrea răspunsului</w:t>
            </w:r>
          </w:p>
          <w:p w:rsidR="000348E1" w:rsidRDefault="000348E1" w:rsidP="000348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348E1" w:rsidRDefault="000348E1" w:rsidP="000348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regulamente emise şi aprobate</w:t>
            </w:r>
          </w:p>
          <w:p w:rsidR="00C45F42" w:rsidRDefault="00C45F42" w:rsidP="000348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45F42" w:rsidRDefault="00C45F42" w:rsidP="000348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45F42" w:rsidRDefault="00C45F42" w:rsidP="000348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45F42" w:rsidRDefault="00C45F42" w:rsidP="000348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45F42" w:rsidRDefault="00C45F42" w:rsidP="000348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45F42" w:rsidRDefault="00C45F42" w:rsidP="000348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45F42" w:rsidRDefault="00C45F42" w:rsidP="000348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45F42" w:rsidRDefault="00C45F42" w:rsidP="000348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rapoarte prezentate</w:t>
            </w:r>
          </w:p>
          <w:p w:rsidR="00C45F42" w:rsidRDefault="00C45F42" w:rsidP="000348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45F42" w:rsidRDefault="00C45F42" w:rsidP="000348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45F42" w:rsidRDefault="00C45F42" w:rsidP="000348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45F42" w:rsidRDefault="00C45F42" w:rsidP="000348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45F42" w:rsidRDefault="00C45F42" w:rsidP="000348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45F42" w:rsidRDefault="00C45F42" w:rsidP="000348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45F42" w:rsidRDefault="00C45F42" w:rsidP="000348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45F42" w:rsidRDefault="00C45F42" w:rsidP="000348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45F42" w:rsidRDefault="00C45F42" w:rsidP="000348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45F42" w:rsidRDefault="00C45F42" w:rsidP="000348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45F42" w:rsidRDefault="00C45F42" w:rsidP="000348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45F42" w:rsidRDefault="00C45F42" w:rsidP="000348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45F42" w:rsidRDefault="00C45F42" w:rsidP="000348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45F42" w:rsidRDefault="00C45F42" w:rsidP="000348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buget planific şi aprobat în termen</w:t>
            </w:r>
          </w:p>
          <w:p w:rsidR="00C45F42" w:rsidRDefault="00C45F42" w:rsidP="000348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45F42" w:rsidRDefault="00C45F42" w:rsidP="000348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45F42" w:rsidRDefault="00C45F42" w:rsidP="000348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45F42" w:rsidRDefault="00C45F42" w:rsidP="000348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45F42" w:rsidRDefault="00C45F42" w:rsidP="000348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cadastrul f. funciar aprobat</w:t>
            </w:r>
          </w:p>
          <w:p w:rsidR="00C45F42" w:rsidRDefault="00C45F42" w:rsidP="000348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45F42" w:rsidRDefault="00C45F42" w:rsidP="000348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program elaborat şi aprobat</w:t>
            </w:r>
          </w:p>
          <w:p w:rsidR="00C45F42" w:rsidRDefault="00C45F42" w:rsidP="000348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45F42" w:rsidRDefault="00C45F42" w:rsidP="000348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100% achiziţii planificate 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Maţarin A.</w:t>
            </w: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Chemscaia V.,</w:t>
            </w: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Specialistii,</w:t>
            </w: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Asistenţa social;</w:t>
            </w:r>
          </w:p>
          <w:p w:rsidR="00DE598F" w:rsidRDefault="00DE598F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E598F" w:rsidRDefault="00DE598F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Managerii Instituţiilor educaţionale;</w:t>
            </w:r>
          </w:p>
          <w:p w:rsidR="00DE598F" w:rsidRDefault="00DE598F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E598F" w:rsidRDefault="00DE598F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Dir. Întreprinderilor Municipale</w:t>
            </w:r>
          </w:p>
          <w:p w:rsidR="00246073" w:rsidRDefault="00246073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6D3592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D. Ciur, viceprimar</w:t>
            </w: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45F42" w:rsidRDefault="00C45F42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246073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Sp. Principali (perceptori fiscali)</w:t>
            </w: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46073" w:rsidRDefault="00246073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46073" w:rsidRDefault="00246073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923CF" w:rsidRDefault="00DE598F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Dl Victor Bulgaru, șef sector de Poliție nr. Al IP Anenii Noi, comisar principal</w:t>
            </w:r>
          </w:p>
          <w:p w:rsidR="006923CF" w:rsidRDefault="006923CF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348E1" w:rsidRDefault="000348E1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E22F5" w:rsidRDefault="00DE598F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Secretara CO Anenii Noi</w:t>
            </w:r>
          </w:p>
          <w:p w:rsidR="00DE598F" w:rsidRDefault="00DE598F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Specialiști ai Primăriei</w:t>
            </w:r>
          </w:p>
          <w:p w:rsidR="000E22F5" w:rsidRDefault="000E22F5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E22F5" w:rsidRDefault="00B8700F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Secretara CO</w:t>
            </w:r>
          </w:p>
          <w:p w:rsidR="000E22F5" w:rsidRDefault="000E22F5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E22F5" w:rsidRDefault="000E22F5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8700F" w:rsidRDefault="00B8700F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8700F" w:rsidRDefault="00B8700F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8700F" w:rsidRDefault="00B8700F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8700F" w:rsidRDefault="00B8700F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348E1" w:rsidRDefault="000348E1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348E1" w:rsidRDefault="000348E1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348E1" w:rsidRDefault="000348E1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Primar</w:t>
            </w:r>
          </w:p>
          <w:p w:rsidR="00E13FBB" w:rsidRDefault="00E00993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Viceprimarii</w:t>
            </w:r>
          </w:p>
          <w:p w:rsidR="00E13FBB" w:rsidRDefault="000348E1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Managerii </w:t>
            </w:r>
            <w:r w:rsidR="00E13F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instituţii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lor</w:t>
            </w:r>
          </w:p>
          <w:p w:rsidR="006923CF" w:rsidRDefault="006923CF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8700F" w:rsidRDefault="00B8700F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8700F" w:rsidRDefault="00B8700F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Contabila șefă, sp. Principală (planificare)</w:t>
            </w:r>
          </w:p>
          <w:p w:rsidR="006923CF" w:rsidRDefault="006923CF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348E1" w:rsidRDefault="000348E1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Secretara</w:t>
            </w:r>
          </w:p>
          <w:p w:rsidR="000E22F5" w:rsidRDefault="000E22F5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E22F5" w:rsidRDefault="000E22F5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0993" w:rsidRDefault="00E00993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351B5" w:rsidRDefault="005351B5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C45F42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primar,viceprimari, Contabila-şefă, sp. planificare</w:t>
            </w: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26D9E" w:rsidRDefault="00C45F42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sp. principal (inginer cadastral)</w:t>
            </w:r>
          </w:p>
          <w:p w:rsidR="00326D9E" w:rsidRDefault="00326D9E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C45F42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secretara CO</w:t>
            </w:r>
          </w:p>
          <w:p w:rsidR="00C45F42" w:rsidRDefault="00C45F42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45F42" w:rsidRDefault="00C45F42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45F42" w:rsidRDefault="00C45F42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sp. achiziţii, contabila-şefă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BB" w:rsidRDefault="00E13FBB" w:rsidP="00E13F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1C1F" w:rsidRPr="006923CF" w:rsidRDefault="006923CF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23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Primar</w:t>
            </w:r>
          </w:p>
          <w:p w:rsidR="006923CF" w:rsidRPr="006923CF" w:rsidRDefault="006923CF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23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Secretar</w:t>
            </w:r>
          </w:p>
          <w:p w:rsidR="006923CF" w:rsidRPr="006923CF" w:rsidRDefault="006923CF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923CF" w:rsidRPr="006923CF" w:rsidRDefault="006923CF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923CF" w:rsidRPr="006923CF" w:rsidRDefault="006923CF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923CF" w:rsidRPr="006923CF" w:rsidRDefault="006923CF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923CF" w:rsidRPr="006923CF" w:rsidRDefault="006923CF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923CF" w:rsidRPr="006923CF" w:rsidRDefault="006923CF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923CF" w:rsidRPr="006923CF" w:rsidRDefault="006923CF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923CF" w:rsidRPr="006923CF" w:rsidRDefault="006923CF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923CF" w:rsidRPr="006923CF" w:rsidRDefault="006923CF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348E1" w:rsidRDefault="000348E1" w:rsidP="000348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Dir. Întreprinderilor Municipale</w:t>
            </w:r>
          </w:p>
          <w:p w:rsidR="000348E1" w:rsidRDefault="000348E1" w:rsidP="000348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923CF" w:rsidRPr="006923CF" w:rsidRDefault="006923CF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923CF" w:rsidRPr="006923CF" w:rsidRDefault="006923CF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923CF" w:rsidRPr="006923CF" w:rsidRDefault="006923CF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923CF" w:rsidRPr="006923CF" w:rsidRDefault="006923CF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923CF" w:rsidRPr="006923CF" w:rsidRDefault="006923CF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923CF" w:rsidRPr="006923CF" w:rsidRDefault="006923CF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45F42" w:rsidRDefault="00C45F42" w:rsidP="000348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348E1" w:rsidRDefault="000348E1" w:rsidP="000348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Sp. Principali (perceptori fiscali)</w:t>
            </w:r>
          </w:p>
          <w:p w:rsidR="006923CF" w:rsidRDefault="006923CF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923CF" w:rsidRDefault="006923CF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E598F" w:rsidRDefault="00DE598F" w:rsidP="00DE598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Dl Victor Bulgaru, șef sector de Poliție nr. Al IP Anenii Noi, comisar principal</w:t>
            </w:r>
          </w:p>
          <w:p w:rsidR="000E22F5" w:rsidRDefault="000E22F5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E22F5" w:rsidRDefault="000E22F5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348E1" w:rsidRDefault="000348E1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E22F5" w:rsidRDefault="00B8700F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Specialiști ai Primăriei</w:t>
            </w:r>
          </w:p>
          <w:p w:rsidR="006923CF" w:rsidRDefault="006923CF" w:rsidP="00E13F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348E1" w:rsidRDefault="000348E1" w:rsidP="00E13F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348E1" w:rsidRDefault="000348E1" w:rsidP="00E13F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348E1" w:rsidRDefault="000348E1" w:rsidP="00E13F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348E1" w:rsidRDefault="000348E1" w:rsidP="00E13F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348E1" w:rsidRDefault="000348E1" w:rsidP="00E13F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348E1" w:rsidRDefault="000348E1" w:rsidP="00E13F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348E1" w:rsidRDefault="000348E1" w:rsidP="00E13F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348E1" w:rsidRDefault="000348E1" w:rsidP="00E13F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348E1" w:rsidRDefault="000348E1" w:rsidP="000348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348E1" w:rsidRDefault="000348E1" w:rsidP="000348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Managerii  instituţiilor</w:t>
            </w:r>
          </w:p>
          <w:p w:rsidR="000348E1" w:rsidRDefault="000348E1" w:rsidP="00E13F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348E1" w:rsidRDefault="000348E1" w:rsidP="00E13F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348E1" w:rsidRDefault="000348E1" w:rsidP="00E13F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348E1" w:rsidRDefault="000348E1" w:rsidP="000348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Contabila șefă, sp. Principală (planificare)</w:t>
            </w:r>
          </w:p>
          <w:p w:rsidR="000348E1" w:rsidRDefault="000348E1" w:rsidP="00E13F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348E1" w:rsidRDefault="000348E1" w:rsidP="00E13F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5F42" w:rsidRDefault="00C45F42" w:rsidP="00E13F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5F42" w:rsidRDefault="00C45F42" w:rsidP="00E13F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5F42" w:rsidRDefault="00C45F42" w:rsidP="00E13F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5F42" w:rsidRDefault="00C45F42" w:rsidP="00E13F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5F42" w:rsidRDefault="00C45F42" w:rsidP="00E13F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5F42" w:rsidRDefault="00C45F42" w:rsidP="00E13F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5F42" w:rsidRDefault="00C45F42" w:rsidP="00E13F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5F42" w:rsidRDefault="00C45F42" w:rsidP="00E13F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5F42" w:rsidRDefault="00C45F42" w:rsidP="00E13F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5F42" w:rsidRDefault="00C45F42" w:rsidP="00C45F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sp. principal (inginer cadastral)</w:t>
            </w:r>
          </w:p>
          <w:p w:rsidR="00C45F42" w:rsidRDefault="00C45F42" w:rsidP="00E13F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5F42" w:rsidRDefault="00C45F42" w:rsidP="00E13F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5F42" w:rsidRDefault="00C45F42" w:rsidP="00E13F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5F42" w:rsidRDefault="00C45F42" w:rsidP="00E13F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contabila-şefă</w:t>
            </w:r>
          </w:p>
        </w:tc>
      </w:tr>
      <w:tr w:rsidR="00E13FBB" w:rsidRPr="00DE598F" w:rsidTr="00E13FBB">
        <w:tc>
          <w:tcPr>
            <w:tcW w:w="1445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13FBB" w:rsidRDefault="00E13FBB" w:rsidP="00E13F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3FBB" w:rsidRDefault="00E13FBB" w:rsidP="00E13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Secţiunea II. Şedinţele comisiilor consusultative a Consiliului orăşenesc Anenii Noi</w:t>
            </w:r>
          </w:p>
        </w:tc>
      </w:tr>
      <w:tr w:rsidR="00E13FBB" w:rsidRPr="00DE598F" w:rsidTr="00E13FBB">
        <w:trPr>
          <w:trHeight w:val="1571"/>
        </w:trPr>
        <w:tc>
          <w:tcPr>
            <w:tcW w:w="2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BB" w:rsidRDefault="00E13FBB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Legalitatea adoptării actului administrative şi procedure de luare a deciziilor</w:t>
            </w:r>
          </w:p>
          <w:p w:rsidR="00E13FBB" w:rsidRDefault="00E13FBB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Şedinţe ale comisiilor de specialitate a Consiliului orăşenesc</w:t>
            </w: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Examinarea  petiţiilor</w:t>
            </w: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Comisia juridică,  despre executarea deciziilor aprobate anterior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Lunar</w:t>
            </w: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Lunar</w:t>
            </w: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trimestrial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Acte avizate pentru şedinţa Consiliului</w:t>
            </w: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Numărul de petiţii soluţionate</w:t>
            </w: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Notă informativă</w:t>
            </w:r>
          </w:p>
        </w:tc>
        <w:tc>
          <w:tcPr>
            <w:tcW w:w="24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Preşedinţii</w:t>
            </w: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Preşedinţii comisiilor, viceprimarii</w:t>
            </w: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Preşedintele comisiei</w:t>
            </w: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13FBB" w:rsidRDefault="00E13FBB" w:rsidP="00E13FB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13FBB" w:rsidRPr="000C09EE" w:rsidTr="00E13FBB">
        <w:trPr>
          <w:trHeight w:val="554"/>
        </w:trPr>
        <w:tc>
          <w:tcPr>
            <w:tcW w:w="1445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45F42" w:rsidRDefault="00C45F42" w:rsidP="00E13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45F42" w:rsidRDefault="00C45F42" w:rsidP="00E13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45F42" w:rsidRDefault="00C45F42" w:rsidP="00E13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13FBB" w:rsidRPr="00374BB5" w:rsidRDefault="00E13FBB" w:rsidP="00E13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Secţiunea III</w:t>
            </w:r>
            <w:r w:rsidRPr="00574A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 Activităţi organizaţionale</w:t>
            </w:r>
          </w:p>
        </w:tc>
      </w:tr>
      <w:tr w:rsidR="00E13FBB" w:rsidRPr="00574AAF" w:rsidTr="00E13FBB">
        <w:trPr>
          <w:trHeight w:val="46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BB" w:rsidRPr="00574AAF" w:rsidRDefault="00E13FBB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74AA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Cetăţeni implicaţi în soluţionarea problemelor localităţii</w:t>
            </w:r>
          </w:p>
        </w:tc>
        <w:tc>
          <w:tcPr>
            <w:tcW w:w="3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BB" w:rsidRPr="00574AAF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4A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 Consultarea public a proiectelor de decizii, dispoziţii de interes local (dezbateri publice, audieri publice etc.)</w:t>
            </w:r>
          </w:p>
          <w:p w:rsidR="00E13FBB" w:rsidRPr="00574AAF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Pr="00574AAF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Pr="00574AAF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4A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 Organizarea activităţilor de salubrizare şi amenajare a teritoriului</w:t>
            </w: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E22F5" w:rsidRPr="00574AAF" w:rsidRDefault="000E22F5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Pr="00574AAF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4A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 Organizarea activităţilor de voluntariat (ecologice, asist. social, tineret, sport etc.)</w:t>
            </w:r>
          </w:p>
          <w:p w:rsidR="008E1C1F" w:rsidRPr="00574AAF" w:rsidRDefault="008E1C1F" w:rsidP="008E1C1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Pr="00574AAF" w:rsidRDefault="008E1C1F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4.Întruniri cu alegătorii</w:t>
            </w:r>
            <w:r w:rsidR="00E13FBB" w:rsidRPr="00574A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în sector</w:t>
            </w:r>
          </w:p>
          <w:p w:rsidR="00E13FBB" w:rsidRPr="00574AAF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BB" w:rsidRPr="00574AAF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4A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 cel puţin 15 zile înainte de data şedinţei</w:t>
            </w:r>
          </w:p>
          <w:p w:rsidR="00E13FBB" w:rsidRPr="00574AAF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Pr="00574AAF" w:rsidRDefault="00E13FBB" w:rsidP="00E13FBB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74A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Periodic </w:t>
            </w:r>
            <w:r w:rsidRPr="00574AA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(după necesitate)</w:t>
            </w:r>
          </w:p>
          <w:p w:rsidR="00E13FBB" w:rsidRDefault="00E13FBB" w:rsidP="00E13FBB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  <w:p w:rsidR="000E22F5" w:rsidRPr="00574AAF" w:rsidRDefault="000E22F5" w:rsidP="00E13FBB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  <w:p w:rsidR="00E13FBB" w:rsidRPr="00574AAF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4A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Lunar</w:t>
            </w:r>
          </w:p>
          <w:p w:rsidR="00E13FBB" w:rsidRPr="00574AAF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Pr="00574AAF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E1C1F" w:rsidRDefault="008E1C1F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Pr="00574AAF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4A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Periodic</w:t>
            </w:r>
          </w:p>
          <w:p w:rsidR="00E13FBB" w:rsidRPr="00574AAF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4A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Activităţi organizate  100% (conform prevederilor legale)</w:t>
            </w: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Activităţi organizate şi desfăşurate</w:t>
            </w: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E22F5" w:rsidRDefault="000E22F5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4A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 activităţi desfă</w:t>
            </w:r>
            <w:r w:rsidRPr="00574A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şurate</w:t>
            </w: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Pr="00574AAF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 de probleme soluţionate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4A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Secretarul CO</w:t>
            </w: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Viceprimarii</w:t>
            </w: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E22F5" w:rsidRDefault="000E22F5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Specialist în problemele tiner</w:t>
            </w:r>
            <w:r w:rsidR="008E1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tului şi sportului, vicprimari</w:t>
            </w: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Consilierii</w:t>
            </w:r>
          </w:p>
          <w:p w:rsidR="00E13FBB" w:rsidRPr="00574AAF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4A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Consilierul , conform </w:t>
            </w:r>
          </w:p>
          <w:p w:rsidR="00E13FBB" w:rsidRPr="00574AAF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4A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Sectorului aprobat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Pr="00574AAF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Viceprimarii</w:t>
            </w:r>
          </w:p>
        </w:tc>
      </w:tr>
      <w:tr w:rsidR="00E13FBB" w:rsidRPr="00DE598F" w:rsidTr="00E13FBB">
        <w:tc>
          <w:tcPr>
            <w:tcW w:w="1445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BB" w:rsidRPr="000C09EE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Secţiunea IV. Activităţi de instruire şi  perfecţionare a aleşilor locali</w:t>
            </w:r>
          </w:p>
          <w:p w:rsidR="00E13FBB" w:rsidRDefault="00E13FBB" w:rsidP="00E13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13FBB" w:rsidRPr="00F95089" w:rsidTr="00E13FBB">
        <w:tc>
          <w:tcPr>
            <w:tcW w:w="2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BB" w:rsidRDefault="00E13FBB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Potenţial intelectual dezvoltat al comunităţii</w:t>
            </w:r>
          </w:p>
        </w:tc>
        <w:tc>
          <w:tcPr>
            <w:tcW w:w="3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Instruire continuă a aleşilor locali, conform planului de  dezvoltare profesională  pentru APL </w:t>
            </w: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cursuri de Stat AAP;</w:t>
            </w: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seminare APC şi APLII;</w:t>
            </w: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training-uri, ateliere  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permanent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BB" w:rsidRPr="00574AAF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E1C1F" w:rsidRDefault="008E1C1F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E1C1F" w:rsidRDefault="008E1C1F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Pr="00574AAF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4A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100 % aleşi locali instruiţi</w:t>
            </w:r>
          </w:p>
        </w:tc>
        <w:tc>
          <w:tcPr>
            <w:tcW w:w="24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BB" w:rsidRDefault="00E13FBB" w:rsidP="00E13F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3FBB" w:rsidRPr="00DE598F" w:rsidTr="00E13FBB">
        <w:tc>
          <w:tcPr>
            <w:tcW w:w="1445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BB" w:rsidRDefault="00E13FBB" w:rsidP="00E13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SecţiuneaV.</w:t>
            </w:r>
            <w:r w:rsidRPr="00574A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Activităţi de analiză, evaluare şi control</w:t>
            </w:r>
          </w:p>
          <w:p w:rsidR="00E13FBB" w:rsidRPr="00574AAF" w:rsidRDefault="00E13FBB" w:rsidP="00E13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13FBB" w:rsidRPr="00574AAF" w:rsidTr="00E13FBB">
        <w:tc>
          <w:tcPr>
            <w:tcW w:w="2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BB" w:rsidRPr="00574AAF" w:rsidRDefault="00E13FBB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74AA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Controlul executării deciziilor CO  şi dispoziţiilor primarului</w:t>
            </w:r>
          </w:p>
          <w:p w:rsidR="00E13FBB" w:rsidRPr="00574AAF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Pr="00574AAF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Pr="00574AAF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Pr="00574AAF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Pr="00574AAF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Pr="00574AAF" w:rsidRDefault="00E13FBB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74AA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Activităţi executuive în conformitate cu cadrul legal </w:t>
            </w:r>
          </w:p>
          <w:p w:rsidR="00E13FBB" w:rsidRPr="00574AAF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BB" w:rsidRPr="00574AAF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4A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 Evidenţa deciziilor adoptate şi dispoziţiilor emise</w:t>
            </w:r>
          </w:p>
          <w:p w:rsidR="00E13FBB" w:rsidRPr="00574AAF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Pr="00574AAF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4A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 Verificarea executării deciziilor adoptate şi dispoziţiilor emise</w:t>
            </w:r>
          </w:p>
          <w:p w:rsidR="00E13FBB" w:rsidRPr="00574AAF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Pr="00574AAF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4A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 Evaluarea proiectelor implementate</w:t>
            </w:r>
          </w:p>
          <w:p w:rsidR="00E13FBB" w:rsidRPr="00574AAF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Pr="00574AAF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4A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 Raportul  Comisiilor, Grupurilor  instituite prin deciziia CO</w:t>
            </w:r>
          </w:p>
          <w:p w:rsidR="00E13FBB" w:rsidRPr="00574AAF" w:rsidRDefault="00E13FBB" w:rsidP="00E13F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13FBB" w:rsidRPr="00574AAF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4A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 Raportul comisiilor de specialitate</w:t>
            </w:r>
          </w:p>
          <w:p w:rsidR="00E13FBB" w:rsidRPr="00574AAF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BB" w:rsidRPr="00574AAF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4A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Permanent</w:t>
            </w:r>
          </w:p>
          <w:p w:rsidR="00E13FBB" w:rsidRPr="00574AAF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Pr="00574AAF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Pr="00574AAF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4A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Permanent</w:t>
            </w:r>
          </w:p>
          <w:p w:rsidR="00E13FBB" w:rsidRPr="00574AAF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Pr="00574AAF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Pr="00574AAF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Pr="00574AAF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Pr="00574AAF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4A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Anual</w:t>
            </w:r>
          </w:p>
          <w:p w:rsidR="00E13FBB" w:rsidRPr="00574AAF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Pr="00574AAF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Pr="00574AAF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574A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nual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BB" w:rsidRPr="00574AAF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Pr="00574AAF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4A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100% executare</w:t>
            </w: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100% implementare</w:t>
            </w: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Raport prezentat</w:t>
            </w: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Pr="00574AAF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Raport prezentat</w:t>
            </w:r>
          </w:p>
        </w:tc>
        <w:tc>
          <w:tcPr>
            <w:tcW w:w="24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BB" w:rsidRPr="00574AAF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Pr="00574AAF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4A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Primar, viceprimari</w:t>
            </w: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Specialist pentru atragerea investiţiilor</w:t>
            </w: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Persoana delegată</w:t>
            </w: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Preşedintele comisiei</w:t>
            </w: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Pr="00574AAF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BB" w:rsidRDefault="00E13FBB" w:rsidP="00E13F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4A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Secretarul CO,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funcţionari </w:t>
            </w:r>
            <w:r w:rsidR="008E1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responsabili de ex</w:t>
            </w:r>
            <w:r w:rsidRPr="00574A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8E1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574A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utare</w:t>
            </w:r>
          </w:p>
          <w:p w:rsidR="008E1C1F" w:rsidRDefault="008E1C1F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Persoana delegată</w:t>
            </w: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13FBB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Preşedintele comisiei</w:t>
            </w:r>
          </w:p>
          <w:p w:rsidR="00E13FBB" w:rsidRPr="00574AAF" w:rsidRDefault="00E13FBB" w:rsidP="00E13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13FBB" w:rsidRDefault="00E13FBB" w:rsidP="00E13F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13FBB" w:rsidRDefault="00E13FBB" w:rsidP="00E13F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13FBB" w:rsidRDefault="00E13FBB" w:rsidP="00E13F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13FBB" w:rsidRDefault="00E13FBB" w:rsidP="00E13F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13FBB" w:rsidRPr="00E13FBB" w:rsidRDefault="00E13FBB" w:rsidP="00632A54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</w:p>
    <w:p w:rsidR="00E13FBB" w:rsidRDefault="00E13FBB" w:rsidP="00CD15FE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E13FBB" w:rsidRPr="00E13FBB" w:rsidRDefault="00E13FBB" w:rsidP="00E13FBB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E13FBB" w:rsidRPr="00E13FBB" w:rsidRDefault="00E13FBB" w:rsidP="00E13FBB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E13FBB" w:rsidRPr="00E13FBB" w:rsidRDefault="00E13FBB" w:rsidP="00E13FBB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E13FBB" w:rsidRPr="00E13FBB" w:rsidRDefault="00E13FBB" w:rsidP="00E13FBB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E13FBB" w:rsidRPr="00E13FBB" w:rsidRDefault="00E13FBB" w:rsidP="00E13FBB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E13FBB" w:rsidRPr="00E13FBB" w:rsidRDefault="00E13FBB" w:rsidP="00E13FBB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E13FBB" w:rsidRDefault="00E13FBB" w:rsidP="00E13FBB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8E1C1F" w:rsidRDefault="008E1C1F" w:rsidP="00E13F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8E1C1F" w:rsidRDefault="008E1C1F" w:rsidP="00E13F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8E1C1F" w:rsidRDefault="008E1C1F" w:rsidP="00E13F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8E1C1F" w:rsidRDefault="008E1C1F" w:rsidP="00E13F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8E1C1F" w:rsidRDefault="008E1C1F" w:rsidP="00E13F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8E1C1F" w:rsidRDefault="008E1C1F" w:rsidP="00E13F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8E1C1F" w:rsidRDefault="008E1C1F" w:rsidP="00E13F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8E1C1F" w:rsidRDefault="008E1C1F" w:rsidP="00E13F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0E22F5" w:rsidRDefault="00E13FBB" w:rsidP="00E13F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0E22F5" w:rsidRDefault="000E22F5" w:rsidP="00E13F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0E22F5" w:rsidRDefault="000E22F5" w:rsidP="00E13F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0E22F5" w:rsidRDefault="000E22F5" w:rsidP="00E13F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0E22F5" w:rsidRDefault="000E22F5" w:rsidP="00E13F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0E22F5" w:rsidRDefault="000E22F5" w:rsidP="00E13F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C45F42" w:rsidRDefault="00C45F42" w:rsidP="00E13F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C45F42" w:rsidRDefault="00C45F42" w:rsidP="00E13F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C45F42" w:rsidRDefault="00C45F42" w:rsidP="00E13F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C45F42" w:rsidRDefault="00C45F42" w:rsidP="00E13F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C45F42" w:rsidRDefault="00C45F42" w:rsidP="00E13F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C45F42" w:rsidRDefault="00C45F42" w:rsidP="00E13F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295B32" w:rsidRPr="00E13FBB" w:rsidRDefault="00C45F42" w:rsidP="00C45F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</w:t>
      </w:r>
      <w:r w:rsidR="00F4321F">
        <w:rPr>
          <w:rFonts w:ascii="Times New Roman" w:hAnsi="Times New Roman" w:cs="Times New Roman"/>
          <w:sz w:val="24"/>
          <w:szCs w:val="24"/>
          <w:lang w:val="en-US"/>
        </w:rPr>
        <w:t>Secretara</w:t>
      </w:r>
      <w:r w:rsidR="00E13FBB">
        <w:rPr>
          <w:rFonts w:ascii="Times New Roman" w:hAnsi="Times New Roman" w:cs="Times New Roman"/>
          <w:sz w:val="24"/>
          <w:szCs w:val="24"/>
          <w:lang w:val="en-US"/>
        </w:rPr>
        <w:t xml:space="preserve"> Consiliului orăşenesc Anenii Noi                                                                                        Rodica Melnic      </w:t>
      </w:r>
    </w:p>
    <w:sectPr w:rsidR="00295B32" w:rsidRPr="00E13FBB" w:rsidSect="00E13FBB">
      <w:pgSz w:w="16838" w:h="11906" w:orient="landscape"/>
      <w:pgMar w:top="284" w:right="567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umanian">
    <w:altName w:val="Courier New"/>
    <w:charset w:val="00"/>
    <w:family w:val="auto"/>
    <w:pitch w:val="default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15FE"/>
    <w:rsid w:val="000348E1"/>
    <w:rsid w:val="00086123"/>
    <w:rsid w:val="000E22F5"/>
    <w:rsid w:val="000E29B1"/>
    <w:rsid w:val="000F2ABE"/>
    <w:rsid w:val="00135226"/>
    <w:rsid w:val="00246073"/>
    <w:rsid w:val="00295B32"/>
    <w:rsid w:val="002E1866"/>
    <w:rsid w:val="00326D9E"/>
    <w:rsid w:val="00355686"/>
    <w:rsid w:val="0039284F"/>
    <w:rsid w:val="003A4B21"/>
    <w:rsid w:val="003F1732"/>
    <w:rsid w:val="00471053"/>
    <w:rsid w:val="00477552"/>
    <w:rsid w:val="004C37B5"/>
    <w:rsid w:val="005018E0"/>
    <w:rsid w:val="005351B5"/>
    <w:rsid w:val="00572D45"/>
    <w:rsid w:val="00632A54"/>
    <w:rsid w:val="00634A7B"/>
    <w:rsid w:val="006923CF"/>
    <w:rsid w:val="006940E7"/>
    <w:rsid w:val="006D3592"/>
    <w:rsid w:val="00741855"/>
    <w:rsid w:val="007428C5"/>
    <w:rsid w:val="00742BB5"/>
    <w:rsid w:val="00796667"/>
    <w:rsid w:val="007D64E5"/>
    <w:rsid w:val="00812336"/>
    <w:rsid w:val="008E1C1F"/>
    <w:rsid w:val="008E5F22"/>
    <w:rsid w:val="008F00CF"/>
    <w:rsid w:val="008F141A"/>
    <w:rsid w:val="00960150"/>
    <w:rsid w:val="009E2AC9"/>
    <w:rsid w:val="009E5F28"/>
    <w:rsid w:val="009E7336"/>
    <w:rsid w:val="00A25B82"/>
    <w:rsid w:val="00A30249"/>
    <w:rsid w:val="00A40E47"/>
    <w:rsid w:val="00A5160F"/>
    <w:rsid w:val="00AE1021"/>
    <w:rsid w:val="00AF1D10"/>
    <w:rsid w:val="00AF44A5"/>
    <w:rsid w:val="00B04B8F"/>
    <w:rsid w:val="00B11BA1"/>
    <w:rsid w:val="00B35FEC"/>
    <w:rsid w:val="00B726E9"/>
    <w:rsid w:val="00B8700F"/>
    <w:rsid w:val="00BC3B7B"/>
    <w:rsid w:val="00C43BFA"/>
    <w:rsid w:val="00C45F42"/>
    <w:rsid w:val="00C66BF8"/>
    <w:rsid w:val="00C75DE1"/>
    <w:rsid w:val="00C7708B"/>
    <w:rsid w:val="00CC7914"/>
    <w:rsid w:val="00CD15FE"/>
    <w:rsid w:val="00CE0C81"/>
    <w:rsid w:val="00CE20C1"/>
    <w:rsid w:val="00D15632"/>
    <w:rsid w:val="00D92C2B"/>
    <w:rsid w:val="00DB35CC"/>
    <w:rsid w:val="00DC7775"/>
    <w:rsid w:val="00DD72A9"/>
    <w:rsid w:val="00DE25FD"/>
    <w:rsid w:val="00DE598F"/>
    <w:rsid w:val="00E00993"/>
    <w:rsid w:val="00E13FBB"/>
    <w:rsid w:val="00E419EB"/>
    <w:rsid w:val="00E6141C"/>
    <w:rsid w:val="00E637ED"/>
    <w:rsid w:val="00E870C2"/>
    <w:rsid w:val="00E955CE"/>
    <w:rsid w:val="00EF001F"/>
    <w:rsid w:val="00F4321F"/>
    <w:rsid w:val="00FB52A0"/>
    <w:rsid w:val="00FC0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CE"/>
  </w:style>
  <w:style w:type="paragraph" w:styleId="1">
    <w:name w:val="heading 1"/>
    <w:basedOn w:val="a"/>
    <w:next w:val="a"/>
    <w:link w:val="10"/>
    <w:qFormat/>
    <w:rsid w:val="00CD15FE"/>
    <w:pPr>
      <w:keepNext/>
      <w:spacing w:after="120" w:line="240" w:lineRule="auto"/>
      <w:outlineLvl w:val="0"/>
    </w:pPr>
    <w:rPr>
      <w:rFonts w:ascii="Times Roumanian" w:eastAsia="Times New Roman" w:hAnsi="Times Roumanian" w:cs="Times New Roman"/>
      <w:b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CD15FE"/>
    <w:rPr>
      <w:rFonts w:ascii="Times Roumanian" w:eastAsia="Times New Roman" w:hAnsi="Times Roumanian" w:cs="Times New Roman"/>
      <w:b/>
      <w:sz w:val="24"/>
      <w:szCs w:val="20"/>
      <w:lang w:val="en-US"/>
    </w:rPr>
  </w:style>
  <w:style w:type="paragraph" w:customStyle="1" w:styleId="FR2">
    <w:name w:val="FR2"/>
    <w:rsid w:val="00CD15FE"/>
    <w:pPr>
      <w:widowControl w:val="0"/>
      <w:snapToGrid w:val="0"/>
      <w:spacing w:before="100" w:after="0" w:line="360" w:lineRule="auto"/>
      <w:ind w:left="120"/>
    </w:pPr>
    <w:rPr>
      <w:rFonts w:ascii="Arial" w:eastAsia="Times New Roman" w:hAnsi="Arial" w:cs="Times New Roman"/>
      <w:sz w:val="24"/>
      <w:szCs w:val="20"/>
      <w:lang w:val="ro-RO"/>
    </w:rPr>
  </w:style>
  <w:style w:type="paragraph" w:styleId="a3">
    <w:name w:val="Balloon Text"/>
    <w:basedOn w:val="a"/>
    <w:link w:val="a4"/>
    <w:uiPriority w:val="99"/>
    <w:semiHidden/>
    <w:unhideWhenUsed/>
    <w:rsid w:val="00CD1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5FE"/>
    <w:rPr>
      <w:rFonts w:ascii="Tahoma" w:hAnsi="Tahoma" w:cs="Tahoma"/>
      <w:sz w:val="16"/>
      <w:szCs w:val="16"/>
    </w:rPr>
  </w:style>
  <w:style w:type="paragraph" w:styleId="a5">
    <w:name w:val="Normal (Web)"/>
    <w:aliases w:val="Знак,webb,webb Знак Знак"/>
    <w:basedOn w:val="a"/>
    <w:uiPriority w:val="99"/>
    <w:unhideWhenUsed/>
    <w:qFormat/>
    <w:rsid w:val="0050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81233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123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a8">
    <w:name w:val="Table Grid"/>
    <w:basedOn w:val="a1"/>
    <w:uiPriority w:val="59"/>
    <w:rsid w:val="00DB35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8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4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Kolea</dc:creator>
  <cp:keywords/>
  <dc:description/>
  <cp:lastModifiedBy>Kolea</cp:lastModifiedBy>
  <cp:revision>36</cp:revision>
  <cp:lastPrinted>2025-01-20T07:36:00Z</cp:lastPrinted>
  <dcterms:created xsi:type="dcterms:W3CDTF">2022-12-15T13:35:00Z</dcterms:created>
  <dcterms:modified xsi:type="dcterms:W3CDTF">2025-01-20T15:01:00Z</dcterms:modified>
</cp:coreProperties>
</file>