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8" w:type="dxa"/>
        <w:tblInd w:w="-459" w:type="dxa"/>
        <w:tblLayout w:type="fixed"/>
        <w:tblLook w:val="04A0"/>
      </w:tblPr>
      <w:tblGrid>
        <w:gridCol w:w="4534"/>
        <w:gridCol w:w="660"/>
        <w:gridCol w:w="758"/>
        <w:gridCol w:w="4716"/>
      </w:tblGrid>
      <w:tr w:rsidR="000F5102" w:rsidTr="00FD370A">
        <w:trPr>
          <w:cantSplit/>
          <w:trHeight w:val="1983"/>
        </w:trPr>
        <w:tc>
          <w:tcPr>
            <w:tcW w:w="4534" w:type="dxa"/>
          </w:tcPr>
          <w:p w:rsidR="000F5102" w:rsidRDefault="000F5102" w:rsidP="00FD370A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</w:p>
          <w:p w:rsidR="000F5102" w:rsidRDefault="000F5102" w:rsidP="00FD370A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</w:p>
          <w:p w:rsidR="000F5102" w:rsidRDefault="000F5102" w:rsidP="00FD370A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 xml:space="preserve"> OR</w:t>
            </w:r>
            <w:r>
              <w:rPr>
                <w:rFonts w:ascii="Times New Roman" w:hAnsi="Times New Roman"/>
                <w:b/>
                <w:sz w:val="25"/>
                <w:szCs w:val="25"/>
                <w:lang w:eastAsia="zh-CN"/>
              </w:rPr>
              <w:t>ĂŞENESC</w:t>
            </w:r>
          </w:p>
          <w:p w:rsidR="000F5102" w:rsidRDefault="000F5102" w:rsidP="00FD370A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0F5102" w:rsidRDefault="000F5102" w:rsidP="00FD370A">
            <w:pPr>
              <w:ind w:left="175" w:right="176" w:hanging="141"/>
              <w:jc w:val="center"/>
              <w:rPr>
                <w:b/>
                <w:lang w:val="zh-CN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754380" cy="1005840"/>
                  <wp:effectExtent l="19050" t="0" r="7620" b="0"/>
                  <wp:docPr id="1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0F5102" w:rsidRDefault="000F5102" w:rsidP="00FD370A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0F5102" w:rsidRDefault="000F5102" w:rsidP="00FD370A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0F5102" w:rsidRDefault="000F5102" w:rsidP="00FD370A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ГОРОДСКОЙ СОВЕТ</w:t>
            </w:r>
          </w:p>
          <w:p w:rsidR="000F5102" w:rsidRDefault="000F5102" w:rsidP="00FD370A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b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     АНЕНИЙ НОЙ</w:t>
            </w:r>
          </w:p>
        </w:tc>
      </w:tr>
      <w:tr w:rsidR="000F5102" w:rsidTr="00FD370A">
        <w:trPr>
          <w:cantSplit/>
          <w:trHeight w:val="620"/>
        </w:trPr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0F5102" w:rsidRDefault="000F5102" w:rsidP="00FD370A">
            <w:pPr>
              <w:pStyle w:val="1"/>
              <w:tabs>
                <w:tab w:val="left" w:pos="-392"/>
              </w:tabs>
              <w:spacing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</w:p>
          <w:p w:rsidR="000F5102" w:rsidRDefault="000F5102" w:rsidP="00FD370A">
            <w:pPr>
              <w:tabs>
                <w:tab w:val="left" w:pos="-67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</w:t>
            </w:r>
            <w:r>
              <w:rPr>
                <w:sz w:val="18"/>
                <w:szCs w:val="18"/>
                <w:lang w:val="zh-CN" w:eastAsia="zh-CN"/>
              </w:rPr>
              <w:t xml:space="preserve"> tel/fax 026522108, </w:t>
            </w:r>
            <w:r>
              <w:rPr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0F5102" w:rsidRDefault="000F5102" w:rsidP="00FD370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474" w:type="dxa"/>
            <w:gridSpan w:val="2"/>
            <w:hideMark/>
          </w:tcPr>
          <w:p w:rsidR="000F5102" w:rsidRDefault="000F5102" w:rsidP="00FD370A">
            <w:pPr>
              <w:pStyle w:val="1"/>
              <w:spacing w:line="276" w:lineRule="auto"/>
              <w:ind w:left="-391"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6501, г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Анений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Ной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, ул.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Суворов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</w:p>
          <w:p w:rsidR="000F5102" w:rsidRDefault="000F5102" w:rsidP="00FD370A">
            <w:pPr>
              <w:ind w:left="-391"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zh-CN" w:eastAsia="zh-CN"/>
              </w:rPr>
              <w:t xml:space="preserve"> тел/факс </w:t>
            </w:r>
            <w:r>
              <w:rPr>
                <w:sz w:val="18"/>
                <w:szCs w:val="18"/>
              </w:rPr>
              <w:t>026522108,</w:t>
            </w:r>
            <w:proofErr w:type="spellStart"/>
            <w:r>
              <w:rPr>
                <w:sz w:val="18"/>
                <w:szCs w:val="18"/>
                <w:lang w:val="en-US"/>
              </w:rPr>
              <w:t>consiliulorasenesc</w:t>
            </w:r>
            <w:proofErr w:type="spellEnd"/>
            <w:r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gmail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com</w:t>
            </w:r>
          </w:p>
        </w:tc>
      </w:tr>
    </w:tbl>
    <w:p w:rsidR="000F5102" w:rsidRPr="00BB0B66" w:rsidRDefault="00D86103" w:rsidP="000F5102">
      <w:pPr>
        <w:jc w:val="center"/>
        <w:rPr>
          <w:b/>
          <w:lang w:val="ro-RO" w:eastAsia="zh-CN"/>
        </w:rPr>
      </w:pPr>
      <w:r w:rsidRPr="00D86103">
        <w:rPr>
          <w:rFonts w:eastAsiaTheme="minorEastAsia"/>
          <w:szCs w:val="22"/>
        </w:rPr>
        <w:pict>
          <v:line id="_x0000_s1026" style="position:absolute;left:0;text-align:left;z-index:251660288;mso-position-horizontal-relative:text;mso-position-vertical-relative:text" from="-19.95pt,6.15pt" to="499.65pt,6.15pt" o:gfxdata="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n0rNkAAAAJAQAA&#10;DwAAAAAAAAABACAAAAAiAAAAZHJzL2Rvd25yZXYueG1sUEsBAhQAFAAAAAgAh07iQJntkvAYAgAA&#10;EAQAAA4AAAAAAAAAAQAgAAAAKAEAAGRycy9lMm9Eb2MueG1sUEsFBgAAAAAGAAYAWQEAALIFAAAA&#10;AA==&#10;" o:allowincell="f" strokeweight="4.5pt">
            <v:stroke linestyle="thinThick"/>
          </v:line>
        </w:pict>
      </w:r>
      <w:r w:rsidR="000F5102" w:rsidRPr="00DF230D">
        <w:rPr>
          <w:b/>
        </w:rPr>
        <w:t xml:space="preserve">                                                 </w:t>
      </w:r>
      <w:r w:rsidR="000F5102">
        <w:rPr>
          <w:b/>
          <w:lang w:val="ro-RO"/>
        </w:rPr>
        <w:t xml:space="preserve">                                      </w:t>
      </w:r>
      <w:r w:rsidR="000F5102" w:rsidRPr="00DF230D">
        <w:rPr>
          <w:b/>
        </w:rPr>
        <w:t xml:space="preserve">        </w:t>
      </w:r>
      <w:r w:rsidR="000F5102" w:rsidRPr="00DF230D">
        <w:rPr>
          <w:b/>
          <w:sz w:val="24"/>
          <w:szCs w:val="24"/>
          <w:u w:val="single"/>
        </w:rPr>
        <w:t xml:space="preserve">                                                                         </w:t>
      </w:r>
      <w:r w:rsidR="000F5102">
        <w:rPr>
          <w:b/>
          <w:sz w:val="24"/>
          <w:szCs w:val="24"/>
          <w:u w:val="single"/>
          <w:lang w:val="ro-RO"/>
        </w:rPr>
        <w:t xml:space="preserve">           </w:t>
      </w:r>
    </w:p>
    <w:p w:rsidR="000F5102" w:rsidRDefault="000F5102" w:rsidP="000F5102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</w:t>
      </w:r>
    </w:p>
    <w:p w:rsidR="000F5102" w:rsidRDefault="000F5102" w:rsidP="000F5102">
      <w:pPr>
        <w:rPr>
          <w:sz w:val="24"/>
          <w:szCs w:val="24"/>
          <w:u w:val="single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</w:t>
      </w:r>
      <w:r w:rsidR="0082610E">
        <w:rPr>
          <w:sz w:val="24"/>
          <w:szCs w:val="24"/>
          <w:lang w:val="ro-RO"/>
        </w:rPr>
        <w:t xml:space="preserve">          </w:t>
      </w:r>
      <w:r>
        <w:rPr>
          <w:sz w:val="24"/>
          <w:szCs w:val="24"/>
          <w:lang w:val="ro-RO"/>
        </w:rPr>
        <w:t xml:space="preserve">  </w:t>
      </w:r>
      <w:r>
        <w:rPr>
          <w:b/>
          <w:sz w:val="24"/>
          <w:szCs w:val="24"/>
          <w:lang w:val="ro-RO"/>
        </w:rPr>
        <w:t>DECIZIE nr.                         PROIECT</w:t>
      </w:r>
      <w:r w:rsidR="0082610E">
        <w:rPr>
          <w:b/>
          <w:sz w:val="24"/>
          <w:szCs w:val="24"/>
          <w:lang w:val="ro-RO"/>
        </w:rPr>
        <w:t xml:space="preserve"> nr. 3</w:t>
      </w:r>
    </w:p>
    <w:p w:rsidR="000F5102" w:rsidRDefault="000F5102" w:rsidP="000F510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din </w:t>
      </w:r>
      <w:r>
        <w:rPr>
          <w:b/>
          <w:sz w:val="24"/>
          <w:szCs w:val="24"/>
          <w:lang w:val="en-US"/>
        </w:rPr>
        <w:t xml:space="preserve">  </w:t>
      </w:r>
      <w:r w:rsidR="00DC7ECF">
        <w:rPr>
          <w:b/>
          <w:sz w:val="24"/>
          <w:szCs w:val="24"/>
          <w:lang w:val="en-US"/>
        </w:rPr>
        <w:t>05</w:t>
      </w:r>
      <w:r>
        <w:rPr>
          <w:b/>
          <w:sz w:val="24"/>
          <w:szCs w:val="24"/>
          <w:lang w:val="en-US"/>
        </w:rPr>
        <w:t xml:space="preserve">     </w:t>
      </w:r>
      <w:proofErr w:type="spellStart"/>
      <w:r>
        <w:rPr>
          <w:b/>
          <w:sz w:val="24"/>
          <w:szCs w:val="24"/>
          <w:lang w:val="en-US"/>
        </w:rPr>
        <w:t>decembrie</w:t>
      </w:r>
      <w:proofErr w:type="spellEnd"/>
      <w:r>
        <w:rPr>
          <w:b/>
          <w:sz w:val="24"/>
          <w:szCs w:val="24"/>
          <w:lang w:val="en-US"/>
        </w:rPr>
        <w:t xml:space="preserve">    2024</w:t>
      </w:r>
    </w:p>
    <w:p w:rsidR="000F5102" w:rsidRDefault="000F5102" w:rsidP="000F5102">
      <w:pPr>
        <w:rPr>
          <w:b/>
          <w:sz w:val="24"/>
          <w:szCs w:val="24"/>
          <w:lang w:val="ro-RO"/>
        </w:rPr>
      </w:pPr>
    </w:p>
    <w:p w:rsidR="000F5102" w:rsidRDefault="000F5102" w:rsidP="000F510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Cu privire la modificarea şi completarea </w:t>
      </w:r>
    </w:p>
    <w:p w:rsidR="000F5102" w:rsidRDefault="000F5102" w:rsidP="000F510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bugetului primăriei or.  Anenii Noi</w:t>
      </w:r>
    </w:p>
    <w:p w:rsidR="000F5102" w:rsidRDefault="000F5102" w:rsidP="000F510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pentru  anul 2024</w:t>
      </w:r>
    </w:p>
    <w:p w:rsidR="000F5102" w:rsidRDefault="000F5102" w:rsidP="000F5102">
      <w:pPr>
        <w:rPr>
          <w:b/>
          <w:sz w:val="24"/>
          <w:szCs w:val="24"/>
          <w:lang w:val="ro-RO"/>
        </w:rPr>
      </w:pPr>
    </w:p>
    <w:p w:rsidR="000F5102" w:rsidRDefault="000F5102" w:rsidP="000F5102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</w:t>
      </w:r>
      <w:r>
        <w:rPr>
          <w:sz w:val="24"/>
          <w:szCs w:val="24"/>
          <w:lang w:val="ro-RO"/>
        </w:rPr>
        <w:t xml:space="preserve">    În temeiul Ordinului Ministerului Finanţelor nr. 124  din 21.12.2023 cu privire la aprobarea Setului metodologic privind elaborarea, aprobarea şi modificarea bugetului; în conformitate cu prevederile Legii nr.181/2014 finanţelor publice şi responsabilităţii bugetar-fiscale; Legii nr.397/2003 despre finanţele publice locale; art.14, alin.2 lit.n) al Legii nr.436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ro-RO"/>
        </w:rPr>
        <w:t xml:space="preserve">2006 privind administraţia publică locală cu modificările şi completările ulterioare; Legii nr.100/2017 privind actele normative cu modificările şi completările ulterioare; având avizele comisiilor de specialitate, Consiliul orăşenesc Anenii Noi, </w:t>
      </w:r>
      <w:r>
        <w:rPr>
          <w:b/>
          <w:sz w:val="24"/>
          <w:szCs w:val="24"/>
          <w:lang w:val="ro-RO"/>
        </w:rPr>
        <w:t xml:space="preserve">  </w:t>
      </w:r>
    </w:p>
    <w:p w:rsidR="000F5102" w:rsidRPr="0025348D" w:rsidRDefault="000F5102" w:rsidP="000F5102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</w:t>
      </w:r>
    </w:p>
    <w:p w:rsidR="000F5102" w:rsidRDefault="000F5102" w:rsidP="000F510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DECIDE:</w:t>
      </w:r>
    </w:p>
    <w:p w:rsidR="00064DDA" w:rsidRDefault="00064DDA">
      <w:pPr>
        <w:rPr>
          <w:lang w:val="en-US"/>
        </w:rPr>
      </w:pPr>
    </w:p>
    <w:p w:rsidR="000F5102" w:rsidRPr="003920FE" w:rsidRDefault="000F5102" w:rsidP="000F5102">
      <w:pPr>
        <w:rPr>
          <w:sz w:val="24"/>
          <w:szCs w:val="24"/>
          <w:lang w:val="ro-RO"/>
        </w:rPr>
      </w:pPr>
      <w:r w:rsidRPr="00D15A19">
        <w:rPr>
          <w:b/>
          <w:sz w:val="24"/>
          <w:szCs w:val="24"/>
          <w:lang w:val="ro-RO"/>
        </w:rPr>
        <w:t xml:space="preserve">   </w:t>
      </w:r>
      <w:r>
        <w:rPr>
          <w:b/>
          <w:sz w:val="24"/>
          <w:szCs w:val="24"/>
          <w:lang w:val="ro-RO"/>
        </w:rPr>
        <w:t xml:space="preserve">      1</w:t>
      </w:r>
      <w:r w:rsidRPr="00B0552D">
        <w:rPr>
          <w:b/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 xml:space="preserve"> </w:t>
      </w:r>
      <w:r w:rsidRPr="003920FE">
        <w:rPr>
          <w:sz w:val="24"/>
          <w:szCs w:val="24"/>
          <w:lang w:val="ro-RO"/>
        </w:rPr>
        <w:t>A reduce alocațiile buge</w:t>
      </w:r>
      <w:r>
        <w:rPr>
          <w:sz w:val="24"/>
          <w:szCs w:val="24"/>
          <w:lang w:val="ro-RO"/>
        </w:rPr>
        <w:t>tare pe anul 2024  în sumă de 22 600</w:t>
      </w:r>
      <w:r w:rsidRPr="00C92ABB">
        <w:rPr>
          <w:sz w:val="24"/>
          <w:szCs w:val="24"/>
          <w:lang w:val="ro-RO"/>
        </w:rPr>
        <w:t xml:space="preserve"> lei</w:t>
      </w:r>
      <w:r w:rsidRPr="003920FE">
        <w:rPr>
          <w:sz w:val="24"/>
          <w:szCs w:val="24"/>
          <w:lang w:val="ro-RO"/>
        </w:rPr>
        <w:t xml:space="preserve"> , la următoarea</w:t>
      </w:r>
    </w:p>
    <w:p w:rsidR="000F5102" w:rsidRPr="003920FE" w:rsidRDefault="000F5102" w:rsidP="000F5102">
      <w:pPr>
        <w:rPr>
          <w:sz w:val="24"/>
          <w:szCs w:val="24"/>
          <w:lang w:val="ro-RO"/>
        </w:rPr>
      </w:pPr>
      <w:r w:rsidRPr="003920FE">
        <w:rPr>
          <w:sz w:val="24"/>
          <w:szCs w:val="24"/>
          <w:lang w:val="ro-RO"/>
        </w:rPr>
        <w:t xml:space="preserve">linie bugetară : </w:t>
      </w:r>
    </w:p>
    <w:p w:rsidR="000F5102" w:rsidRDefault="000F5102" w:rsidP="000F5102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Dezvoltarea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/>
          <w:sz w:val="24"/>
          <w:szCs w:val="24"/>
          <w:lang w:val="en-US"/>
        </w:rPr>
        <w:t>drumurilor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BF237A">
        <w:rPr>
          <w:b/>
          <w:sz w:val="24"/>
          <w:szCs w:val="24"/>
          <w:lang w:val="en-US"/>
        </w:rPr>
        <w:t xml:space="preserve"> S2</w:t>
      </w:r>
      <w:proofErr w:type="gramEnd"/>
      <w:r w:rsidRPr="00BF237A">
        <w:rPr>
          <w:b/>
          <w:sz w:val="24"/>
          <w:szCs w:val="24"/>
          <w:lang w:val="en-US"/>
        </w:rPr>
        <w:t xml:space="preserve"> (21) F3 (0451) P1</w:t>
      </w:r>
      <w:r>
        <w:rPr>
          <w:b/>
          <w:sz w:val="24"/>
          <w:szCs w:val="24"/>
          <w:lang w:val="en-US"/>
        </w:rPr>
        <w:t>P2(6402) P3(00154)Org2 (10763)</w:t>
      </w:r>
    </w:p>
    <w:p w:rsidR="000F5102" w:rsidRDefault="000F5102">
      <w:pPr>
        <w:rPr>
          <w:color w:val="262626"/>
          <w:sz w:val="24"/>
          <w:szCs w:val="24"/>
          <w:lang w:val="it-IT"/>
        </w:rPr>
      </w:pPr>
      <w:r>
        <w:rPr>
          <w:sz w:val="24"/>
          <w:szCs w:val="24"/>
          <w:lang w:val="en-US"/>
        </w:rPr>
        <w:t>312120</w:t>
      </w:r>
      <w:r w:rsidRPr="00C1059C">
        <w:rPr>
          <w:sz w:val="24"/>
          <w:szCs w:val="24"/>
          <w:lang w:val="en-US"/>
        </w:rPr>
        <w:t>“</w:t>
      </w:r>
      <w:r w:rsidRPr="005C3254">
        <w:rPr>
          <w:color w:val="262626"/>
          <w:sz w:val="24"/>
          <w:szCs w:val="24"/>
          <w:lang w:val="it-IT"/>
        </w:rPr>
        <w:t>Reparaţii capitale ale construcţiilor speciale</w:t>
      </w:r>
      <w:r>
        <w:rPr>
          <w:color w:val="262626"/>
          <w:sz w:val="24"/>
          <w:szCs w:val="24"/>
          <w:lang w:val="it-IT"/>
        </w:rPr>
        <w:t>”                                                      -22600 lei</w:t>
      </w:r>
    </w:p>
    <w:p w:rsidR="000F5102" w:rsidRPr="00E20CAE" w:rsidRDefault="000F5102" w:rsidP="000F5102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>
        <w:rPr>
          <w:b/>
          <w:sz w:val="24"/>
          <w:szCs w:val="24"/>
          <w:lang w:val="en-US"/>
        </w:rPr>
        <w:t>2</w:t>
      </w:r>
      <w:r w:rsidRPr="00711E16">
        <w:rPr>
          <w:b/>
          <w:sz w:val="24"/>
          <w:szCs w:val="24"/>
          <w:lang w:val="en-US"/>
        </w:rPr>
        <w:t>.</w:t>
      </w:r>
      <w:r w:rsidRPr="003920FE">
        <w:rPr>
          <w:sz w:val="24"/>
          <w:szCs w:val="24"/>
          <w:lang w:val="ro-RO"/>
        </w:rPr>
        <w:t xml:space="preserve"> Se majorează </w:t>
      </w:r>
      <w:r>
        <w:rPr>
          <w:sz w:val="24"/>
          <w:szCs w:val="24"/>
          <w:lang w:val="ro-RO"/>
        </w:rPr>
        <w:t>alocațiile bugetare pe anul 2024 în sumă de 22 600</w:t>
      </w:r>
      <w:r w:rsidRPr="00C92ABB">
        <w:rPr>
          <w:sz w:val="24"/>
          <w:szCs w:val="24"/>
          <w:lang w:val="ro-RO"/>
        </w:rPr>
        <w:t xml:space="preserve"> </w:t>
      </w:r>
      <w:proofErr w:type="gramStart"/>
      <w:r w:rsidRPr="00C92ABB">
        <w:rPr>
          <w:sz w:val="24"/>
          <w:szCs w:val="24"/>
          <w:lang w:val="ro-RO"/>
        </w:rPr>
        <w:t>lei</w:t>
      </w:r>
      <w:r w:rsidRPr="00A97781">
        <w:rPr>
          <w:sz w:val="24"/>
          <w:szCs w:val="24"/>
          <w:lang w:val="ro-RO"/>
        </w:rPr>
        <w:t xml:space="preserve"> </w:t>
      </w:r>
      <w:r w:rsidRPr="003920FE">
        <w:rPr>
          <w:sz w:val="24"/>
          <w:szCs w:val="24"/>
          <w:lang w:val="ro-RO"/>
        </w:rPr>
        <w:t>,</w:t>
      </w:r>
      <w:proofErr w:type="gramEnd"/>
      <w:r w:rsidRPr="003920FE">
        <w:rPr>
          <w:sz w:val="24"/>
          <w:szCs w:val="24"/>
          <w:lang w:val="ro-RO"/>
        </w:rPr>
        <w:t xml:space="preserve"> la următoarea</w:t>
      </w:r>
    </w:p>
    <w:p w:rsidR="000F5102" w:rsidRDefault="000F5102" w:rsidP="000F5102">
      <w:pPr>
        <w:rPr>
          <w:sz w:val="24"/>
          <w:szCs w:val="24"/>
          <w:lang w:val="ro-RO"/>
        </w:rPr>
      </w:pPr>
      <w:r w:rsidRPr="003920FE">
        <w:rPr>
          <w:sz w:val="24"/>
          <w:szCs w:val="24"/>
          <w:lang w:val="ro-RO"/>
        </w:rPr>
        <w:t>linie bugetară :</w:t>
      </w:r>
    </w:p>
    <w:p w:rsidR="009A6163" w:rsidRPr="009A6163" w:rsidRDefault="009A6163" w:rsidP="000F5102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Dezvoltarea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/>
          <w:sz w:val="24"/>
          <w:szCs w:val="24"/>
          <w:lang w:val="en-US"/>
        </w:rPr>
        <w:t>drumurilor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BF237A">
        <w:rPr>
          <w:b/>
          <w:sz w:val="24"/>
          <w:szCs w:val="24"/>
          <w:lang w:val="en-US"/>
        </w:rPr>
        <w:t xml:space="preserve"> S2</w:t>
      </w:r>
      <w:proofErr w:type="gramEnd"/>
      <w:r w:rsidRPr="00BF237A">
        <w:rPr>
          <w:b/>
          <w:sz w:val="24"/>
          <w:szCs w:val="24"/>
          <w:lang w:val="en-US"/>
        </w:rPr>
        <w:t xml:space="preserve"> (21) F3 (0451) P1</w:t>
      </w:r>
      <w:r>
        <w:rPr>
          <w:b/>
          <w:sz w:val="24"/>
          <w:szCs w:val="24"/>
          <w:lang w:val="en-US"/>
        </w:rPr>
        <w:t>P2(6402) P3(00154)Org2 (10763)</w:t>
      </w:r>
    </w:p>
    <w:p w:rsidR="000F5102" w:rsidRDefault="009A6163">
      <w:pPr>
        <w:rPr>
          <w:sz w:val="24"/>
          <w:szCs w:val="24"/>
          <w:lang w:val="ro-RO"/>
        </w:rPr>
      </w:pPr>
      <w:r w:rsidRPr="0008001B">
        <w:rPr>
          <w:sz w:val="24"/>
          <w:szCs w:val="24"/>
          <w:lang w:val="ro-RO"/>
        </w:rPr>
        <w:t>-  subvenții</w:t>
      </w:r>
      <w:r w:rsidRPr="0008001B">
        <w:rPr>
          <w:sz w:val="24"/>
          <w:szCs w:val="24"/>
          <w:lang w:val="pt-BR"/>
        </w:rPr>
        <w:t xml:space="preserve"> acordate</w:t>
      </w:r>
      <w:r>
        <w:rPr>
          <w:sz w:val="24"/>
          <w:szCs w:val="24"/>
          <w:lang w:val="pt-BR"/>
        </w:rPr>
        <w:t xml:space="preserve"> </w:t>
      </w:r>
      <w:r w:rsidRPr="0008001B">
        <w:rPr>
          <w:sz w:val="24"/>
          <w:szCs w:val="24"/>
          <w:lang w:val="ro-RO"/>
        </w:rPr>
        <w:t xml:space="preserve"> ÎMDP  “ Apă-canal “  Anenii Noi pentru procurarea</w:t>
      </w:r>
      <w:r>
        <w:rPr>
          <w:sz w:val="24"/>
          <w:szCs w:val="24"/>
          <w:lang w:val="ro-RO"/>
        </w:rPr>
        <w:t xml:space="preserve"> și instalarea semnelor</w:t>
      </w:r>
    </w:p>
    <w:p w:rsidR="009A6163" w:rsidRDefault="009A6163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rutiere str.Sciusev, Concilierii Naționale și Zagorodnaia or.Anenii Noi                            22600 lei</w:t>
      </w:r>
    </w:p>
    <w:p w:rsidR="0088194D" w:rsidRPr="003920FE" w:rsidRDefault="0088194D" w:rsidP="0088194D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</w:t>
      </w:r>
      <w:r w:rsidRPr="0088194D">
        <w:rPr>
          <w:b/>
          <w:sz w:val="24"/>
          <w:szCs w:val="24"/>
          <w:lang w:val="ro-RO"/>
        </w:rPr>
        <w:t xml:space="preserve">3. </w:t>
      </w:r>
      <w:r>
        <w:rPr>
          <w:sz w:val="24"/>
          <w:szCs w:val="24"/>
          <w:lang w:val="ro-RO"/>
        </w:rPr>
        <w:t xml:space="preserve"> </w:t>
      </w:r>
      <w:r w:rsidRPr="003920FE">
        <w:rPr>
          <w:sz w:val="24"/>
          <w:szCs w:val="24"/>
          <w:lang w:val="ro-RO"/>
        </w:rPr>
        <w:t>A reduce alocațiile buge</w:t>
      </w:r>
      <w:r w:rsidR="00AA33CD">
        <w:rPr>
          <w:sz w:val="24"/>
          <w:szCs w:val="24"/>
          <w:lang w:val="ro-RO"/>
        </w:rPr>
        <w:t>tare pe anul 2024  în sumă de 62 4</w:t>
      </w:r>
      <w:r>
        <w:rPr>
          <w:sz w:val="24"/>
          <w:szCs w:val="24"/>
          <w:lang w:val="ro-RO"/>
        </w:rPr>
        <w:t>00</w:t>
      </w:r>
      <w:r w:rsidRPr="00C92ABB">
        <w:rPr>
          <w:sz w:val="24"/>
          <w:szCs w:val="24"/>
          <w:lang w:val="ro-RO"/>
        </w:rPr>
        <w:t xml:space="preserve"> lei</w:t>
      </w:r>
      <w:r w:rsidRPr="003920FE">
        <w:rPr>
          <w:sz w:val="24"/>
          <w:szCs w:val="24"/>
          <w:lang w:val="ro-RO"/>
        </w:rPr>
        <w:t xml:space="preserve"> , la următoarea</w:t>
      </w:r>
    </w:p>
    <w:p w:rsidR="0088194D" w:rsidRPr="003920FE" w:rsidRDefault="0088194D" w:rsidP="0088194D">
      <w:pPr>
        <w:rPr>
          <w:sz w:val="24"/>
          <w:szCs w:val="24"/>
          <w:lang w:val="ro-RO"/>
        </w:rPr>
      </w:pPr>
      <w:r w:rsidRPr="003920FE">
        <w:rPr>
          <w:sz w:val="24"/>
          <w:szCs w:val="24"/>
          <w:lang w:val="ro-RO"/>
        </w:rPr>
        <w:t xml:space="preserve">linie bugetară : </w:t>
      </w:r>
    </w:p>
    <w:p w:rsidR="0088194D" w:rsidRDefault="0088194D" w:rsidP="0088194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S2 (21) F3 (0813) </w:t>
      </w:r>
      <w:proofErr w:type="gramStart"/>
      <w:r>
        <w:rPr>
          <w:b/>
          <w:sz w:val="24"/>
          <w:szCs w:val="24"/>
          <w:lang w:val="en-US"/>
        </w:rPr>
        <w:t>P1P2(</w:t>
      </w:r>
      <w:proofErr w:type="gramEnd"/>
      <w:r>
        <w:rPr>
          <w:b/>
          <w:sz w:val="24"/>
          <w:szCs w:val="24"/>
          <w:lang w:val="en-US"/>
        </w:rPr>
        <w:t>8602) P3(00239)Org2 (10763) –</w:t>
      </w:r>
      <w:proofErr w:type="spellStart"/>
      <w:r>
        <w:rPr>
          <w:b/>
          <w:sz w:val="24"/>
          <w:szCs w:val="24"/>
          <w:lang w:val="en-US"/>
        </w:rPr>
        <w:t>Tineret</w:t>
      </w:r>
      <w:proofErr w:type="spellEnd"/>
      <w:r w:rsidRPr="00505E36">
        <w:rPr>
          <w:b/>
          <w:sz w:val="24"/>
          <w:szCs w:val="24"/>
          <w:lang w:val="en-US"/>
        </w:rPr>
        <w:t xml:space="preserve">      </w:t>
      </w:r>
    </w:p>
    <w:p w:rsidR="0088194D" w:rsidRDefault="0088194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222999</w:t>
      </w:r>
      <w:r w:rsidRPr="00C1059C">
        <w:rPr>
          <w:sz w:val="24"/>
          <w:szCs w:val="24"/>
          <w:lang w:val="en-US"/>
        </w:rPr>
        <w:t xml:space="preserve">“Servicii </w:t>
      </w:r>
      <w:proofErr w:type="spellStart"/>
      <w:r w:rsidRPr="00C1059C">
        <w:rPr>
          <w:sz w:val="24"/>
          <w:szCs w:val="24"/>
          <w:lang w:val="en-US"/>
        </w:rPr>
        <w:t>neatribuite</w:t>
      </w:r>
      <w:proofErr w:type="spellEnd"/>
      <w:r w:rsidRPr="00C1059C">
        <w:rPr>
          <w:sz w:val="24"/>
          <w:szCs w:val="24"/>
          <w:lang w:val="en-US"/>
        </w:rPr>
        <w:t xml:space="preserve"> </w:t>
      </w:r>
      <w:proofErr w:type="spellStart"/>
      <w:r w:rsidRPr="00C1059C">
        <w:rPr>
          <w:sz w:val="24"/>
          <w:szCs w:val="24"/>
          <w:lang w:val="en-US"/>
        </w:rPr>
        <w:t>altor</w:t>
      </w:r>
      <w:proofErr w:type="spellEnd"/>
      <w:r w:rsidRPr="00C1059C">
        <w:rPr>
          <w:sz w:val="24"/>
          <w:szCs w:val="24"/>
          <w:lang w:val="en-US"/>
        </w:rPr>
        <w:t xml:space="preserve"> </w:t>
      </w:r>
      <w:proofErr w:type="spellStart"/>
      <w:r w:rsidRPr="00C1059C">
        <w:rPr>
          <w:sz w:val="24"/>
          <w:szCs w:val="24"/>
          <w:lang w:val="en-US"/>
        </w:rPr>
        <w:t>aliniate</w:t>
      </w:r>
      <w:proofErr w:type="spellEnd"/>
      <w:r w:rsidRPr="00C1059C"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                                           </w:t>
      </w:r>
      <w:r w:rsidR="00AA33CD">
        <w:rPr>
          <w:sz w:val="24"/>
          <w:szCs w:val="24"/>
          <w:lang w:val="en-US"/>
        </w:rPr>
        <w:t xml:space="preserve">                            -300</w:t>
      </w:r>
      <w:r>
        <w:rPr>
          <w:sz w:val="24"/>
          <w:szCs w:val="24"/>
          <w:lang w:val="en-US"/>
        </w:rPr>
        <w:t>00 lei</w:t>
      </w:r>
    </w:p>
    <w:p w:rsidR="00AA33CD" w:rsidRDefault="00AA33C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336110</w:t>
      </w:r>
      <w:r w:rsidRPr="00C1059C">
        <w:rPr>
          <w:sz w:val="24"/>
          <w:szCs w:val="24"/>
          <w:lang w:val="ro-RO"/>
        </w:rPr>
        <w:t xml:space="preserve"> „</w:t>
      </w:r>
      <w:proofErr w:type="spellStart"/>
      <w:r w:rsidRPr="00C1059C">
        <w:rPr>
          <w:rFonts w:ascii="Calibri" w:hAnsi="Calibri" w:cs="Calibri"/>
          <w:color w:val="000000"/>
          <w:sz w:val="24"/>
          <w:szCs w:val="24"/>
          <w:lang w:val="en-US"/>
        </w:rPr>
        <w:t>Procurarea</w:t>
      </w:r>
      <w:proofErr w:type="spellEnd"/>
      <w:r w:rsidRPr="00C1059C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C1059C">
        <w:rPr>
          <w:rFonts w:ascii="Calibri" w:hAnsi="Calibri" w:cs="Calibri"/>
          <w:color w:val="000000"/>
          <w:sz w:val="24"/>
          <w:szCs w:val="24"/>
          <w:lang w:val="en-US"/>
        </w:rPr>
        <w:t>materialelor</w:t>
      </w:r>
      <w:proofErr w:type="spellEnd"/>
      <w:r w:rsidRPr="00C1059C"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C1059C">
        <w:rPr>
          <w:rFonts w:ascii="Calibri" w:hAnsi="Calibri" w:cs="Calibri"/>
          <w:color w:val="000000"/>
          <w:sz w:val="24"/>
          <w:szCs w:val="24"/>
          <w:lang w:val="en-US"/>
        </w:rPr>
        <w:t>uz</w:t>
      </w:r>
      <w:proofErr w:type="spellEnd"/>
      <w:r w:rsidRPr="00C1059C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C1059C">
        <w:rPr>
          <w:rFonts w:ascii="Calibri" w:hAnsi="Calibri" w:cs="Calibri"/>
          <w:color w:val="000000"/>
          <w:sz w:val="24"/>
          <w:szCs w:val="24"/>
          <w:lang w:val="en-US"/>
        </w:rPr>
        <w:t>gospodaresc</w:t>
      </w:r>
      <w:proofErr w:type="spellEnd"/>
      <w:r w:rsidRPr="00C1059C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C1059C">
        <w:rPr>
          <w:rFonts w:ascii="Calibri" w:hAnsi="Calibri" w:cs="Calibri"/>
          <w:color w:val="000000"/>
          <w:sz w:val="24"/>
          <w:szCs w:val="24"/>
          <w:lang w:val="en-US"/>
        </w:rPr>
        <w:t>şi</w:t>
      </w:r>
      <w:proofErr w:type="spellEnd"/>
      <w:r w:rsidRPr="00C1059C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C1059C">
        <w:rPr>
          <w:rFonts w:ascii="Calibri" w:hAnsi="Calibri" w:cs="Calibri"/>
          <w:color w:val="000000"/>
          <w:sz w:val="24"/>
          <w:szCs w:val="24"/>
          <w:lang w:val="en-US"/>
        </w:rPr>
        <w:t>rechizite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lor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birou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”                    -7400 lei  </w:t>
      </w:r>
    </w:p>
    <w:p w:rsidR="0088194D" w:rsidRDefault="0088194D" w:rsidP="0088194D">
      <w:pPr>
        <w:rPr>
          <w:sz w:val="24"/>
          <w:szCs w:val="24"/>
          <w:lang w:val="en-US"/>
        </w:rPr>
      </w:pPr>
      <w:r w:rsidRPr="003479F7">
        <w:rPr>
          <w:sz w:val="24"/>
          <w:szCs w:val="24"/>
          <w:lang w:val="en-US"/>
        </w:rPr>
        <w:t>339110</w:t>
      </w:r>
      <w:r>
        <w:rPr>
          <w:sz w:val="24"/>
          <w:szCs w:val="24"/>
          <w:lang w:val="en-US"/>
        </w:rPr>
        <w:t xml:space="preserve"> “</w:t>
      </w:r>
      <w:proofErr w:type="spellStart"/>
      <w:proofErr w:type="gramStart"/>
      <w:r w:rsidRPr="003479F7">
        <w:rPr>
          <w:sz w:val="24"/>
          <w:szCs w:val="24"/>
          <w:lang w:val="en-US"/>
        </w:rPr>
        <w:t>Procurarea</w:t>
      </w:r>
      <w:proofErr w:type="spellEnd"/>
      <w:r w:rsidRPr="003479F7">
        <w:rPr>
          <w:sz w:val="24"/>
          <w:szCs w:val="24"/>
          <w:lang w:val="en-US"/>
        </w:rPr>
        <w:t xml:space="preserve">  </w:t>
      </w:r>
      <w:proofErr w:type="spellStart"/>
      <w:r w:rsidRPr="003479F7">
        <w:rPr>
          <w:sz w:val="24"/>
          <w:szCs w:val="24"/>
          <w:lang w:val="en-US"/>
        </w:rPr>
        <w:t>altor</w:t>
      </w:r>
      <w:proofErr w:type="spellEnd"/>
      <w:proofErr w:type="gramEnd"/>
      <w:r w:rsidRPr="003479F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material”                                                                                  -25000 lei</w:t>
      </w:r>
    </w:p>
    <w:p w:rsidR="00AA33CD" w:rsidRDefault="00AA33CD" w:rsidP="0088194D">
      <w:pPr>
        <w:rPr>
          <w:sz w:val="24"/>
          <w:szCs w:val="24"/>
          <w:lang w:val="en-US"/>
        </w:rPr>
      </w:pPr>
    </w:p>
    <w:p w:rsidR="0088194D" w:rsidRPr="00E20CAE" w:rsidRDefault="0088194D" w:rsidP="0088194D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>
        <w:rPr>
          <w:b/>
          <w:sz w:val="24"/>
          <w:szCs w:val="24"/>
          <w:lang w:val="en-US"/>
        </w:rPr>
        <w:t>4</w:t>
      </w:r>
      <w:r w:rsidRPr="00711E16">
        <w:rPr>
          <w:b/>
          <w:sz w:val="24"/>
          <w:szCs w:val="24"/>
          <w:lang w:val="en-US"/>
        </w:rPr>
        <w:t>.</w:t>
      </w:r>
      <w:r w:rsidRPr="003920FE">
        <w:rPr>
          <w:sz w:val="24"/>
          <w:szCs w:val="24"/>
          <w:lang w:val="ro-RO"/>
        </w:rPr>
        <w:t xml:space="preserve"> Se majorează </w:t>
      </w:r>
      <w:r>
        <w:rPr>
          <w:sz w:val="24"/>
          <w:szCs w:val="24"/>
          <w:lang w:val="ro-RO"/>
        </w:rPr>
        <w:t>alocațiile bug</w:t>
      </w:r>
      <w:r w:rsidR="00AA33CD">
        <w:rPr>
          <w:sz w:val="24"/>
          <w:szCs w:val="24"/>
          <w:lang w:val="ro-RO"/>
        </w:rPr>
        <w:t>etare pe anul 2024 în sumă de 62 4</w:t>
      </w:r>
      <w:r>
        <w:rPr>
          <w:sz w:val="24"/>
          <w:szCs w:val="24"/>
          <w:lang w:val="ro-RO"/>
        </w:rPr>
        <w:t>00</w:t>
      </w:r>
      <w:r w:rsidRPr="00C92ABB">
        <w:rPr>
          <w:sz w:val="24"/>
          <w:szCs w:val="24"/>
          <w:lang w:val="ro-RO"/>
        </w:rPr>
        <w:t xml:space="preserve"> </w:t>
      </w:r>
      <w:proofErr w:type="gramStart"/>
      <w:r w:rsidRPr="00C92ABB">
        <w:rPr>
          <w:sz w:val="24"/>
          <w:szCs w:val="24"/>
          <w:lang w:val="ro-RO"/>
        </w:rPr>
        <w:t>lei</w:t>
      </w:r>
      <w:r w:rsidRPr="00A97781">
        <w:rPr>
          <w:sz w:val="24"/>
          <w:szCs w:val="24"/>
          <w:lang w:val="ro-RO"/>
        </w:rPr>
        <w:t xml:space="preserve"> </w:t>
      </w:r>
      <w:r w:rsidRPr="003920FE">
        <w:rPr>
          <w:sz w:val="24"/>
          <w:szCs w:val="24"/>
          <w:lang w:val="ro-RO"/>
        </w:rPr>
        <w:t>,</w:t>
      </w:r>
      <w:proofErr w:type="gramEnd"/>
      <w:r w:rsidRPr="003920FE">
        <w:rPr>
          <w:sz w:val="24"/>
          <w:szCs w:val="24"/>
          <w:lang w:val="ro-RO"/>
        </w:rPr>
        <w:t xml:space="preserve"> la următoarea</w:t>
      </w:r>
    </w:p>
    <w:p w:rsidR="0088194D" w:rsidRDefault="0088194D" w:rsidP="0088194D">
      <w:pPr>
        <w:rPr>
          <w:sz w:val="24"/>
          <w:szCs w:val="24"/>
          <w:lang w:val="ro-RO"/>
        </w:rPr>
      </w:pPr>
      <w:r w:rsidRPr="003920FE">
        <w:rPr>
          <w:sz w:val="24"/>
          <w:szCs w:val="24"/>
          <w:lang w:val="ro-RO"/>
        </w:rPr>
        <w:t>linie bugetară :</w:t>
      </w:r>
    </w:p>
    <w:p w:rsidR="0088194D" w:rsidRPr="00F55A44" w:rsidRDefault="0088194D" w:rsidP="0088194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S2 (21) F3 (0820) </w:t>
      </w:r>
      <w:proofErr w:type="gramStart"/>
      <w:r>
        <w:rPr>
          <w:b/>
          <w:sz w:val="24"/>
          <w:szCs w:val="24"/>
          <w:lang w:val="en-US"/>
        </w:rPr>
        <w:t>P1P2(</w:t>
      </w:r>
      <w:proofErr w:type="gramEnd"/>
      <w:r>
        <w:rPr>
          <w:b/>
          <w:sz w:val="24"/>
          <w:szCs w:val="24"/>
          <w:lang w:val="en-US"/>
        </w:rPr>
        <w:t>8502) P3(00224)Org2 (10763) –</w:t>
      </w:r>
      <w:proofErr w:type="spellStart"/>
      <w:r>
        <w:rPr>
          <w:b/>
          <w:sz w:val="24"/>
          <w:szCs w:val="24"/>
          <w:lang w:val="en-US"/>
        </w:rPr>
        <w:t>Dezvoltarea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culturii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505E36">
        <w:rPr>
          <w:b/>
          <w:sz w:val="24"/>
          <w:szCs w:val="24"/>
          <w:lang w:val="en-US"/>
        </w:rPr>
        <w:t xml:space="preserve">       </w:t>
      </w:r>
    </w:p>
    <w:p w:rsidR="0088194D" w:rsidRDefault="0088194D" w:rsidP="0088194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- </w:t>
      </w:r>
      <w:r w:rsidRPr="005B28AB">
        <w:rPr>
          <w:sz w:val="24"/>
          <w:szCs w:val="24"/>
          <w:lang w:val="ro-RO"/>
        </w:rPr>
        <w:t>cadouri de Anul Nou</w:t>
      </w:r>
      <w:r>
        <w:rPr>
          <w:sz w:val="24"/>
          <w:szCs w:val="24"/>
          <w:lang w:val="ro-RO"/>
        </w:rPr>
        <w:t xml:space="preserve">                                                                                                 </w:t>
      </w:r>
      <w:r w:rsidR="00AA33CD">
        <w:rPr>
          <w:sz w:val="24"/>
          <w:szCs w:val="24"/>
          <w:lang w:val="ro-RO"/>
        </w:rPr>
        <w:t>624</w:t>
      </w:r>
      <w:r w:rsidRPr="0088194D">
        <w:rPr>
          <w:sz w:val="24"/>
          <w:szCs w:val="24"/>
          <w:lang w:val="ro-RO"/>
        </w:rPr>
        <w:t>00 lei</w:t>
      </w:r>
      <w:r w:rsidRPr="001E6CC8">
        <w:rPr>
          <w:b/>
          <w:sz w:val="24"/>
          <w:szCs w:val="24"/>
          <w:lang w:val="ro-RO"/>
        </w:rPr>
        <w:t xml:space="preserve"> </w:t>
      </w:r>
    </w:p>
    <w:p w:rsidR="0088194D" w:rsidRDefault="0088194D" w:rsidP="0088194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</w:t>
      </w:r>
    </w:p>
    <w:p w:rsidR="00775EA2" w:rsidRDefault="00127194" w:rsidP="0088194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</w:t>
      </w:r>
    </w:p>
    <w:p w:rsidR="00511B7F" w:rsidRPr="003920FE" w:rsidRDefault="00775EA2" w:rsidP="00511B7F">
      <w:pPr>
        <w:rPr>
          <w:sz w:val="24"/>
          <w:szCs w:val="24"/>
          <w:lang w:val="ro-RO"/>
        </w:rPr>
      </w:pPr>
      <w:r>
        <w:rPr>
          <w:b/>
          <w:sz w:val="24"/>
          <w:szCs w:val="24"/>
          <w:lang w:val="en-US"/>
        </w:rPr>
        <w:t xml:space="preserve">      </w:t>
      </w:r>
      <w:r w:rsidR="00511B7F">
        <w:rPr>
          <w:sz w:val="24"/>
          <w:szCs w:val="24"/>
          <w:lang w:val="ro-RO"/>
        </w:rPr>
        <w:t xml:space="preserve">        </w:t>
      </w:r>
      <w:r w:rsidR="00511B7F">
        <w:rPr>
          <w:b/>
          <w:sz w:val="24"/>
          <w:szCs w:val="24"/>
          <w:lang w:val="ro-RO"/>
        </w:rPr>
        <w:t>5</w:t>
      </w:r>
      <w:r w:rsidR="00511B7F" w:rsidRPr="0088194D">
        <w:rPr>
          <w:b/>
          <w:sz w:val="24"/>
          <w:szCs w:val="24"/>
          <w:lang w:val="ro-RO"/>
        </w:rPr>
        <w:t xml:space="preserve">. </w:t>
      </w:r>
      <w:r w:rsidR="00511B7F">
        <w:rPr>
          <w:sz w:val="24"/>
          <w:szCs w:val="24"/>
          <w:lang w:val="ro-RO"/>
        </w:rPr>
        <w:t xml:space="preserve"> </w:t>
      </w:r>
      <w:r w:rsidR="00511B7F" w:rsidRPr="003920FE">
        <w:rPr>
          <w:sz w:val="24"/>
          <w:szCs w:val="24"/>
          <w:lang w:val="ro-RO"/>
        </w:rPr>
        <w:t>A reduce alocațiile buge</w:t>
      </w:r>
      <w:r w:rsidR="00511B7F">
        <w:rPr>
          <w:sz w:val="24"/>
          <w:szCs w:val="24"/>
          <w:lang w:val="ro-RO"/>
        </w:rPr>
        <w:t>tare pe anul 2024  în sumă de 191 700</w:t>
      </w:r>
      <w:r w:rsidR="00511B7F" w:rsidRPr="00C92ABB">
        <w:rPr>
          <w:sz w:val="24"/>
          <w:szCs w:val="24"/>
          <w:lang w:val="ro-RO"/>
        </w:rPr>
        <w:t xml:space="preserve"> lei</w:t>
      </w:r>
      <w:r w:rsidR="00511B7F" w:rsidRPr="003920FE">
        <w:rPr>
          <w:sz w:val="24"/>
          <w:szCs w:val="24"/>
          <w:lang w:val="ro-RO"/>
        </w:rPr>
        <w:t xml:space="preserve"> , la următoarea</w:t>
      </w:r>
    </w:p>
    <w:p w:rsidR="00511B7F" w:rsidRPr="003920FE" w:rsidRDefault="00511B7F" w:rsidP="00511B7F">
      <w:pPr>
        <w:rPr>
          <w:sz w:val="24"/>
          <w:szCs w:val="24"/>
          <w:lang w:val="ro-RO"/>
        </w:rPr>
      </w:pPr>
      <w:r w:rsidRPr="003920FE">
        <w:rPr>
          <w:sz w:val="24"/>
          <w:szCs w:val="24"/>
          <w:lang w:val="ro-RO"/>
        </w:rPr>
        <w:lastRenderedPageBreak/>
        <w:t xml:space="preserve">linie bugetară : </w:t>
      </w:r>
    </w:p>
    <w:p w:rsidR="00511B7F" w:rsidRDefault="00511B7F" w:rsidP="00511B7F">
      <w:pPr>
        <w:jc w:val="both"/>
        <w:rPr>
          <w:b/>
          <w:i/>
          <w:sz w:val="24"/>
          <w:szCs w:val="24"/>
          <w:lang w:val="ro-RO"/>
        </w:rPr>
      </w:pPr>
      <w:r>
        <w:rPr>
          <w:b/>
          <w:sz w:val="24"/>
          <w:szCs w:val="24"/>
          <w:lang w:val="en-US"/>
        </w:rPr>
        <w:t xml:space="preserve">(21) F3 (0911) </w:t>
      </w:r>
      <w:proofErr w:type="gramStart"/>
      <w:r>
        <w:rPr>
          <w:b/>
          <w:sz w:val="24"/>
          <w:szCs w:val="24"/>
          <w:lang w:val="en-US"/>
        </w:rPr>
        <w:t>P1P2(</w:t>
      </w:r>
      <w:proofErr w:type="gramEnd"/>
      <w:r>
        <w:rPr>
          <w:b/>
          <w:sz w:val="24"/>
          <w:szCs w:val="24"/>
          <w:lang w:val="en-US"/>
        </w:rPr>
        <w:t>8802) P3(00199)Org2 (05671) -</w:t>
      </w:r>
      <w:proofErr w:type="spellStart"/>
      <w:r w:rsidRPr="00505E36">
        <w:rPr>
          <w:b/>
          <w:sz w:val="24"/>
          <w:szCs w:val="24"/>
          <w:lang w:val="en-US"/>
        </w:rPr>
        <w:t>Gradi</w:t>
      </w:r>
      <w:r>
        <w:rPr>
          <w:b/>
          <w:sz w:val="24"/>
          <w:szCs w:val="24"/>
          <w:lang w:val="en-US"/>
        </w:rPr>
        <w:t>nita</w:t>
      </w:r>
      <w:proofErr w:type="spellEnd"/>
      <w:r>
        <w:rPr>
          <w:b/>
          <w:sz w:val="24"/>
          <w:szCs w:val="24"/>
          <w:lang w:val="en-US"/>
        </w:rPr>
        <w:t xml:space="preserve"> “ </w:t>
      </w:r>
      <w:proofErr w:type="spellStart"/>
      <w:r>
        <w:rPr>
          <w:b/>
          <w:sz w:val="24"/>
          <w:szCs w:val="24"/>
          <w:lang w:val="en-US"/>
        </w:rPr>
        <w:t>Andrieș</w:t>
      </w:r>
      <w:proofErr w:type="spellEnd"/>
      <w:r>
        <w:rPr>
          <w:b/>
          <w:sz w:val="24"/>
          <w:szCs w:val="24"/>
          <w:lang w:val="en-US"/>
        </w:rPr>
        <w:t xml:space="preserve">”  </w:t>
      </w:r>
      <w:r w:rsidRPr="00505E36">
        <w:rPr>
          <w:b/>
          <w:sz w:val="24"/>
          <w:szCs w:val="24"/>
          <w:lang w:val="en-US"/>
        </w:rPr>
        <w:t xml:space="preserve">        </w:t>
      </w:r>
    </w:p>
    <w:p w:rsidR="00511B7F" w:rsidRDefault="00511B7F" w:rsidP="00775EA2">
      <w:pPr>
        <w:jc w:val="both"/>
        <w:rPr>
          <w:color w:val="262626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222130”</w:t>
      </w:r>
      <w:r w:rsidRPr="00511B7F">
        <w:rPr>
          <w:color w:val="262626"/>
        </w:rPr>
        <w:t xml:space="preserve"> </w:t>
      </w:r>
      <w:proofErr w:type="spellStart"/>
      <w:r w:rsidRPr="00511B7F">
        <w:rPr>
          <w:color w:val="262626"/>
          <w:sz w:val="24"/>
          <w:szCs w:val="24"/>
        </w:rPr>
        <w:t>Energie</w:t>
      </w:r>
      <w:proofErr w:type="spellEnd"/>
      <w:r w:rsidRPr="00511B7F">
        <w:rPr>
          <w:color w:val="262626"/>
          <w:sz w:val="24"/>
          <w:szCs w:val="24"/>
        </w:rPr>
        <w:t xml:space="preserve"> </w:t>
      </w:r>
      <w:proofErr w:type="spellStart"/>
      <w:r w:rsidRPr="00511B7F">
        <w:rPr>
          <w:color w:val="262626"/>
          <w:sz w:val="24"/>
          <w:szCs w:val="24"/>
        </w:rPr>
        <w:t>termică</w:t>
      </w:r>
      <w:proofErr w:type="spellEnd"/>
      <w:r>
        <w:rPr>
          <w:color w:val="262626"/>
          <w:sz w:val="24"/>
          <w:szCs w:val="24"/>
          <w:lang w:val="en-US"/>
        </w:rPr>
        <w:t xml:space="preserve">”                                                                                            </w:t>
      </w:r>
      <w:r w:rsidR="00DC7ECF">
        <w:rPr>
          <w:color w:val="262626"/>
          <w:sz w:val="24"/>
          <w:szCs w:val="24"/>
          <w:lang w:val="en-US"/>
        </w:rPr>
        <w:t>-</w:t>
      </w:r>
      <w:r>
        <w:rPr>
          <w:color w:val="262626"/>
          <w:sz w:val="24"/>
          <w:szCs w:val="24"/>
          <w:lang w:val="en-US"/>
        </w:rPr>
        <w:t xml:space="preserve"> 191700 lei</w:t>
      </w:r>
    </w:p>
    <w:p w:rsidR="00511B7F" w:rsidRPr="00E20CAE" w:rsidRDefault="00511B7F" w:rsidP="00511B7F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r>
        <w:rPr>
          <w:b/>
          <w:sz w:val="24"/>
          <w:szCs w:val="24"/>
          <w:lang w:val="en-US"/>
        </w:rPr>
        <w:t>6</w:t>
      </w:r>
      <w:r w:rsidRPr="00711E16">
        <w:rPr>
          <w:b/>
          <w:sz w:val="24"/>
          <w:szCs w:val="24"/>
          <w:lang w:val="en-US"/>
        </w:rPr>
        <w:t>.</w:t>
      </w:r>
      <w:r w:rsidRPr="003920FE">
        <w:rPr>
          <w:sz w:val="24"/>
          <w:szCs w:val="24"/>
          <w:lang w:val="ro-RO"/>
        </w:rPr>
        <w:t xml:space="preserve"> Se majorează </w:t>
      </w:r>
      <w:r>
        <w:rPr>
          <w:sz w:val="24"/>
          <w:szCs w:val="24"/>
          <w:lang w:val="ro-RO"/>
        </w:rPr>
        <w:t>alocațiile bugetare pe anul 2024 în sumă de 98 100</w:t>
      </w:r>
      <w:r w:rsidRPr="00C92ABB">
        <w:rPr>
          <w:sz w:val="24"/>
          <w:szCs w:val="24"/>
          <w:lang w:val="ro-RO"/>
        </w:rPr>
        <w:t xml:space="preserve"> </w:t>
      </w:r>
      <w:proofErr w:type="gramStart"/>
      <w:r w:rsidRPr="00C92ABB">
        <w:rPr>
          <w:sz w:val="24"/>
          <w:szCs w:val="24"/>
          <w:lang w:val="ro-RO"/>
        </w:rPr>
        <w:t>lei</w:t>
      </w:r>
      <w:r w:rsidRPr="00A97781">
        <w:rPr>
          <w:sz w:val="24"/>
          <w:szCs w:val="24"/>
          <w:lang w:val="ro-RO"/>
        </w:rPr>
        <w:t xml:space="preserve"> </w:t>
      </w:r>
      <w:r w:rsidRPr="003920FE">
        <w:rPr>
          <w:sz w:val="24"/>
          <w:szCs w:val="24"/>
          <w:lang w:val="ro-RO"/>
        </w:rPr>
        <w:t>,</w:t>
      </w:r>
      <w:proofErr w:type="gramEnd"/>
      <w:r w:rsidRPr="003920FE">
        <w:rPr>
          <w:sz w:val="24"/>
          <w:szCs w:val="24"/>
          <w:lang w:val="ro-RO"/>
        </w:rPr>
        <w:t xml:space="preserve"> la următoarea</w:t>
      </w:r>
    </w:p>
    <w:p w:rsidR="00511B7F" w:rsidRDefault="00511B7F" w:rsidP="00511B7F">
      <w:pPr>
        <w:rPr>
          <w:sz w:val="24"/>
          <w:szCs w:val="24"/>
          <w:lang w:val="ro-RO"/>
        </w:rPr>
      </w:pPr>
      <w:r w:rsidRPr="003920FE">
        <w:rPr>
          <w:sz w:val="24"/>
          <w:szCs w:val="24"/>
          <w:lang w:val="ro-RO"/>
        </w:rPr>
        <w:t>linie bugetară :</w:t>
      </w:r>
    </w:p>
    <w:p w:rsidR="00511B7F" w:rsidRPr="00511B7F" w:rsidRDefault="00511B7F" w:rsidP="00775EA2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(21) F3 (0911) </w:t>
      </w:r>
      <w:proofErr w:type="gramStart"/>
      <w:r>
        <w:rPr>
          <w:b/>
          <w:sz w:val="24"/>
          <w:szCs w:val="24"/>
          <w:lang w:val="en-US"/>
        </w:rPr>
        <w:t>P1P2(</w:t>
      </w:r>
      <w:proofErr w:type="gramEnd"/>
      <w:r>
        <w:rPr>
          <w:b/>
          <w:sz w:val="24"/>
          <w:szCs w:val="24"/>
          <w:lang w:val="en-US"/>
        </w:rPr>
        <w:t>8802) P3(00199)Org2 (05671) -</w:t>
      </w:r>
      <w:proofErr w:type="spellStart"/>
      <w:r w:rsidRPr="00505E36">
        <w:rPr>
          <w:b/>
          <w:sz w:val="24"/>
          <w:szCs w:val="24"/>
          <w:lang w:val="en-US"/>
        </w:rPr>
        <w:t>Gradi</w:t>
      </w:r>
      <w:r>
        <w:rPr>
          <w:b/>
          <w:sz w:val="24"/>
          <w:szCs w:val="24"/>
          <w:lang w:val="en-US"/>
        </w:rPr>
        <w:t>nita</w:t>
      </w:r>
      <w:proofErr w:type="spellEnd"/>
      <w:r>
        <w:rPr>
          <w:b/>
          <w:sz w:val="24"/>
          <w:szCs w:val="24"/>
          <w:lang w:val="en-US"/>
        </w:rPr>
        <w:t xml:space="preserve"> “ </w:t>
      </w:r>
      <w:proofErr w:type="spellStart"/>
      <w:r>
        <w:rPr>
          <w:b/>
          <w:sz w:val="24"/>
          <w:szCs w:val="24"/>
          <w:lang w:val="en-US"/>
        </w:rPr>
        <w:t>Andrieș</w:t>
      </w:r>
      <w:proofErr w:type="spellEnd"/>
      <w:r>
        <w:rPr>
          <w:b/>
          <w:sz w:val="24"/>
          <w:szCs w:val="24"/>
          <w:lang w:val="en-US"/>
        </w:rPr>
        <w:t xml:space="preserve">”  </w:t>
      </w:r>
      <w:r w:rsidRPr="00505E36">
        <w:rPr>
          <w:b/>
          <w:sz w:val="24"/>
          <w:szCs w:val="24"/>
          <w:lang w:val="en-US"/>
        </w:rPr>
        <w:t xml:space="preserve">   </w:t>
      </w:r>
    </w:p>
    <w:p w:rsidR="00511B7F" w:rsidRDefault="00511B7F" w:rsidP="00775EA2">
      <w:pPr>
        <w:jc w:val="both"/>
        <w:rPr>
          <w:color w:val="262626"/>
          <w:sz w:val="24"/>
          <w:szCs w:val="24"/>
          <w:lang w:val="pt-BR"/>
        </w:rPr>
      </w:pPr>
      <w:r>
        <w:rPr>
          <w:sz w:val="24"/>
          <w:szCs w:val="24"/>
          <w:lang w:val="en-US"/>
        </w:rPr>
        <w:t>211180”</w:t>
      </w:r>
      <w:r w:rsidRPr="00511B7F">
        <w:rPr>
          <w:color w:val="262626"/>
          <w:lang w:val="pt-BR"/>
        </w:rPr>
        <w:t xml:space="preserve"> </w:t>
      </w:r>
      <w:r w:rsidRPr="00511B7F">
        <w:rPr>
          <w:color w:val="262626"/>
          <w:sz w:val="24"/>
          <w:szCs w:val="24"/>
          <w:lang w:val="pt-BR"/>
        </w:rPr>
        <w:t>Remunerarea muncii angajaţilor conform statelor</w:t>
      </w:r>
      <w:r>
        <w:rPr>
          <w:color w:val="262626"/>
          <w:sz w:val="24"/>
          <w:szCs w:val="24"/>
          <w:lang w:val="pt-BR"/>
        </w:rPr>
        <w:t>”                                        145500 lei</w:t>
      </w:r>
    </w:p>
    <w:p w:rsidR="00511B7F" w:rsidRDefault="00511B7F" w:rsidP="00775EA2">
      <w:pPr>
        <w:jc w:val="both"/>
        <w:rPr>
          <w:color w:val="262626"/>
          <w:sz w:val="24"/>
          <w:szCs w:val="24"/>
          <w:lang w:val="fr-FR"/>
        </w:rPr>
      </w:pPr>
      <w:r>
        <w:rPr>
          <w:sz w:val="24"/>
          <w:szCs w:val="24"/>
          <w:lang w:val="en-US"/>
        </w:rPr>
        <w:t>212100”</w:t>
      </w:r>
      <w:r w:rsidRPr="00511B7F">
        <w:rPr>
          <w:color w:val="262626"/>
          <w:lang w:val="fr-FR"/>
        </w:rPr>
        <w:t xml:space="preserve"> </w:t>
      </w:r>
      <w:r w:rsidRPr="00511B7F">
        <w:rPr>
          <w:color w:val="262626"/>
          <w:sz w:val="24"/>
          <w:szCs w:val="24"/>
          <w:lang w:val="fr-FR"/>
        </w:rPr>
        <w:t>Contribuţii de asigurări sociale de stat obligatorii</w:t>
      </w:r>
      <w:r>
        <w:rPr>
          <w:color w:val="262626"/>
          <w:sz w:val="24"/>
          <w:szCs w:val="24"/>
          <w:lang w:val="pt-BR"/>
        </w:rPr>
        <w:t>”</w:t>
      </w:r>
      <w:r>
        <w:rPr>
          <w:color w:val="262626"/>
          <w:sz w:val="24"/>
          <w:szCs w:val="24"/>
          <w:lang w:val="fr-FR"/>
        </w:rPr>
        <w:t>                                         46200 lei</w:t>
      </w:r>
    </w:p>
    <w:p w:rsidR="00511B7F" w:rsidRPr="003920FE" w:rsidRDefault="00511B7F" w:rsidP="00511B7F">
      <w:pPr>
        <w:rPr>
          <w:sz w:val="24"/>
          <w:szCs w:val="24"/>
          <w:lang w:val="ro-RO"/>
        </w:rPr>
      </w:pPr>
      <w:r>
        <w:rPr>
          <w:sz w:val="24"/>
          <w:szCs w:val="24"/>
          <w:lang w:val="en-US"/>
        </w:rPr>
        <w:t xml:space="preserve">             </w:t>
      </w:r>
      <w:r>
        <w:rPr>
          <w:b/>
          <w:sz w:val="24"/>
          <w:szCs w:val="24"/>
          <w:lang w:val="en-US"/>
        </w:rPr>
        <w:t>7</w:t>
      </w:r>
      <w:r w:rsidRPr="00711E16">
        <w:rPr>
          <w:b/>
          <w:sz w:val="24"/>
          <w:szCs w:val="24"/>
          <w:lang w:val="en-US"/>
        </w:rPr>
        <w:t>.</w:t>
      </w:r>
      <w:r w:rsidRPr="00511B7F">
        <w:rPr>
          <w:sz w:val="24"/>
          <w:szCs w:val="24"/>
          <w:lang w:val="ro-RO"/>
        </w:rPr>
        <w:t xml:space="preserve"> </w:t>
      </w:r>
      <w:r w:rsidRPr="003920FE">
        <w:rPr>
          <w:sz w:val="24"/>
          <w:szCs w:val="24"/>
          <w:lang w:val="ro-RO"/>
        </w:rPr>
        <w:t>A reduce alocațiile buge</w:t>
      </w:r>
      <w:r>
        <w:rPr>
          <w:sz w:val="24"/>
          <w:szCs w:val="24"/>
          <w:lang w:val="ro-RO"/>
        </w:rPr>
        <w:t>tare pe anul 2024  în sumă de 106600</w:t>
      </w:r>
      <w:r w:rsidRPr="00C92ABB">
        <w:rPr>
          <w:sz w:val="24"/>
          <w:szCs w:val="24"/>
          <w:lang w:val="ro-RO"/>
        </w:rPr>
        <w:t xml:space="preserve"> lei</w:t>
      </w:r>
      <w:r w:rsidRPr="003920FE">
        <w:rPr>
          <w:sz w:val="24"/>
          <w:szCs w:val="24"/>
          <w:lang w:val="ro-RO"/>
        </w:rPr>
        <w:t xml:space="preserve"> , la următoarea</w:t>
      </w:r>
    </w:p>
    <w:p w:rsidR="00511B7F" w:rsidRPr="003920FE" w:rsidRDefault="00511B7F" w:rsidP="00511B7F">
      <w:pPr>
        <w:rPr>
          <w:sz w:val="24"/>
          <w:szCs w:val="24"/>
          <w:lang w:val="ro-RO"/>
        </w:rPr>
      </w:pPr>
      <w:r w:rsidRPr="003920FE">
        <w:rPr>
          <w:sz w:val="24"/>
          <w:szCs w:val="24"/>
          <w:lang w:val="ro-RO"/>
        </w:rPr>
        <w:t xml:space="preserve">linie bugetară : </w:t>
      </w:r>
    </w:p>
    <w:p w:rsidR="00511B7F" w:rsidRPr="00511B7F" w:rsidRDefault="00C96857" w:rsidP="00511B7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(21) F3 (0911) </w:t>
      </w:r>
      <w:proofErr w:type="gramStart"/>
      <w:r>
        <w:rPr>
          <w:b/>
          <w:sz w:val="24"/>
          <w:szCs w:val="24"/>
          <w:lang w:val="en-US"/>
        </w:rPr>
        <w:t>P1P2(</w:t>
      </w:r>
      <w:proofErr w:type="gramEnd"/>
      <w:r>
        <w:rPr>
          <w:b/>
          <w:sz w:val="24"/>
          <w:szCs w:val="24"/>
          <w:lang w:val="en-US"/>
        </w:rPr>
        <w:t>8802) P3(00199)Org2 (05672) -</w:t>
      </w:r>
      <w:proofErr w:type="spellStart"/>
      <w:r w:rsidRPr="00505E36">
        <w:rPr>
          <w:b/>
          <w:sz w:val="24"/>
          <w:szCs w:val="24"/>
          <w:lang w:val="en-US"/>
        </w:rPr>
        <w:t>Gradi</w:t>
      </w:r>
      <w:r>
        <w:rPr>
          <w:b/>
          <w:sz w:val="24"/>
          <w:szCs w:val="24"/>
          <w:lang w:val="en-US"/>
        </w:rPr>
        <w:t>nita</w:t>
      </w:r>
      <w:proofErr w:type="spellEnd"/>
      <w:r>
        <w:rPr>
          <w:b/>
          <w:sz w:val="24"/>
          <w:szCs w:val="24"/>
          <w:lang w:val="en-US"/>
        </w:rPr>
        <w:t xml:space="preserve"> “ </w:t>
      </w:r>
      <w:proofErr w:type="spellStart"/>
      <w:r>
        <w:rPr>
          <w:b/>
          <w:sz w:val="24"/>
          <w:szCs w:val="24"/>
          <w:lang w:val="en-US"/>
        </w:rPr>
        <w:t>Izvoraș</w:t>
      </w:r>
      <w:proofErr w:type="spellEnd"/>
      <w:r>
        <w:rPr>
          <w:b/>
          <w:sz w:val="24"/>
          <w:szCs w:val="24"/>
          <w:lang w:val="en-US"/>
        </w:rPr>
        <w:t xml:space="preserve">”  </w:t>
      </w:r>
      <w:r w:rsidRPr="00505E36">
        <w:rPr>
          <w:b/>
          <w:sz w:val="24"/>
          <w:szCs w:val="24"/>
          <w:lang w:val="en-US"/>
        </w:rPr>
        <w:t xml:space="preserve">       </w:t>
      </w:r>
    </w:p>
    <w:p w:rsidR="00511B7F" w:rsidRDefault="00C96857" w:rsidP="00775EA2">
      <w:pPr>
        <w:jc w:val="both"/>
        <w:rPr>
          <w:color w:val="262626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333110”</w:t>
      </w:r>
      <w:r w:rsidRPr="00C96857">
        <w:rPr>
          <w:color w:val="262626"/>
          <w:lang w:val="en-US"/>
        </w:rPr>
        <w:t xml:space="preserve"> </w:t>
      </w:r>
      <w:proofErr w:type="spellStart"/>
      <w:r w:rsidRPr="00C96857">
        <w:rPr>
          <w:color w:val="262626"/>
          <w:sz w:val="24"/>
          <w:szCs w:val="24"/>
          <w:lang w:val="en-US"/>
        </w:rPr>
        <w:t>Procurarea</w:t>
      </w:r>
      <w:proofErr w:type="spellEnd"/>
      <w:r w:rsidRPr="00C96857">
        <w:rPr>
          <w:color w:val="262626"/>
          <w:sz w:val="24"/>
          <w:szCs w:val="24"/>
          <w:lang w:val="en-US"/>
        </w:rPr>
        <w:t xml:space="preserve"> </w:t>
      </w:r>
      <w:proofErr w:type="spellStart"/>
      <w:r w:rsidRPr="00C96857">
        <w:rPr>
          <w:color w:val="262626"/>
          <w:sz w:val="24"/>
          <w:szCs w:val="24"/>
          <w:lang w:val="en-US"/>
        </w:rPr>
        <w:t>produselor</w:t>
      </w:r>
      <w:proofErr w:type="spellEnd"/>
      <w:r w:rsidRPr="00C96857">
        <w:rPr>
          <w:color w:val="262626"/>
          <w:sz w:val="24"/>
          <w:szCs w:val="24"/>
          <w:lang w:val="en-US"/>
        </w:rPr>
        <w:t xml:space="preserve"> </w:t>
      </w:r>
      <w:proofErr w:type="spellStart"/>
      <w:r w:rsidRPr="00C96857">
        <w:rPr>
          <w:color w:val="262626"/>
          <w:sz w:val="24"/>
          <w:szCs w:val="24"/>
          <w:lang w:val="en-US"/>
        </w:rPr>
        <w:t>alimentare</w:t>
      </w:r>
      <w:proofErr w:type="spellEnd"/>
      <w:r>
        <w:rPr>
          <w:color w:val="262626"/>
          <w:sz w:val="24"/>
          <w:szCs w:val="24"/>
          <w:lang w:val="en-US"/>
        </w:rPr>
        <w:t xml:space="preserve">”                                 </w:t>
      </w:r>
      <w:r w:rsidR="00DC7ECF">
        <w:rPr>
          <w:color w:val="262626"/>
          <w:sz w:val="24"/>
          <w:szCs w:val="24"/>
          <w:lang w:val="en-US"/>
        </w:rPr>
        <w:t xml:space="preserve">                              </w:t>
      </w:r>
      <w:r>
        <w:rPr>
          <w:color w:val="262626"/>
          <w:sz w:val="24"/>
          <w:szCs w:val="24"/>
          <w:lang w:val="en-US"/>
        </w:rPr>
        <w:t xml:space="preserve">    </w:t>
      </w:r>
      <w:r w:rsidR="00DC7ECF">
        <w:rPr>
          <w:color w:val="262626"/>
          <w:sz w:val="24"/>
          <w:szCs w:val="24"/>
          <w:lang w:val="en-US"/>
        </w:rPr>
        <w:t>-</w:t>
      </w:r>
      <w:r>
        <w:rPr>
          <w:color w:val="262626"/>
          <w:sz w:val="24"/>
          <w:szCs w:val="24"/>
          <w:lang w:val="en-US"/>
        </w:rPr>
        <w:t>106600 lei</w:t>
      </w:r>
    </w:p>
    <w:p w:rsidR="00C96857" w:rsidRPr="00E20CAE" w:rsidRDefault="00C96857" w:rsidP="00C96857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r>
        <w:rPr>
          <w:b/>
          <w:sz w:val="24"/>
          <w:szCs w:val="24"/>
          <w:lang w:val="en-US"/>
        </w:rPr>
        <w:t>8</w:t>
      </w:r>
      <w:r w:rsidRPr="00711E16">
        <w:rPr>
          <w:b/>
          <w:sz w:val="24"/>
          <w:szCs w:val="24"/>
          <w:lang w:val="en-US"/>
        </w:rPr>
        <w:t>.</w:t>
      </w:r>
      <w:r w:rsidRPr="003920FE">
        <w:rPr>
          <w:sz w:val="24"/>
          <w:szCs w:val="24"/>
          <w:lang w:val="ro-RO"/>
        </w:rPr>
        <w:t xml:space="preserve"> Se majorează </w:t>
      </w:r>
      <w:r>
        <w:rPr>
          <w:sz w:val="24"/>
          <w:szCs w:val="24"/>
          <w:lang w:val="ro-RO"/>
        </w:rPr>
        <w:t>alocațiile bugetare pe anul 2024 în sumă de 106 600</w:t>
      </w:r>
      <w:r w:rsidRPr="00C92ABB">
        <w:rPr>
          <w:sz w:val="24"/>
          <w:szCs w:val="24"/>
          <w:lang w:val="ro-RO"/>
        </w:rPr>
        <w:t xml:space="preserve"> </w:t>
      </w:r>
      <w:proofErr w:type="gramStart"/>
      <w:r w:rsidRPr="00C92ABB">
        <w:rPr>
          <w:sz w:val="24"/>
          <w:szCs w:val="24"/>
          <w:lang w:val="ro-RO"/>
        </w:rPr>
        <w:t>lei</w:t>
      </w:r>
      <w:r w:rsidRPr="00A97781">
        <w:rPr>
          <w:sz w:val="24"/>
          <w:szCs w:val="24"/>
          <w:lang w:val="ro-RO"/>
        </w:rPr>
        <w:t xml:space="preserve"> </w:t>
      </w:r>
      <w:r w:rsidRPr="003920FE">
        <w:rPr>
          <w:sz w:val="24"/>
          <w:szCs w:val="24"/>
          <w:lang w:val="ro-RO"/>
        </w:rPr>
        <w:t>,</w:t>
      </w:r>
      <w:proofErr w:type="gramEnd"/>
      <w:r w:rsidRPr="003920FE">
        <w:rPr>
          <w:sz w:val="24"/>
          <w:szCs w:val="24"/>
          <w:lang w:val="ro-RO"/>
        </w:rPr>
        <w:t xml:space="preserve"> la următoarea</w:t>
      </w:r>
    </w:p>
    <w:p w:rsidR="00C96857" w:rsidRDefault="00C96857" w:rsidP="00C96857">
      <w:pPr>
        <w:rPr>
          <w:sz w:val="24"/>
          <w:szCs w:val="24"/>
          <w:lang w:val="ro-RO"/>
        </w:rPr>
      </w:pPr>
      <w:r w:rsidRPr="003920FE">
        <w:rPr>
          <w:sz w:val="24"/>
          <w:szCs w:val="24"/>
          <w:lang w:val="ro-RO"/>
        </w:rPr>
        <w:t>linie bugetară :</w:t>
      </w:r>
    </w:p>
    <w:p w:rsidR="00C96857" w:rsidRDefault="00C96857" w:rsidP="00775EA2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(21) F3 (0911) </w:t>
      </w:r>
      <w:proofErr w:type="gramStart"/>
      <w:r>
        <w:rPr>
          <w:b/>
          <w:sz w:val="24"/>
          <w:szCs w:val="24"/>
          <w:lang w:val="en-US"/>
        </w:rPr>
        <w:t>P1P2(</w:t>
      </w:r>
      <w:proofErr w:type="gramEnd"/>
      <w:r>
        <w:rPr>
          <w:b/>
          <w:sz w:val="24"/>
          <w:szCs w:val="24"/>
          <w:lang w:val="en-US"/>
        </w:rPr>
        <w:t>8802) P3(00199)Org2 (05672) -</w:t>
      </w:r>
      <w:proofErr w:type="spellStart"/>
      <w:r w:rsidRPr="00505E36">
        <w:rPr>
          <w:b/>
          <w:sz w:val="24"/>
          <w:szCs w:val="24"/>
          <w:lang w:val="en-US"/>
        </w:rPr>
        <w:t>Gradi</w:t>
      </w:r>
      <w:r>
        <w:rPr>
          <w:b/>
          <w:sz w:val="24"/>
          <w:szCs w:val="24"/>
          <w:lang w:val="en-US"/>
        </w:rPr>
        <w:t>nita</w:t>
      </w:r>
      <w:proofErr w:type="spellEnd"/>
      <w:r>
        <w:rPr>
          <w:b/>
          <w:sz w:val="24"/>
          <w:szCs w:val="24"/>
          <w:lang w:val="en-US"/>
        </w:rPr>
        <w:t xml:space="preserve"> “ </w:t>
      </w:r>
      <w:proofErr w:type="spellStart"/>
      <w:r>
        <w:rPr>
          <w:b/>
          <w:sz w:val="24"/>
          <w:szCs w:val="24"/>
          <w:lang w:val="en-US"/>
        </w:rPr>
        <w:t>Izvoraș</w:t>
      </w:r>
      <w:proofErr w:type="spellEnd"/>
      <w:r>
        <w:rPr>
          <w:b/>
          <w:sz w:val="24"/>
          <w:szCs w:val="24"/>
          <w:lang w:val="en-US"/>
        </w:rPr>
        <w:t xml:space="preserve">”  </w:t>
      </w:r>
      <w:r w:rsidRPr="00505E36">
        <w:rPr>
          <w:b/>
          <w:sz w:val="24"/>
          <w:szCs w:val="24"/>
          <w:lang w:val="en-US"/>
        </w:rPr>
        <w:t xml:space="preserve">       </w:t>
      </w:r>
    </w:p>
    <w:p w:rsidR="00C96857" w:rsidRDefault="00C96857" w:rsidP="00C96857">
      <w:pPr>
        <w:jc w:val="both"/>
        <w:rPr>
          <w:color w:val="262626"/>
          <w:sz w:val="24"/>
          <w:szCs w:val="24"/>
          <w:lang w:val="pt-BR"/>
        </w:rPr>
      </w:pPr>
      <w:r>
        <w:rPr>
          <w:sz w:val="24"/>
          <w:szCs w:val="24"/>
          <w:lang w:val="en-US"/>
        </w:rPr>
        <w:t>211180”</w:t>
      </w:r>
      <w:r w:rsidRPr="00511B7F">
        <w:rPr>
          <w:color w:val="262626"/>
          <w:lang w:val="pt-BR"/>
        </w:rPr>
        <w:t xml:space="preserve"> </w:t>
      </w:r>
      <w:r w:rsidRPr="00511B7F">
        <w:rPr>
          <w:color w:val="262626"/>
          <w:sz w:val="24"/>
          <w:szCs w:val="24"/>
          <w:lang w:val="pt-BR"/>
        </w:rPr>
        <w:t>Remunerarea muncii angajaţilor conform statelor</w:t>
      </w:r>
      <w:r>
        <w:rPr>
          <w:color w:val="262626"/>
          <w:sz w:val="24"/>
          <w:szCs w:val="24"/>
          <w:lang w:val="pt-BR"/>
        </w:rPr>
        <w:t>”                                          85000 lei</w:t>
      </w:r>
    </w:p>
    <w:p w:rsidR="00C96857" w:rsidRPr="00C96857" w:rsidRDefault="00C96857" w:rsidP="00775EA2">
      <w:pPr>
        <w:jc w:val="both"/>
        <w:rPr>
          <w:color w:val="262626"/>
          <w:sz w:val="24"/>
          <w:szCs w:val="24"/>
          <w:lang w:val="fr-FR"/>
        </w:rPr>
      </w:pPr>
      <w:r>
        <w:rPr>
          <w:sz w:val="24"/>
          <w:szCs w:val="24"/>
          <w:lang w:val="en-US"/>
        </w:rPr>
        <w:t>212100”</w:t>
      </w:r>
      <w:r w:rsidRPr="00511B7F">
        <w:rPr>
          <w:color w:val="262626"/>
          <w:lang w:val="fr-FR"/>
        </w:rPr>
        <w:t xml:space="preserve"> </w:t>
      </w:r>
      <w:r w:rsidRPr="00511B7F">
        <w:rPr>
          <w:color w:val="262626"/>
          <w:sz w:val="24"/>
          <w:szCs w:val="24"/>
          <w:lang w:val="fr-FR"/>
        </w:rPr>
        <w:t>Contribuţii de asigurări sociale de stat obligatorii</w:t>
      </w:r>
      <w:r>
        <w:rPr>
          <w:color w:val="262626"/>
          <w:sz w:val="24"/>
          <w:szCs w:val="24"/>
          <w:lang w:val="pt-BR"/>
        </w:rPr>
        <w:t>”</w:t>
      </w:r>
      <w:r>
        <w:rPr>
          <w:color w:val="262626"/>
          <w:sz w:val="24"/>
          <w:szCs w:val="24"/>
          <w:lang w:val="fr-FR"/>
        </w:rPr>
        <w:t>                                          21600 lei</w:t>
      </w:r>
    </w:p>
    <w:p w:rsidR="00775EA2" w:rsidRDefault="00511B7F" w:rsidP="00775EA2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</w:t>
      </w:r>
      <w:r w:rsidR="00775EA2">
        <w:rPr>
          <w:b/>
          <w:sz w:val="24"/>
          <w:szCs w:val="24"/>
          <w:lang w:val="en-US"/>
        </w:rPr>
        <w:t xml:space="preserve"> </w:t>
      </w:r>
      <w:r w:rsidR="00C96857">
        <w:rPr>
          <w:b/>
          <w:sz w:val="24"/>
          <w:szCs w:val="24"/>
          <w:lang w:val="en-US"/>
        </w:rPr>
        <w:t xml:space="preserve">    </w:t>
      </w:r>
      <w:r w:rsidR="00775EA2">
        <w:rPr>
          <w:b/>
          <w:sz w:val="24"/>
          <w:szCs w:val="24"/>
          <w:lang w:val="en-US"/>
        </w:rPr>
        <w:t xml:space="preserve"> </w:t>
      </w:r>
      <w:r w:rsidR="00C96857">
        <w:rPr>
          <w:b/>
          <w:sz w:val="24"/>
          <w:szCs w:val="24"/>
          <w:lang w:val="ro-RO"/>
        </w:rPr>
        <w:t>9</w:t>
      </w:r>
      <w:r w:rsidR="00775EA2" w:rsidRPr="0091231A">
        <w:rPr>
          <w:b/>
          <w:sz w:val="24"/>
          <w:szCs w:val="24"/>
          <w:lang w:val="ro-RO"/>
        </w:rPr>
        <w:t>.</w:t>
      </w:r>
      <w:r w:rsidR="00775EA2">
        <w:rPr>
          <w:sz w:val="24"/>
          <w:szCs w:val="24"/>
          <w:lang w:val="en-US"/>
        </w:rPr>
        <w:t xml:space="preserve"> </w:t>
      </w:r>
      <w:r w:rsidR="00775EA2" w:rsidRPr="00ED34BB">
        <w:rPr>
          <w:sz w:val="24"/>
          <w:szCs w:val="24"/>
          <w:lang w:val="en-US"/>
        </w:rPr>
        <w:t xml:space="preserve">Se </w:t>
      </w:r>
      <w:proofErr w:type="spellStart"/>
      <w:r w:rsidR="00775EA2" w:rsidRPr="00ED34BB">
        <w:rPr>
          <w:sz w:val="24"/>
          <w:szCs w:val="24"/>
          <w:lang w:val="en-US"/>
        </w:rPr>
        <w:t>alocă</w:t>
      </w:r>
      <w:proofErr w:type="spellEnd"/>
      <w:r w:rsidR="00775EA2" w:rsidRPr="00ED34BB">
        <w:rPr>
          <w:sz w:val="24"/>
          <w:szCs w:val="24"/>
          <w:lang w:val="en-US"/>
        </w:rPr>
        <w:t xml:space="preserve"> </w:t>
      </w:r>
      <w:proofErr w:type="spellStart"/>
      <w:r w:rsidR="00775EA2">
        <w:rPr>
          <w:sz w:val="24"/>
          <w:szCs w:val="24"/>
          <w:lang w:val="en-US"/>
        </w:rPr>
        <w:t>mijloace</w:t>
      </w:r>
      <w:proofErr w:type="spellEnd"/>
      <w:r w:rsidR="00775EA2">
        <w:rPr>
          <w:sz w:val="24"/>
          <w:szCs w:val="24"/>
          <w:lang w:val="en-US"/>
        </w:rPr>
        <w:t xml:space="preserve"> </w:t>
      </w:r>
      <w:proofErr w:type="spellStart"/>
      <w:r w:rsidR="00775EA2">
        <w:rPr>
          <w:sz w:val="24"/>
          <w:szCs w:val="24"/>
          <w:lang w:val="en-US"/>
        </w:rPr>
        <w:t>financiare</w:t>
      </w:r>
      <w:proofErr w:type="spellEnd"/>
      <w:r w:rsidR="00775EA2">
        <w:rPr>
          <w:sz w:val="24"/>
          <w:szCs w:val="24"/>
          <w:lang w:val="en-US"/>
        </w:rPr>
        <w:t xml:space="preserve"> </w:t>
      </w:r>
      <w:proofErr w:type="spellStart"/>
      <w:r w:rsidR="00775EA2">
        <w:rPr>
          <w:sz w:val="24"/>
          <w:szCs w:val="24"/>
          <w:lang w:val="en-US"/>
        </w:rPr>
        <w:t>în</w:t>
      </w:r>
      <w:proofErr w:type="spellEnd"/>
      <w:r w:rsidR="00775EA2">
        <w:rPr>
          <w:sz w:val="24"/>
          <w:szCs w:val="24"/>
          <w:lang w:val="en-US"/>
        </w:rPr>
        <w:t xml:space="preserve"> </w:t>
      </w:r>
      <w:proofErr w:type="spellStart"/>
      <w:r w:rsidR="00775EA2">
        <w:rPr>
          <w:sz w:val="24"/>
          <w:szCs w:val="24"/>
          <w:lang w:val="en-US"/>
        </w:rPr>
        <w:t>sumă</w:t>
      </w:r>
      <w:proofErr w:type="spellEnd"/>
      <w:r w:rsidR="00775EA2">
        <w:rPr>
          <w:sz w:val="24"/>
          <w:szCs w:val="24"/>
          <w:lang w:val="en-US"/>
        </w:rPr>
        <w:t xml:space="preserve"> de </w:t>
      </w:r>
      <w:r w:rsidR="00775EA2">
        <w:rPr>
          <w:b/>
          <w:sz w:val="24"/>
          <w:szCs w:val="24"/>
          <w:lang w:val="en-US"/>
        </w:rPr>
        <w:t>121</w:t>
      </w:r>
      <w:r w:rsidR="00775EA2" w:rsidRPr="00E6036D">
        <w:rPr>
          <w:b/>
          <w:sz w:val="24"/>
          <w:szCs w:val="24"/>
          <w:lang w:val="en-US"/>
        </w:rPr>
        <w:t>00</w:t>
      </w:r>
      <w:r w:rsidR="00775EA2">
        <w:rPr>
          <w:sz w:val="24"/>
          <w:szCs w:val="24"/>
          <w:lang w:val="en-US"/>
        </w:rPr>
        <w:t xml:space="preserve"> </w:t>
      </w:r>
      <w:r w:rsidR="00775EA2" w:rsidRPr="0019250D">
        <w:rPr>
          <w:b/>
          <w:sz w:val="24"/>
          <w:szCs w:val="24"/>
          <w:lang w:val="en-US"/>
        </w:rPr>
        <w:t>lei</w:t>
      </w:r>
      <w:r w:rsidR="00775EA2" w:rsidRPr="00ED34BB">
        <w:rPr>
          <w:sz w:val="24"/>
          <w:szCs w:val="24"/>
          <w:lang w:val="en-US"/>
        </w:rPr>
        <w:t xml:space="preserve"> din </w:t>
      </w:r>
      <w:proofErr w:type="spellStart"/>
      <w:r w:rsidR="00775EA2" w:rsidRPr="00ED34BB">
        <w:rPr>
          <w:sz w:val="24"/>
          <w:szCs w:val="24"/>
          <w:lang w:val="en-US"/>
        </w:rPr>
        <w:t>soldul</w:t>
      </w:r>
      <w:proofErr w:type="spellEnd"/>
      <w:r w:rsidR="00775EA2" w:rsidRPr="00ED34BB">
        <w:rPr>
          <w:sz w:val="24"/>
          <w:szCs w:val="24"/>
          <w:lang w:val="en-US"/>
        </w:rPr>
        <w:t xml:space="preserve"> </w:t>
      </w:r>
      <w:proofErr w:type="spellStart"/>
      <w:r w:rsidR="00775EA2" w:rsidRPr="00ED34BB">
        <w:rPr>
          <w:sz w:val="24"/>
          <w:szCs w:val="24"/>
          <w:lang w:val="en-US"/>
        </w:rPr>
        <w:t>disponibil</w:t>
      </w:r>
      <w:proofErr w:type="spellEnd"/>
      <w:r w:rsidR="00775EA2" w:rsidRPr="00ED34BB">
        <w:rPr>
          <w:sz w:val="24"/>
          <w:szCs w:val="24"/>
          <w:lang w:val="en-US"/>
        </w:rPr>
        <w:t xml:space="preserve"> al </w:t>
      </w:r>
      <w:proofErr w:type="spellStart"/>
      <w:r w:rsidR="00775EA2" w:rsidRPr="00ED34BB">
        <w:rPr>
          <w:sz w:val="24"/>
          <w:szCs w:val="24"/>
          <w:lang w:val="en-US"/>
        </w:rPr>
        <w:t>primăriei</w:t>
      </w:r>
      <w:proofErr w:type="spellEnd"/>
      <w:r w:rsidR="00775EA2" w:rsidRPr="00ED34BB">
        <w:rPr>
          <w:sz w:val="24"/>
          <w:szCs w:val="24"/>
          <w:lang w:val="en-US"/>
        </w:rPr>
        <w:t>, f</w:t>
      </w:r>
      <w:r w:rsidR="00775EA2">
        <w:rPr>
          <w:sz w:val="24"/>
          <w:szCs w:val="24"/>
          <w:lang w:val="en-US"/>
        </w:rPr>
        <w:t xml:space="preserve">ormat la </w:t>
      </w:r>
      <w:proofErr w:type="spellStart"/>
      <w:r w:rsidR="00775EA2">
        <w:rPr>
          <w:sz w:val="24"/>
          <w:szCs w:val="24"/>
          <w:lang w:val="en-US"/>
        </w:rPr>
        <w:t>situaţia</w:t>
      </w:r>
      <w:proofErr w:type="spellEnd"/>
      <w:r w:rsidR="00775EA2">
        <w:rPr>
          <w:sz w:val="24"/>
          <w:szCs w:val="24"/>
          <w:lang w:val="en-US"/>
        </w:rPr>
        <w:t xml:space="preserve"> din 01.01.2024</w:t>
      </w:r>
      <w:r w:rsidR="00775EA2" w:rsidRPr="00ED34BB">
        <w:rPr>
          <w:sz w:val="24"/>
          <w:szCs w:val="24"/>
          <w:lang w:val="en-US"/>
        </w:rPr>
        <w:t xml:space="preserve">, </w:t>
      </w:r>
      <w:proofErr w:type="spellStart"/>
      <w:r w:rsidR="00775EA2" w:rsidRPr="00ED34BB">
        <w:rPr>
          <w:sz w:val="24"/>
          <w:szCs w:val="24"/>
          <w:lang w:val="en-US"/>
        </w:rPr>
        <w:t>după</w:t>
      </w:r>
      <w:proofErr w:type="spellEnd"/>
      <w:r w:rsidR="00775EA2" w:rsidRPr="00ED34BB">
        <w:rPr>
          <w:sz w:val="24"/>
          <w:szCs w:val="24"/>
          <w:lang w:val="en-US"/>
        </w:rPr>
        <w:t xml:space="preserve"> cum </w:t>
      </w:r>
      <w:proofErr w:type="spellStart"/>
      <w:r w:rsidR="00775EA2" w:rsidRPr="00ED34BB">
        <w:rPr>
          <w:sz w:val="24"/>
          <w:szCs w:val="24"/>
          <w:lang w:val="en-US"/>
        </w:rPr>
        <w:t>urmează</w:t>
      </w:r>
      <w:proofErr w:type="spellEnd"/>
      <w:r w:rsidR="00775EA2" w:rsidRPr="00ED34BB">
        <w:rPr>
          <w:sz w:val="24"/>
          <w:szCs w:val="24"/>
          <w:lang w:val="en-US"/>
        </w:rPr>
        <w:t>:</w:t>
      </w:r>
    </w:p>
    <w:p w:rsidR="00775EA2" w:rsidRDefault="00775EA2" w:rsidP="00775EA2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S2 (21) F3 (0812) </w:t>
      </w:r>
      <w:proofErr w:type="gramStart"/>
      <w:r>
        <w:rPr>
          <w:b/>
          <w:sz w:val="24"/>
          <w:szCs w:val="24"/>
          <w:lang w:val="en-US"/>
        </w:rPr>
        <w:t>P1P2(</w:t>
      </w:r>
      <w:proofErr w:type="gramEnd"/>
      <w:r>
        <w:rPr>
          <w:b/>
          <w:sz w:val="24"/>
          <w:szCs w:val="24"/>
          <w:lang w:val="en-US"/>
        </w:rPr>
        <w:t>8602) P3(00230)Org2 (10763) –</w:t>
      </w:r>
      <w:proofErr w:type="spellStart"/>
      <w:r>
        <w:rPr>
          <w:b/>
          <w:sz w:val="24"/>
          <w:szCs w:val="24"/>
          <w:lang w:val="en-US"/>
        </w:rPr>
        <w:t>Servicii</w:t>
      </w:r>
      <w:proofErr w:type="spellEnd"/>
      <w:r>
        <w:rPr>
          <w:b/>
          <w:sz w:val="24"/>
          <w:szCs w:val="24"/>
          <w:lang w:val="en-US"/>
        </w:rPr>
        <w:t xml:space="preserve"> de sport </w:t>
      </w:r>
      <w:proofErr w:type="spellStart"/>
      <w:r>
        <w:rPr>
          <w:b/>
          <w:sz w:val="24"/>
          <w:szCs w:val="24"/>
          <w:lang w:val="en-US"/>
        </w:rPr>
        <w:t>și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cultură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fizică</w:t>
      </w:r>
      <w:proofErr w:type="spellEnd"/>
      <w:r w:rsidRPr="00505E36">
        <w:rPr>
          <w:b/>
          <w:sz w:val="24"/>
          <w:szCs w:val="24"/>
          <w:lang w:val="en-US"/>
        </w:rPr>
        <w:t xml:space="preserve">      </w:t>
      </w:r>
    </w:p>
    <w:p w:rsidR="00775EA2" w:rsidRDefault="00775EA2" w:rsidP="00775EA2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</w:t>
      </w:r>
      <w:r w:rsidRPr="00775EA2">
        <w:rPr>
          <w:sz w:val="24"/>
          <w:szCs w:val="24"/>
          <w:lang w:val="en-US"/>
        </w:rPr>
        <w:t>entru</w:t>
      </w:r>
      <w:proofErr w:type="spellEnd"/>
      <w:r w:rsidRPr="00775EA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procurarea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inventarului</w:t>
      </w:r>
      <w:proofErr w:type="spellEnd"/>
      <w:r>
        <w:rPr>
          <w:sz w:val="24"/>
          <w:szCs w:val="24"/>
          <w:lang w:val="en-US"/>
        </w:rPr>
        <w:t xml:space="preserve"> sportive                                                                      12100 lei</w:t>
      </w:r>
    </w:p>
    <w:p w:rsidR="00775EA2" w:rsidRDefault="00C96857" w:rsidP="00775EA2">
      <w:pPr>
        <w:ind w:left="284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10</w:t>
      </w:r>
      <w:r w:rsidR="00775EA2" w:rsidRPr="00775EA2">
        <w:rPr>
          <w:b/>
          <w:sz w:val="24"/>
          <w:szCs w:val="24"/>
          <w:lang w:val="en-US"/>
        </w:rPr>
        <w:t>.</w:t>
      </w:r>
      <w:r w:rsidR="00775EA2" w:rsidRPr="009E25C9">
        <w:rPr>
          <w:sz w:val="24"/>
          <w:szCs w:val="24"/>
          <w:lang w:val="en-US"/>
        </w:rPr>
        <w:t xml:space="preserve"> </w:t>
      </w:r>
      <w:r w:rsidR="00775EA2">
        <w:rPr>
          <w:sz w:val="24"/>
          <w:szCs w:val="24"/>
          <w:lang w:val="en-US"/>
        </w:rPr>
        <w:t xml:space="preserve">Se </w:t>
      </w:r>
      <w:proofErr w:type="spellStart"/>
      <w:r w:rsidR="00775EA2">
        <w:rPr>
          <w:sz w:val="24"/>
          <w:szCs w:val="24"/>
          <w:lang w:val="en-US"/>
        </w:rPr>
        <w:t>majorează</w:t>
      </w:r>
      <w:proofErr w:type="spellEnd"/>
      <w:r w:rsidR="00775EA2">
        <w:rPr>
          <w:sz w:val="24"/>
          <w:szCs w:val="24"/>
          <w:lang w:val="en-US"/>
        </w:rPr>
        <w:t xml:space="preserve"> cu 3</w:t>
      </w:r>
      <w:r w:rsidR="00775EA2" w:rsidRPr="007E4D1C">
        <w:rPr>
          <w:sz w:val="24"/>
          <w:szCs w:val="24"/>
          <w:lang w:val="en-US"/>
        </w:rPr>
        <w:t xml:space="preserve">000 lei </w:t>
      </w:r>
      <w:proofErr w:type="spellStart"/>
      <w:r w:rsidR="00775EA2" w:rsidRPr="007E4D1C">
        <w:rPr>
          <w:sz w:val="24"/>
          <w:szCs w:val="24"/>
          <w:lang w:val="en-US"/>
        </w:rPr>
        <w:t>suma</w:t>
      </w:r>
      <w:proofErr w:type="spellEnd"/>
      <w:r w:rsidR="00775EA2" w:rsidRPr="007E4D1C">
        <w:rPr>
          <w:sz w:val="24"/>
          <w:szCs w:val="24"/>
          <w:lang w:val="en-US"/>
        </w:rPr>
        <w:t xml:space="preserve"> </w:t>
      </w:r>
      <w:proofErr w:type="spellStart"/>
      <w:r w:rsidR="00775EA2" w:rsidRPr="007E4D1C">
        <w:rPr>
          <w:sz w:val="24"/>
          <w:szCs w:val="24"/>
          <w:lang w:val="en-US"/>
        </w:rPr>
        <w:t>veniturilor</w:t>
      </w:r>
      <w:proofErr w:type="spellEnd"/>
      <w:r w:rsidR="00775EA2" w:rsidRPr="007E4D1C">
        <w:rPr>
          <w:sz w:val="24"/>
          <w:szCs w:val="24"/>
          <w:lang w:val="en-US"/>
        </w:rPr>
        <w:t xml:space="preserve"> </w:t>
      </w:r>
      <w:proofErr w:type="spellStart"/>
      <w:r w:rsidR="00775EA2" w:rsidRPr="007E4D1C">
        <w:rPr>
          <w:sz w:val="24"/>
          <w:szCs w:val="24"/>
          <w:lang w:val="en-US"/>
        </w:rPr>
        <w:t>bugetului</w:t>
      </w:r>
      <w:proofErr w:type="spellEnd"/>
      <w:r w:rsidR="00775EA2" w:rsidRPr="007E4D1C">
        <w:rPr>
          <w:sz w:val="24"/>
          <w:szCs w:val="24"/>
          <w:lang w:val="en-US"/>
        </w:rPr>
        <w:t xml:space="preserve"> local </w:t>
      </w:r>
      <w:proofErr w:type="spellStart"/>
      <w:r w:rsidR="00775EA2" w:rsidRPr="007E4D1C">
        <w:rPr>
          <w:sz w:val="24"/>
          <w:szCs w:val="24"/>
          <w:lang w:val="en-US"/>
        </w:rPr>
        <w:t>pe</w:t>
      </w:r>
      <w:proofErr w:type="spellEnd"/>
      <w:r w:rsidR="00775EA2" w:rsidRPr="007E4D1C">
        <w:rPr>
          <w:sz w:val="24"/>
          <w:szCs w:val="24"/>
          <w:lang w:val="en-US"/>
        </w:rPr>
        <w:t xml:space="preserve"> </w:t>
      </w:r>
      <w:proofErr w:type="spellStart"/>
      <w:r w:rsidR="00775EA2" w:rsidRPr="007E4D1C">
        <w:rPr>
          <w:sz w:val="24"/>
          <w:szCs w:val="24"/>
          <w:lang w:val="en-US"/>
        </w:rPr>
        <w:t>anul</w:t>
      </w:r>
      <w:proofErr w:type="spellEnd"/>
      <w:r w:rsidR="00775EA2" w:rsidRPr="007E4D1C">
        <w:rPr>
          <w:sz w:val="24"/>
          <w:szCs w:val="24"/>
          <w:lang w:val="en-US"/>
        </w:rPr>
        <w:t xml:space="preserve"> </w:t>
      </w:r>
      <w:r w:rsidR="00775EA2">
        <w:rPr>
          <w:sz w:val="24"/>
          <w:szCs w:val="24"/>
          <w:lang w:val="en-US"/>
        </w:rPr>
        <w:t xml:space="preserve"> 2024</w:t>
      </w:r>
      <w:r w:rsidR="00775EA2" w:rsidRPr="007E4D1C">
        <w:rPr>
          <w:sz w:val="24"/>
          <w:szCs w:val="24"/>
          <w:lang w:val="en-US"/>
        </w:rPr>
        <w:t xml:space="preserve"> la ECO 144114 “</w:t>
      </w:r>
      <w:proofErr w:type="spellStart"/>
      <w:r w:rsidR="00775EA2" w:rsidRPr="007E4D1C">
        <w:rPr>
          <w:sz w:val="24"/>
          <w:szCs w:val="24"/>
          <w:lang w:val="en-US"/>
        </w:rPr>
        <w:t>Donaţii</w:t>
      </w:r>
      <w:proofErr w:type="spellEnd"/>
      <w:r w:rsidR="00775EA2" w:rsidRPr="007E4D1C">
        <w:rPr>
          <w:sz w:val="24"/>
          <w:szCs w:val="24"/>
          <w:lang w:val="en-US"/>
        </w:rPr>
        <w:t xml:space="preserve"> </w:t>
      </w:r>
      <w:proofErr w:type="spellStart"/>
      <w:r w:rsidR="00775EA2" w:rsidRPr="007E4D1C">
        <w:rPr>
          <w:sz w:val="24"/>
          <w:szCs w:val="24"/>
          <w:lang w:val="en-US"/>
        </w:rPr>
        <w:t>voluntare</w:t>
      </w:r>
      <w:proofErr w:type="spellEnd"/>
      <w:r w:rsidR="00775EA2" w:rsidRPr="007E4D1C">
        <w:rPr>
          <w:sz w:val="24"/>
          <w:szCs w:val="24"/>
          <w:lang w:val="en-US"/>
        </w:rPr>
        <w:t xml:space="preserve"> </w:t>
      </w:r>
      <w:proofErr w:type="spellStart"/>
      <w:r w:rsidR="00775EA2" w:rsidRPr="007E4D1C">
        <w:rPr>
          <w:sz w:val="24"/>
          <w:szCs w:val="24"/>
          <w:lang w:val="en-US"/>
        </w:rPr>
        <w:t>pentru</w:t>
      </w:r>
      <w:proofErr w:type="spellEnd"/>
      <w:r w:rsidR="00775EA2" w:rsidRPr="007E4D1C">
        <w:rPr>
          <w:sz w:val="24"/>
          <w:szCs w:val="24"/>
          <w:lang w:val="en-US"/>
        </w:rPr>
        <w:t xml:space="preserve"> </w:t>
      </w:r>
      <w:proofErr w:type="spellStart"/>
      <w:r w:rsidR="00775EA2" w:rsidRPr="007E4D1C">
        <w:rPr>
          <w:sz w:val="24"/>
          <w:szCs w:val="24"/>
          <w:lang w:val="en-US"/>
        </w:rPr>
        <w:t>cheltuieli</w:t>
      </w:r>
      <w:proofErr w:type="spellEnd"/>
      <w:r w:rsidR="00775EA2" w:rsidRPr="007E4D1C">
        <w:rPr>
          <w:sz w:val="24"/>
          <w:szCs w:val="24"/>
          <w:lang w:val="en-US"/>
        </w:rPr>
        <w:t xml:space="preserve"> </w:t>
      </w:r>
      <w:proofErr w:type="spellStart"/>
      <w:r w:rsidR="00775EA2" w:rsidRPr="007E4D1C">
        <w:rPr>
          <w:sz w:val="24"/>
          <w:szCs w:val="24"/>
          <w:lang w:val="en-US"/>
        </w:rPr>
        <w:t>curente</w:t>
      </w:r>
      <w:proofErr w:type="spellEnd"/>
      <w:r w:rsidR="00775EA2" w:rsidRPr="007E4D1C">
        <w:rPr>
          <w:sz w:val="24"/>
          <w:szCs w:val="24"/>
          <w:lang w:val="en-US"/>
        </w:rPr>
        <w:t xml:space="preserve"> din </w:t>
      </w:r>
      <w:proofErr w:type="spellStart"/>
      <w:r w:rsidR="00775EA2" w:rsidRPr="007E4D1C">
        <w:rPr>
          <w:sz w:val="24"/>
          <w:szCs w:val="24"/>
          <w:lang w:val="en-US"/>
        </w:rPr>
        <w:t>surse</w:t>
      </w:r>
      <w:proofErr w:type="spellEnd"/>
      <w:r w:rsidR="00775EA2" w:rsidRPr="007E4D1C">
        <w:rPr>
          <w:sz w:val="24"/>
          <w:szCs w:val="24"/>
          <w:lang w:val="en-US"/>
        </w:rPr>
        <w:t xml:space="preserve"> interne </w:t>
      </w:r>
      <w:proofErr w:type="spellStart"/>
      <w:r w:rsidR="00775EA2" w:rsidRPr="007E4D1C">
        <w:rPr>
          <w:sz w:val="24"/>
          <w:szCs w:val="24"/>
          <w:lang w:val="en-US"/>
        </w:rPr>
        <w:t>pentru</w:t>
      </w:r>
      <w:proofErr w:type="spellEnd"/>
      <w:r w:rsidR="00775EA2" w:rsidRPr="007E4D1C">
        <w:rPr>
          <w:sz w:val="24"/>
          <w:szCs w:val="24"/>
          <w:lang w:val="en-US"/>
        </w:rPr>
        <w:t xml:space="preserve"> </w:t>
      </w:r>
      <w:proofErr w:type="spellStart"/>
      <w:r w:rsidR="00775EA2" w:rsidRPr="007E4D1C">
        <w:rPr>
          <w:sz w:val="24"/>
          <w:szCs w:val="24"/>
          <w:lang w:val="en-US"/>
        </w:rPr>
        <w:t>instituţiile</w:t>
      </w:r>
      <w:proofErr w:type="spellEnd"/>
      <w:r w:rsidR="00775EA2" w:rsidRPr="007E4D1C">
        <w:rPr>
          <w:sz w:val="24"/>
          <w:szCs w:val="24"/>
          <w:lang w:val="en-US"/>
        </w:rPr>
        <w:t xml:space="preserve"> </w:t>
      </w:r>
      <w:proofErr w:type="spellStart"/>
      <w:r w:rsidR="00775EA2" w:rsidRPr="007E4D1C">
        <w:rPr>
          <w:sz w:val="24"/>
          <w:szCs w:val="24"/>
          <w:lang w:val="en-US"/>
        </w:rPr>
        <w:t>bugetare</w:t>
      </w:r>
      <w:proofErr w:type="spellEnd"/>
      <w:r w:rsidR="00775EA2" w:rsidRPr="007E4D1C">
        <w:rPr>
          <w:sz w:val="24"/>
          <w:szCs w:val="24"/>
          <w:lang w:val="en-US"/>
        </w:rPr>
        <w:t xml:space="preserve">”, </w:t>
      </w:r>
      <w:proofErr w:type="spellStart"/>
      <w:r w:rsidR="00775EA2" w:rsidRPr="007E4D1C">
        <w:rPr>
          <w:sz w:val="24"/>
          <w:szCs w:val="24"/>
          <w:lang w:val="en-US"/>
        </w:rPr>
        <w:t>respectiv</w:t>
      </w:r>
      <w:proofErr w:type="spellEnd"/>
      <w:r w:rsidR="00775EA2" w:rsidRPr="007E4D1C">
        <w:rPr>
          <w:sz w:val="24"/>
          <w:szCs w:val="24"/>
          <w:lang w:val="en-US"/>
        </w:rPr>
        <w:t xml:space="preserve"> </w:t>
      </w:r>
      <w:proofErr w:type="spellStart"/>
      <w:r w:rsidR="00775EA2" w:rsidRPr="007E4D1C">
        <w:rPr>
          <w:sz w:val="24"/>
          <w:szCs w:val="24"/>
          <w:lang w:val="en-US"/>
        </w:rPr>
        <w:t>maj</w:t>
      </w:r>
      <w:r w:rsidR="00775EA2">
        <w:rPr>
          <w:sz w:val="24"/>
          <w:szCs w:val="24"/>
          <w:lang w:val="en-US"/>
        </w:rPr>
        <w:t>orînd</w:t>
      </w:r>
      <w:proofErr w:type="spellEnd"/>
      <w:r w:rsidR="00775EA2">
        <w:rPr>
          <w:sz w:val="24"/>
          <w:szCs w:val="24"/>
          <w:lang w:val="en-US"/>
        </w:rPr>
        <w:t xml:space="preserve"> </w:t>
      </w:r>
      <w:proofErr w:type="spellStart"/>
      <w:r w:rsidR="00775EA2">
        <w:rPr>
          <w:sz w:val="24"/>
          <w:szCs w:val="24"/>
          <w:lang w:val="en-US"/>
        </w:rPr>
        <w:t>cheltuielile</w:t>
      </w:r>
      <w:proofErr w:type="spellEnd"/>
      <w:r w:rsidR="00775EA2">
        <w:rPr>
          <w:sz w:val="24"/>
          <w:szCs w:val="24"/>
          <w:lang w:val="en-US"/>
        </w:rPr>
        <w:t xml:space="preserve"> </w:t>
      </w:r>
      <w:proofErr w:type="spellStart"/>
      <w:r w:rsidR="00775EA2">
        <w:rPr>
          <w:sz w:val="24"/>
          <w:szCs w:val="24"/>
          <w:lang w:val="en-US"/>
        </w:rPr>
        <w:t>în</w:t>
      </w:r>
      <w:proofErr w:type="spellEnd"/>
      <w:r w:rsidR="00775EA2">
        <w:rPr>
          <w:sz w:val="24"/>
          <w:szCs w:val="24"/>
          <w:lang w:val="en-US"/>
        </w:rPr>
        <w:t xml:space="preserve"> </w:t>
      </w:r>
      <w:proofErr w:type="spellStart"/>
      <w:r w:rsidR="00775EA2">
        <w:rPr>
          <w:sz w:val="24"/>
          <w:szCs w:val="24"/>
          <w:lang w:val="en-US"/>
        </w:rPr>
        <w:t>suma</w:t>
      </w:r>
      <w:proofErr w:type="spellEnd"/>
      <w:r w:rsidR="00775EA2">
        <w:rPr>
          <w:sz w:val="24"/>
          <w:szCs w:val="24"/>
          <w:lang w:val="en-US"/>
        </w:rPr>
        <w:t xml:space="preserve"> de 30</w:t>
      </w:r>
      <w:r w:rsidR="00775EA2" w:rsidRPr="007E4D1C">
        <w:rPr>
          <w:sz w:val="24"/>
          <w:szCs w:val="24"/>
          <w:lang w:val="en-US"/>
        </w:rPr>
        <w:t xml:space="preserve">00 lei </w:t>
      </w:r>
      <w:proofErr w:type="spellStart"/>
      <w:r w:rsidR="00775EA2" w:rsidRPr="007E4D1C">
        <w:rPr>
          <w:sz w:val="24"/>
          <w:szCs w:val="24"/>
          <w:lang w:val="en-US"/>
        </w:rPr>
        <w:t>pentru</w:t>
      </w:r>
      <w:proofErr w:type="spellEnd"/>
      <w:r w:rsidR="00775EA2" w:rsidRPr="007E4D1C">
        <w:rPr>
          <w:sz w:val="24"/>
          <w:szCs w:val="24"/>
          <w:lang w:val="en-US"/>
        </w:rPr>
        <w:t xml:space="preserve"> </w:t>
      </w:r>
      <w:proofErr w:type="spellStart"/>
      <w:r w:rsidR="00775EA2">
        <w:rPr>
          <w:sz w:val="24"/>
          <w:szCs w:val="24"/>
          <w:lang w:val="en-US"/>
        </w:rPr>
        <w:t>măsuri</w:t>
      </w:r>
      <w:proofErr w:type="spellEnd"/>
      <w:r w:rsidR="00775EA2">
        <w:rPr>
          <w:sz w:val="24"/>
          <w:szCs w:val="24"/>
          <w:lang w:val="en-US"/>
        </w:rPr>
        <w:t xml:space="preserve"> cultural la </w:t>
      </w:r>
      <w:proofErr w:type="spellStart"/>
      <w:r w:rsidR="00775EA2">
        <w:rPr>
          <w:sz w:val="24"/>
          <w:szCs w:val="24"/>
          <w:lang w:val="en-US"/>
        </w:rPr>
        <w:t>următoarea</w:t>
      </w:r>
      <w:proofErr w:type="spellEnd"/>
      <w:r w:rsidR="00775EA2">
        <w:rPr>
          <w:sz w:val="24"/>
          <w:szCs w:val="24"/>
          <w:lang w:val="en-US"/>
        </w:rPr>
        <w:t xml:space="preserve"> </w:t>
      </w:r>
      <w:proofErr w:type="spellStart"/>
      <w:r w:rsidR="00775EA2">
        <w:rPr>
          <w:sz w:val="24"/>
          <w:szCs w:val="24"/>
          <w:lang w:val="en-US"/>
        </w:rPr>
        <w:t>linie</w:t>
      </w:r>
      <w:proofErr w:type="spellEnd"/>
      <w:r w:rsidR="00775EA2">
        <w:rPr>
          <w:sz w:val="24"/>
          <w:szCs w:val="24"/>
          <w:lang w:val="en-US"/>
        </w:rPr>
        <w:t xml:space="preserve"> </w:t>
      </w:r>
    </w:p>
    <w:p w:rsidR="00775EA2" w:rsidRDefault="00775EA2" w:rsidP="00775EA2">
      <w:pPr>
        <w:ind w:left="284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bugetară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o-RO"/>
        </w:rPr>
        <w:t>:</w:t>
      </w:r>
      <w:proofErr w:type="gramEnd"/>
    </w:p>
    <w:p w:rsidR="00775EA2" w:rsidRDefault="00775EA2" w:rsidP="00775EA2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S2 (21) F3 (0820) </w:t>
      </w:r>
      <w:proofErr w:type="gramStart"/>
      <w:r>
        <w:rPr>
          <w:b/>
          <w:sz w:val="24"/>
          <w:szCs w:val="24"/>
          <w:lang w:val="en-US"/>
        </w:rPr>
        <w:t>P1P2(</w:t>
      </w:r>
      <w:proofErr w:type="gramEnd"/>
      <w:r>
        <w:rPr>
          <w:b/>
          <w:sz w:val="24"/>
          <w:szCs w:val="24"/>
          <w:lang w:val="en-US"/>
        </w:rPr>
        <w:t>8502) P3(00224)Org2 (10763) –</w:t>
      </w:r>
      <w:proofErr w:type="spellStart"/>
      <w:r>
        <w:rPr>
          <w:b/>
          <w:sz w:val="24"/>
          <w:szCs w:val="24"/>
          <w:lang w:val="en-US"/>
        </w:rPr>
        <w:t>Dezvoltarea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culturii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505E36">
        <w:rPr>
          <w:b/>
          <w:sz w:val="24"/>
          <w:szCs w:val="24"/>
          <w:lang w:val="en-US"/>
        </w:rPr>
        <w:t xml:space="preserve">       </w:t>
      </w:r>
      <w:r>
        <w:rPr>
          <w:b/>
          <w:sz w:val="24"/>
          <w:szCs w:val="24"/>
          <w:lang w:val="en-US"/>
        </w:rPr>
        <w:t>3000 lei</w:t>
      </w:r>
    </w:p>
    <w:p w:rsidR="00775EA2" w:rsidRDefault="00775EA2" w:rsidP="0088194D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</w:t>
      </w:r>
      <w:proofErr w:type="gramStart"/>
      <w:r>
        <w:rPr>
          <w:sz w:val="24"/>
          <w:szCs w:val="24"/>
          <w:lang w:val="en-US"/>
        </w:rPr>
        <w:t xml:space="preserve">(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Nou</w:t>
      </w:r>
      <w:proofErr w:type="spellEnd"/>
      <w:r>
        <w:rPr>
          <w:sz w:val="24"/>
          <w:szCs w:val="24"/>
          <w:lang w:val="en-US"/>
        </w:rPr>
        <w:t xml:space="preserve"> </w:t>
      </w:r>
      <w:r w:rsidRPr="00056721">
        <w:rPr>
          <w:sz w:val="24"/>
          <w:szCs w:val="24"/>
          <w:lang w:val="en-US"/>
        </w:rPr>
        <w:t>)</w:t>
      </w:r>
    </w:p>
    <w:p w:rsidR="00DC7ECF" w:rsidRDefault="00DC7ECF" w:rsidP="00DC7ECF">
      <w:pPr>
        <w:rPr>
          <w:sz w:val="24"/>
          <w:szCs w:val="24"/>
          <w:lang w:val="ro-RO"/>
        </w:rPr>
      </w:pPr>
      <w:r w:rsidRPr="007C2B4E">
        <w:rPr>
          <w:b/>
          <w:sz w:val="24"/>
          <w:szCs w:val="24"/>
          <w:lang w:val="ro-RO"/>
        </w:rPr>
        <w:t xml:space="preserve">       </w:t>
      </w:r>
      <w:r>
        <w:rPr>
          <w:b/>
          <w:sz w:val="24"/>
          <w:szCs w:val="24"/>
          <w:lang w:val="ro-RO"/>
        </w:rPr>
        <w:t xml:space="preserve">      11</w:t>
      </w:r>
      <w:r w:rsidRPr="007C2B4E">
        <w:rPr>
          <w:b/>
          <w:sz w:val="24"/>
          <w:szCs w:val="24"/>
          <w:lang w:val="ro-RO"/>
        </w:rPr>
        <w:t>.</w:t>
      </w:r>
      <w:r w:rsidRPr="007C2B4E">
        <w:rPr>
          <w:sz w:val="24"/>
          <w:szCs w:val="24"/>
          <w:lang w:val="ro-RO"/>
        </w:rPr>
        <w:t xml:space="preserve"> </w:t>
      </w:r>
      <w:r w:rsidRPr="00C6373D">
        <w:rPr>
          <w:sz w:val="24"/>
          <w:szCs w:val="24"/>
          <w:lang w:val="ro-RO"/>
        </w:rPr>
        <w:t xml:space="preserve">Se majorează cu </w:t>
      </w:r>
      <w:r w:rsidRPr="00DC7ECF">
        <w:rPr>
          <w:b/>
          <w:sz w:val="24"/>
          <w:szCs w:val="24"/>
          <w:lang w:val="ro-RO"/>
        </w:rPr>
        <w:t>200000 lei</w:t>
      </w:r>
      <w:r w:rsidRPr="00C6373D">
        <w:rPr>
          <w:sz w:val="24"/>
          <w:szCs w:val="24"/>
          <w:lang w:val="ro-RO"/>
        </w:rPr>
        <w:t xml:space="preserve"> suma venituril</w:t>
      </w:r>
      <w:r>
        <w:rPr>
          <w:sz w:val="24"/>
          <w:szCs w:val="24"/>
          <w:lang w:val="ro-RO"/>
        </w:rPr>
        <w:t>or bugetului local la ECO 142249</w:t>
      </w:r>
      <w:r w:rsidRPr="00C6373D">
        <w:rPr>
          <w:sz w:val="24"/>
          <w:szCs w:val="24"/>
          <w:lang w:val="ro-RO"/>
        </w:rPr>
        <w:t xml:space="preserve"> „</w:t>
      </w:r>
      <w:r w:rsidRPr="00C6373D">
        <w:rPr>
          <w:color w:val="262626"/>
          <w:sz w:val="24"/>
          <w:szCs w:val="24"/>
          <w:lang w:val="ro-RO"/>
        </w:rPr>
        <w:t>Mijloace încasate în bugetul local de nivelul I în legătură cu excluderea terenurilor din circuitul agricol</w:t>
      </w:r>
      <w:r w:rsidRPr="00C6373D">
        <w:rPr>
          <w:sz w:val="24"/>
          <w:szCs w:val="24"/>
          <w:lang w:val="ro-RO"/>
        </w:rPr>
        <w:t>’’, respective majorănd cheltuielile în sumă de</w:t>
      </w:r>
      <w:r>
        <w:rPr>
          <w:sz w:val="24"/>
          <w:szCs w:val="24"/>
          <w:lang w:val="ro-RO"/>
        </w:rPr>
        <w:t xml:space="preserve"> </w:t>
      </w:r>
      <w:r w:rsidRPr="00DC7ECF">
        <w:rPr>
          <w:b/>
          <w:sz w:val="24"/>
          <w:szCs w:val="24"/>
          <w:lang w:val="ro-RO"/>
        </w:rPr>
        <w:t>200000 lei</w:t>
      </w:r>
      <w:r w:rsidRPr="000B6F8E">
        <w:rPr>
          <w:sz w:val="24"/>
          <w:szCs w:val="24"/>
          <w:lang w:val="ro-RO"/>
        </w:rPr>
        <w:t xml:space="preserve"> </w:t>
      </w:r>
      <w:r w:rsidRPr="00C6373D">
        <w:rPr>
          <w:sz w:val="24"/>
          <w:szCs w:val="24"/>
          <w:lang w:val="ro-RO"/>
        </w:rPr>
        <w:t>la</w:t>
      </w:r>
      <w:r>
        <w:rPr>
          <w:sz w:val="24"/>
          <w:szCs w:val="24"/>
          <w:lang w:val="ro-RO"/>
        </w:rPr>
        <w:t xml:space="preserve"> </w:t>
      </w:r>
      <w:r w:rsidRPr="00720A7E">
        <w:rPr>
          <w:sz w:val="24"/>
          <w:szCs w:val="24"/>
          <w:lang w:val="ro-RO"/>
        </w:rPr>
        <w:t>urmatoare linie bugetară</w:t>
      </w:r>
      <w:r w:rsidRPr="003920FE">
        <w:rPr>
          <w:sz w:val="24"/>
          <w:szCs w:val="24"/>
          <w:lang w:val="ro-RO"/>
        </w:rPr>
        <w:t>:</w:t>
      </w:r>
    </w:p>
    <w:p w:rsidR="00DC7ECF" w:rsidRDefault="00DC7ECF" w:rsidP="00DC7ECF">
      <w:pPr>
        <w:rPr>
          <w:b/>
          <w:sz w:val="24"/>
          <w:szCs w:val="24"/>
          <w:lang w:val="en-US"/>
        </w:rPr>
      </w:pPr>
      <w:proofErr w:type="spellStart"/>
      <w:r w:rsidRPr="00E10AA5">
        <w:rPr>
          <w:b/>
          <w:sz w:val="24"/>
          <w:szCs w:val="24"/>
          <w:lang w:val="en-US"/>
        </w:rPr>
        <w:t>Dezv</w:t>
      </w:r>
      <w:r>
        <w:rPr>
          <w:b/>
          <w:sz w:val="24"/>
          <w:szCs w:val="24"/>
          <w:lang w:val="en-US"/>
        </w:rPr>
        <w:t>oltare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comunală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şi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amenajare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E10AA5">
        <w:rPr>
          <w:b/>
          <w:sz w:val="24"/>
          <w:szCs w:val="24"/>
          <w:lang w:val="en-US"/>
        </w:rPr>
        <w:t xml:space="preserve">S2 (21) F3 (0620) </w:t>
      </w:r>
      <w:proofErr w:type="gramStart"/>
      <w:r w:rsidRPr="00E10AA5">
        <w:rPr>
          <w:b/>
          <w:sz w:val="24"/>
          <w:szCs w:val="24"/>
          <w:lang w:val="en-US"/>
        </w:rPr>
        <w:t>P1P2(</w:t>
      </w:r>
      <w:proofErr w:type="gramEnd"/>
      <w:r w:rsidRPr="00E10AA5">
        <w:rPr>
          <w:b/>
          <w:sz w:val="24"/>
          <w:szCs w:val="24"/>
          <w:lang w:val="en-US"/>
        </w:rPr>
        <w:t>7502) P3(00333)</w:t>
      </w:r>
    </w:p>
    <w:p w:rsidR="00DC7ECF" w:rsidRPr="00DC7ECF" w:rsidRDefault="006915B6" w:rsidP="006915B6">
      <w:pPr>
        <w:pStyle w:val="a5"/>
        <w:ind w:left="405"/>
        <w:rPr>
          <w:b/>
          <w:sz w:val="24"/>
          <w:szCs w:val="24"/>
          <w:lang w:val="en-US"/>
        </w:rPr>
      </w:pPr>
      <w:proofErr w:type="spellStart"/>
      <w:proofErr w:type="gramStart"/>
      <w:r w:rsidRPr="006915B6">
        <w:rPr>
          <w:sz w:val="24"/>
          <w:szCs w:val="24"/>
          <w:lang w:val="en-US"/>
        </w:rPr>
        <w:t>pentru</w:t>
      </w:r>
      <w:proofErr w:type="spellEnd"/>
      <w:proofErr w:type="gramEnd"/>
      <w:r w:rsidRPr="006915B6">
        <w:rPr>
          <w:sz w:val="24"/>
          <w:szCs w:val="24"/>
          <w:lang w:val="en-US"/>
        </w:rPr>
        <w:t xml:space="preserve"> </w:t>
      </w:r>
      <w:proofErr w:type="spellStart"/>
      <w:r w:rsidRPr="006915B6">
        <w:rPr>
          <w:sz w:val="24"/>
          <w:szCs w:val="24"/>
          <w:lang w:val="en-US"/>
        </w:rPr>
        <w:t>iluminarea</w:t>
      </w:r>
      <w:proofErr w:type="spellEnd"/>
      <w:r w:rsidRPr="006915B6">
        <w:rPr>
          <w:sz w:val="24"/>
          <w:szCs w:val="24"/>
          <w:lang w:val="en-US"/>
        </w:rPr>
        <w:t xml:space="preserve"> </w:t>
      </w:r>
      <w:proofErr w:type="spellStart"/>
      <w:r w:rsidRPr="006915B6">
        <w:rPr>
          <w:sz w:val="24"/>
          <w:szCs w:val="24"/>
          <w:lang w:val="en-US"/>
        </w:rPr>
        <w:t>festivă</w:t>
      </w:r>
      <w:proofErr w:type="spellEnd"/>
      <w:r w:rsidRPr="006915B6">
        <w:rPr>
          <w:sz w:val="24"/>
          <w:szCs w:val="24"/>
          <w:lang w:val="en-US"/>
        </w:rPr>
        <w:t xml:space="preserve"> de </w:t>
      </w:r>
      <w:proofErr w:type="spellStart"/>
      <w:r w:rsidRPr="006915B6">
        <w:rPr>
          <w:sz w:val="24"/>
          <w:szCs w:val="24"/>
          <w:lang w:val="en-US"/>
        </w:rPr>
        <w:t>Anul</w:t>
      </w:r>
      <w:proofErr w:type="spellEnd"/>
      <w:r w:rsidRPr="006915B6">
        <w:rPr>
          <w:sz w:val="24"/>
          <w:szCs w:val="24"/>
          <w:lang w:val="en-US"/>
        </w:rPr>
        <w:t xml:space="preserve"> </w:t>
      </w:r>
      <w:proofErr w:type="spellStart"/>
      <w:r w:rsidRPr="006915B6">
        <w:rPr>
          <w:sz w:val="24"/>
          <w:szCs w:val="24"/>
          <w:lang w:val="en-US"/>
        </w:rPr>
        <w:t>Nou</w:t>
      </w:r>
      <w:proofErr w:type="spellEnd"/>
      <w:r w:rsidRPr="006915B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                                                     </w:t>
      </w:r>
      <w:r w:rsidR="00DC7ECF">
        <w:rPr>
          <w:sz w:val="24"/>
          <w:szCs w:val="24"/>
          <w:lang w:val="en-US"/>
        </w:rPr>
        <w:t>200000 lei</w:t>
      </w:r>
    </w:p>
    <w:p w:rsidR="0088194D" w:rsidRPr="0088194D" w:rsidRDefault="00DC7ECF" w:rsidP="0088194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r>
        <w:rPr>
          <w:b/>
          <w:sz w:val="24"/>
          <w:szCs w:val="24"/>
          <w:lang w:val="en-US"/>
        </w:rPr>
        <w:t>12</w:t>
      </w:r>
      <w:r w:rsidR="0088194D" w:rsidRPr="00F05CA1">
        <w:rPr>
          <w:b/>
          <w:sz w:val="24"/>
          <w:szCs w:val="24"/>
          <w:lang w:val="en-US"/>
        </w:rPr>
        <w:t>.</w:t>
      </w:r>
      <w:r w:rsidR="0088194D">
        <w:rPr>
          <w:b/>
          <w:sz w:val="24"/>
          <w:szCs w:val="24"/>
          <w:lang w:val="en-US"/>
        </w:rPr>
        <w:t xml:space="preserve"> </w:t>
      </w:r>
      <w:r w:rsidR="0088194D" w:rsidRPr="00F05CA1">
        <w:rPr>
          <w:sz w:val="24"/>
          <w:szCs w:val="24"/>
          <w:lang w:val="en-US"/>
        </w:rPr>
        <w:t>Se</w:t>
      </w:r>
      <w:r w:rsidR="0088194D">
        <w:rPr>
          <w:sz w:val="24"/>
          <w:szCs w:val="24"/>
          <w:lang w:val="en-US"/>
        </w:rPr>
        <w:t xml:space="preserve"> </w:t>
      </w:r>
      <w:r w:rsidR="0088194D">
        <w:rPr>
          <w:sz w:val="24"/>
          <w:szCs w:val="24"/>
          <w:lang w:val="ro-RO"/>
        </w:rPr>
        <w:t>mi</w:t>
      </w:r>
      <w:r w:rsidR="00547C96">
        <w:rPr>
          <w:sz w:val="24"/>
          <w:szCs w:val="24"/>
          <w:lang w:val="ro-RO"/>
        </w:rPr>
        <w:t>cșorează cu 1000 lei</w:t>
      </w:r>
      <w:r w:rsidR="0088194D">
        <w:rPr>
          <w:sz w:val="24"/>
          <w:szCs w:val="24"/>
          <w:lang w:val="en-US"/>
        </w:rPr>
        <w:t xml:space="preserve"> </w:t>
      </w:r>
      <w:proofErr w:type="spellStart"/>
      <w:r w:rsidR="0088194D">
        <w:rPr>
          <w:sz w:val="24"/>
          <w:szCs w:val="24"/>
          <w:lang w:val="en-US"/>
        </w:rPr>
        <w:t>suma</w:t>
      </w:r>
      <w:proofErr w:type="spellEnd"/>
      <w:r w:rsidR="00547C96" w:rsidRPr="00547C96">
        <w:rPr>
          <w:sz w:val="24"/>
          <w:szCs w:val="24"/>
          <w:lang w:val="ro-RO"/>
        </w:rPr>
        <w:t xml:space="preserve"> </w:t>
      </w:r>
      <w:r w:rsidR="00547C96">
        <w:rPr>
          <w:sz w:val="24"/>
          <w:szCs w:val="24"/>
          <w:lang w:val="ro-RO"/>
        </w:rPr>
        <w:t>veniturilor bugetului local</w:t>
      </w:r>
      <w:r w:rsidR="0088194D">
        <w:rPr>
          <w:sz w:val="24"/>
          <w:szCs w:val="24"/>
          <w:lang w:val="en-US"/>
        </w:rPr>
        <w:t xml:space="preserve"> </w:t>
      </w:r>
      <w:r w:rsidR="0088194D">
        <w:rPr>
          <w:sz w:val="24"/>
          <w:szCs w:val="24"/>
          <w:lang w:val="ro-RO"/>
        </w:rPr>
        <w:t>la ECO 194120</w:t>
      </w:r>
      <w:r w:rsidR="0088194D" w:rsidRPr="00CB3615">
        <w:rPr>
          <w:sz w:val="24"/>
          <w:szCs w:val="24"/>
          <w:lang w:val="ro-RO"/>
        </w:rPr>
        <w:t>”</w:t>
      </w:r>
      <w:r w:rsidR="0088194D" w:rsidRPr="00CB3615">
        <w:rPr>
          <w:color w:val="262626"/>
          <w:sz w:val="24"/>
          <w:szCs w:val="24"/>
          <w:lang w:val="it-IT"/>
        </w:rPr>
        <w:t xml:space="preserve"> Transferuri capitale primite cu destinaţie specială între bugetele locale de nivelul II şi bugetele locale de nivelul I între diferite unităţi administrativ-teritoriale</w:t>
      </w:r>
      <w:r w:rsidR="0088194D" w:rsidRPr="00CB3615">
        <w:rPr>
          <w:sz w:val="24"/>
          <w:szCs w:val="24"/>
          <w:lang w:val="en-US"/>
        </w:rPr>
        <w:t>”</w:t>
      </w:r>
      <w:r w:rsidR="0088194D">
        <w:rPr>
          <w:lang w:val="en-US"/>
        </w:rPr>
        <w:t xml:space="preserve"> </w:t>
      </w:r>
      <w:proofErr w:type="spellStart"/>
      <w:r w:rsidR="0088194D">
        <w:rPr>
          <w:sz w:val="24"/>
          <w:szCs w:val="24"/>
          <w:lang w:val="en-US"/>
        </w:rPr>
        <w:t>respectiv</w:t>
      </w:r>
      <w:proofErr w:type="spellEnd"/>
      <w:r w:rsidR="0088194D" w:rsidRPr="00E629C8">
        <w:rPr>
          <w:sz w:val="24"/>
          <w:szCs w:val="24"/>
          <w:lang w:val="en-US"/>
        </w:rPr>
        <w:t xml:space="preserve"> </w:t>
      </w:r>
      <w:r w:rsidR="0088194D" w:rsidRPr="00E629C8">
        <w:rPr>
          <w:sz w:val="24"/>
          <w:szCs w:val="24"/>
          <w:lang w:val="ro-RO"/>
        </w:rPr>
        <w:t>,</w:t>
      </w:r>
      <w:r w:rsidR="00547C96">
        <w:rPr>
          <w:sz w:val="24"/>
          <w:szCs w:val="24"/>
          <w:lang w:val="ro-RO"/>
        </w:rPr>
        <w:t xml:space="preserve"> </w:t>
      </w:r>
      <w:proofErr w:type="spellStart"/>
      <w:r w:rsidR="00547C96">
        <w:rPr>
          <w:sz w:val="24"/>
          <w:szCs w:val="24"/>
          <w:lang w:val="ro-RO"/>
        </w:rPr>
        <w:t>micș</w:t>
      </w:r>
      <w:r w:rsidR="0088194D">
        <w:rPr>
          <w:sz w:val="24"/>
          <w:szCs w:val="24"/>
          <w:lang w:val="ro-RO"/>
        </w:rPr>
        <w:t>orînd</w:t>
      </w:r>
      <w:proofErr w:type="spellEnd"/>
      <w:r w:rsidR="0088194D">
        <w:rPr>
          <w:sz w:val="24"/>
          <w:szCs w:val="24"/>
          <w:lang w:val="ro-RO"/>
        </w:rPr>
        <w:t xml:space="preserve"> cheltuielile în suma de 1000 lei </w:t>
      </w:r>
      <w:r w:rsidR="0088194D" w:rsidRPr="003920FE">
        <w:rPr>
          <w:sz w:val="24"/>
          <w:szCs w:val="24"/>
          <w:lang w:val="ro-RO"/>
        </w:rPr>
        <w:t>la următoarea</w:t>
      </w:r>
      <w:r w:rsidR="0088194D">
        <w:rPr>
          <w:sz w:val="24"/>
          <w:szCs w:val="24"/>
          <w:lang w:val="ro-RO"/>
        </w:rPr>
        <w:t xml:space="preserve"> </w:t>
      </w:r>
      <w:r w:rsidR="0088194D" w:rsidRPr="003920FE">
        <w:rPr>
          <w:sz w:val="24"/>
          <w:szCs w:val="24"/>
          <w:lang w:val="ro-RO"/>
        </w:rPr>
        <w:t xml:space="preserve">linie bugetară : </w:t>
      </w:r>
      <w:r w:rsidR="0088194D" w:rsidRPr="00D43483">
        <w:rPr>
          <w:sz w:val="24"/>
          <w:szCs w:val="24"/>
          <w:lang w:val="en-US"/>
        </w:rPr>
        <w:t>S</w:t>
      </w:r>
      <w:r w:rsidR="0088194D">
        <w:rPr>
          <w:sz w:val="24"/>
          <w:szCs w:val="24"/>
          <w:lang w:val="en-US"/>
        </w:rPr>
        <w:t>2(21) F3(0630)P1P2(7503)P3(00333</w:t>
      </w:r>
      <w:r w:rsidR="0088194D" w:rsidRPr="00D43483">
        <w:rPr>
          <w:sz w:val="24"/>
          <w:szCs w:val="24"/>
          <w:lang w:val="en-US"/>
        </w:rPr>
        <w:t xml:space="preserve">) Org2(10763) </w:t>
      </w:r>
      <w:r w:rsidR="0088194D">
        <w:rPr>
          <w:sz w:val="24"/>
          <w:szCs w:val="24"/>
          <w:lang w:val="ro-RO"/>
        </w:rPr>
        <w:t>K6(222190</w:t>
      </w:r>
      <w:r w:rsidR="0088194D" w:rsidRPr="00441B71">
        <w:rPr>
          <w:sz w:val="24"/>
          <w:szCs w:val="24"/>
          <w:lang w:val="ro-RO"/>
        </w:rPr>
        <w:t>)</w:t>
      </w:r>
    </w:p>
    <w:p w:rsidR="00461CA7" w:rsidRPr="00BC1170" w:rsidRDefault="0088194D" w:rsidP="00461CA7">
      <w:pPr>
        <w:rPr>
          <w:color w:val="000000"/>
          <w:sz w:val="24"/>
          <w:szCs w:val="24"/>
          <w:lang w:val="ro-RO"/>
        </w:rPr>
      </w:pPr>
      <w:r>
        <w:rPr>
          <w:sz w:val="24"/>
          <w:szCs w:val="24"/>
          <w:lang w:val="en-US"/>
        </w:rPr>
        <w:t xml:space="preserve">  </w:t>
      </w:r>
      <w:r w:rsidR="00DC7ECF">
        <w:rPr>
          <w:b/>
          <w:sz w:val="24"/>
          <w:szCs w:val="24"/>
          <w:lang w:val="en-US"/>
        </w:rPr>
        <w:t xml:space="preserve">         13</w:t>
      </w:r>
      <w:r w:rsidR="00461CA7" w:rsidRPr="005B28AB">
        <w:rPr>
          <w:b/>
          <w:sz w:val="24"/>
          <w:szCs w:val="24"/>
          <w:lang w:val="ro-RO"/>
        </w:rPr>
        <w:t>.</w:t>
      </w:r>
      <w:r w:rsidR="00461CA7" w:rsidRPr="00BB0B66">
        <w:rPr>
          <w:color w:val="000000"/>
          <w:sz w:val="24"/>
          <w:szCs w:val="24"/>
          <w:lang w:val="ro-RO"/>
        </w:rPr>
        <w:t>Prezenta decizie, poate fi contestată de Oficiului Teritorial Căușeni al Cancelariei de Stat în termen de 30 de zile, prin intermediul Judecătoriei Anenii Noi, sediul Central.</w:t>
      </w:r>
      <w:r w:rsidR="00461CA7" w:rsidRPr="00E46FC4">
        <w:rPr>
          <w:b/>
          <w:sz w:val="24"/>
          <w:szCs w:val="24"/>
          <w:highlight w:val="yellow"/>
          <w:lang w:val="en-US"/>
        </w:rPr>
        <w:t xml:space="preserve">                                                               </w:t>
      </w:r>
    </w:p>
    <w:p w:rsidR="00461CA7" w:rsidRPr="00BB0B66" w:rsidRDefault="00461CA7" w:rsidP="00461CA7">
      <w:pPr>
        <w:contextualSpacing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</w:t>
      </w:r>
      <w:r w:rsidR="00C96857">
        <w:rPr>
          <w:sz w:val="24"/>
          <w:szCs w:val="24"/>
          <w:lang w:val="ro-RO"/>
        </w:rPr>
        <w:t xml:space="preserve">  </w:t>
      </w:r>
      <w:r w:rsidR="00DC7ECF">
        <w:rPr>
          <w:b/>
          <w:sz w:val="24"/>
          <w:szCs w:val="24"/>
          <w:lang w:val="en-US"/>
        </w:rPr>
        <w:t>14</w:t>
      </w:r>
      <w:proofErr w:type="gramStart"/>
      <w:r w:rsidRPr="00E25A0B">
        <w:rPr>
          <w:b/>
          <w:sz w:val="24"/>
          <w:szCs w:val="24"/>
          <w:lang w:val="en-US"/>
        </w:rPr>
        <w:t>.</w:t>
      </w:r>
      <w:r w:rsidRPr="00BB0B66">
        <w:rPr>
          <w:sz w:val="24"/>
          <w:szCs w:val="24"/>
          <w:lang w:val="ro-RO"/>
        </w:rPr>
        <w:t>Prezenta</w:t>
      </w:r>
      <w:proofErr w:type="gramEnd"/>
      <w:r w:rsidRPr="00BB0B66">
        <w:rPr>
          <w:sz w:val="24"/>
          <w:szCs w:val="24"/>
          <w:lang w:val="ro-RO"/>
        </w:rPr>
        <w:t xml:space="preserve"> decizie se aduce la cunoştinţă publică prin plasarea în Registrul de Stat al Actelor Locale, pe pag web şi panoul informativ al instituţiei.</w:t>
      </w:r>
    </w:p>
    <w:p w:rsidR="00461CA7" w:rsidRPr="00BB0B66" w:rsidRDefault="00461CA7" w:rsidP="00461CA7">
      <w:pPr>
        <w:contextualSpacing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</w:t>
      </w:r>
      <w:r w:rsidR="00C96857">
        <w:rPr>
          <w:sz w:val="24"/>
          <w:szCs w:val="24"/>
          <w:lang w:val="ro-RO"/>
        </w:rPr>
        <w:t xml:space="preserve">  </w:t>
      </w:r>
      <w:r w:rsidR="00DC7ECF">
        <w:rPr>
          <w:b/>
          <w:sz w:val="24"/>
          <w:szCs w:val="24"/>
          <w:lang w:val="ro-RO"/>
        </w:rPr>
        <w:t>15</w:t>
      </w:r>
      <w:r w:rsidRPr="00E25A0B">
        <w:rPr>
          <w:b/>
          <w:sz w:val="24"/>
          <w:szCs w:val="24"/>
          <w:lang w:val="ro-RO"/>
        </w:rPr>
        <w:t>.</w:t>
      </w:r>
      <w:r w:rsidRPr="00BB0B66">
        <w:rPr>
          <w:sz w:val="24"/>
          <w:szCs w:val="24"/>
          <w:lang w:val="ro-RO"/>
        </w:rPr>
        <w:t xml:space="preserve"> Prezentul act administrativ este supus căilor de atac în procedură prealabilă către autoritatea emitentă în termen de 30 zile conform Codului administrativ.</w:t>
      </w:r>
    </w:p>
    <w:p w:rsidR="00461CA7" w:rsidRDefault="00461CA7" w:rsidP="00461CA7">
      <w:pPr>
        <w:contextualSpacing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</w:t>
      </w:r>
      <w:r w:rsidR="00C96857">
        <w:rPr>
          <w:sz w:val="24"/>
          <w:szCs w:val="24"/>
          <w:lang w:val="ro-RO"/>
        </w:rPr>
        <w:t xml:space="preserve">  </w:t>
      </w:r>
      <w:r w:rsidR="00DC7ECF">
        <w:rPr>
          <w:b/>
          <w:sz w:val="24"/>
          <w:szCs w:val="24"/>
          <w:lang w:val="en-US"/>
        </w:rPr>
        <w:t>16</w:t>
      </w:r>
      <w:r w:rsidRPr="00E25A0B">
        <w:rPr>
          <w:b/>
          <w:sz w:val="24"/>
          <w:szCs w:val="24"/>
          <w:lang w:val="ro-RO"/>
        </w:rPr>
        <w:t>.</w:t>
      </w:r>
      <w:r w:rsidRPr="00BB0B66">
        <w:rPr>
          <w:sz w:val="24"/>
          <w:szCs w:val="24"/>
          <w:lang w:val="ro-RO"/>
        </w:rPr>
        <w:t xml:space="preserve"> Controlul asupra executării prezentei decizii s</w:t>
      </w:r>
      <w:r w:rsidR="002D6C97">
        <w:rPr>
          <w:sz w:val="24"/>
          <w:szCs w:val="24"/>
          <w:lang w:val="ro-RO"/>
        </w:rPr>
        <w:t>e atribuie Consiliului orăşenes</w:t>
      </w:r>
      <w:r w:rsidRPr="00BB0B66">
        <w:rPr>
          <w:sz w:val="24"/>
          <w:szCs w:val="24"/>
          <w:lang w:val="ro-RO"/>
        </w:rPr>
        <w:t>.</w:t>
      </w:r>
    </w:p>
    <w:p w:rsidR="00461CA7" w:rsidRDefault="00461CA7" w:rsidP="00461CA7">
      <w:pPr>
        <w:contextualSpacing/>
        <w:rPr>
          <w:sz w:val="24"/>
          <w:szCs w:val="24"/>
          <w:lang w:val="ro-RO"/>
        </w:rPr>
      </w:pPr>
    </w:p>
    <w:p w:rsidR="00461CA7" w:rsidRPr="00BC1170" w:rsidRDefault="00461CA7" w:rsidP="00461CA7">
      <w:pPr>
        <w:rPr>
          <w:lang w:val="ro-RO"/>
        </w:rPr>
      </w:pPr>
    </w:p>
    <w:p w:rsidR="00461CA7" w:rsidRDefault="00461CA7" w:rsidP="00461CA7">
      <w:pPr>
        <w:rPr>
          <w:lang w:val="ro-RO"/>
        </w:rPr>
      </w:pPr>
    </w:p>
    <w:p w:rsidR="00461CA7" w:rsidRDefault="00461CA7" w:rsidP="00461CA7">
      <w:pPr>
        <w:rPr>
          <w:lang w:val="ro-RO"/>
        </w:rPr>
      </w:pPr>
    </w:p>
    <w:p w:rsidR="00461CA7" w:rsidRPr="00E2750E" w:rsidRDefault="00461CA7" w:rsidP="00461CA7">
      <w:pPr>
        <w:rPr>
          <w:color w:val="000000"/>
          <w:sz w:val="24"/>
          <w:szCs w:val="24"/>
          <w:lang w:val="ro-RO"/>
        </w:rPr>
      </w:pPr>
    </w:p>
    <w:p w:rsidR="00A13EEB" w:rsidRDefault="00461CA7" w:rsidP="00A36BDE">
      <w:pPr>
        <w:jc w:val="both"/>
        <w:rPr>
          <w:b/>
          <w:sz w:val="24"/>
          <w:szCs w:val="24"/>
          <w:lang w:val="ro-RO"/>
        </w:rPr>
      </w:pPr>
      <w:r>
        <w:rPr>
          <w:color w:val="000000"/>
          <w:sz w:val="24"/>
          <w:szCs w:val="24"/>
          <w:lang w:val="en-US"/>
        </w:rPr>
        <w:t xml:space="preserve">         </w:t>
      </w:r>
      <w:r>
        <w:rPr>
          <w:b/>
          <w:sz w:val="24"/>
          <w:szCs w:val="24"/>
          <w:lang w:val="ro-RO"/>
        </w:rPr>
        <w:t xml:space="preserve">Președintele ședinței:  </w:t>
      </w:r>
    </w:p>
    <w:p w:rsidR="0088194D" w:rsidRPr="0082610E" w:rsidRDefault="0088194D" w:rsidP="0082610E">
      <w:pPr>
        <w:spacing w:after="200" w:line="276" w:lineRule="auto"/>
        <w:rPr>
          <w:sz w:val="24"/>
          <w:szCs w:val="24"/>
          <w:lang w:val="ro-RO"/>
        </w:rPr>
      </w:pPr>
    </w:p>
    <w:sectPr w:rsidR="0088194D" w:rsidRPr="0082610E" w:rsidSect="0006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F0BD7"/>
    <w:multiLevelType w:val="hybridMultilevel"/>
    <w:tmpl w:val="45D0A376"/>
    <w:lvl w:ilvl="0" w:tplc="7CBCA938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5102"/>
    <w:rsid w:val="0003264D"/>
    <w:rsid w:val="00064DDA"/>
    <w:rsid w:val="000F5102"/>
    <w:rsid w:val="00127194"/>
    <w:rsid w:val="001C3566"/>
    <w:rsid w:val="002D6C97"/>
    <w:rsid w:val="00461CA7"/>
    <w:rsid w:val="004B6097"/>
    <w:rsid w:val="004F73C1"/>
    <w:rsid w:val="005030B8"/>
    <w:rsid w:val="00511B7F"/>
    <w:rsid w:val="00547C96"/>
    <w:rsid w:val="006303A6"/>
    <w:rsid w:val="006915B6"/>
    <w:rsid w:val="00775EA2"/>
    <w:rsid w:val="0082610E"/>
    <w:rsid w:val="00842AFD"/>
    <w:rsid w:val="0088194D"/>
    <w:rsid w:val="009A6163"/>
    <w:rsid w:val="009E040F"/>
    <w:rsid w:val="00A13EEB"/>
    <w:rsid w:val="00A36BDE"/>
    <w:rsid w:val="00AA33CD"/>
    <w:rsid w:val="00B37D71"/>
    <w:rsid w:val="00C96857"/>
    <w:rsid w:val="00D86103"/>
    <w:rsid w:val="00DC38E1"/>
    <w:rsid w:val="00DC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5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2">
    <w:name w:val="FR2"/>
    <w:rsid w:val="000F5102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0F5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0033F-AAC5-4C65-BF61-1ADB01FD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Kolea</cp:lastModifiedBy>
  <cp:revision>17</cp:revision>
  <cp:lastPrinted>2024-12-02T08:49:00Z</cp:lastPrinted>
  <dcterms:created xsi:type="dcterms:W3CDTF">2024-11-14T07:17:00Z</dcterms:created>
  <dcterms:modified xsi:type="dcterms:W3CDTF">2024-12-02T08:49:00Z</dcterms:modified>
</cp:coreProperties>
</file>