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390409" w:rsidTr="00795B7A">
        <w:trPr>
          <w:cantSplit/>
          <w:trHeight w:val="1983"/>
        </w:trPr>
        <w:tc>
          <w:tcPr>
            <w:tcW w:w="4536" w:type="dxa"/>
          </w:tcPr>
          <w:p w:rsidR="00390409" w:rsidRDefault="00390409" w:rsidP="00795B7A">
            <w:pPr>
              <w:pStyle w:val="FR2"/>
              <w:tabs>
                <w:tab w:val="left" w:pos="-392"/>
              </w:tabs>
              <w:spacing w:before="0" w:line="240" w:lineRule="auto"/>
              <w:ind w:left="0" w:right="-108"/>
              <w:rPr>
                <w:rFonts w:ascii="Times New Roman" w:hAnsi="Times New Roman"/>
                <w:b/>
                <w:sz w:val="25"/>
                <w:szCs w:val="25"/>
                <w:lang w:val="zh-CN" w:eastAsia="zh-CN"/>
              </w:rPr>
            </w:pPr>
          </w:p>
          <w:p w:rsidR="00390409" w:rsidRDefault="00390409" w:rsidP="00795B7A">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390409" w:rsidRPr="006F6615" w:rsidRDefault="00390409" w:rsidP="00795B7A">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390409" w:rsidRDefault="00390409" w:rsidP="00795B7A">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390409" w:rsidRDefault="00390409" w:rsidP="00795B7A">
            <w:pPr>
              <w:ind w:left="175" w:right="176" w:hanging="141"/>
              <w:jc w:val="center"/>
              <w:rPr>
                <w:rFonts w:eastAsia="Times New Roman"/>
                <w:b/>
                <w:lang w:val="zh-CN" w:eastAsia="zh-CN"/>
              </w:rPr>
            </w:pPr>
            <w:r>
              <w:rPr>
                <w:noProof/>
              </w:rPr>
              <w:drawing>
                <wp:inline distT="0" distB="0" distL="0" distR="0">
                  <wp:extent cx="754380" cy="1005840"/>
                  <wp:effectExtent l="19050" t="0" r="7620" b="0"/>
                  <wp:docPr id="1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390409" w:rsidRDefault="00390409" w:rsidP="00795B7A">
            <w:pPr>
              <w:pStyle w:val="FR2"/>
              <w:tabs>
                <w:tab w:val="left" w:pos="-392"/>
              </w:tabs>
              <w:spacing w:before="0" w:line="240" w:lineRule="auto"/>
              <w:ind w:left="0" w:right="-108" w:firstLine="601"/>
              <w:jc w:val="center"/>
              <w:rPr>
                <w:rFonts w:ascii="Times New Roman" w:hAnsi="Times New Roman"/>
                <w:b/>
                <w:sz w:val="25"/>
                <w:szCs w:val="25"/>
                <w:lang w:val="ru-RU"/>
              </w:rPr>
            </w:pPr>
          </w:p>
          <w:p w:rsidR="00390409" w:rsidRDefault="00390409" w:rsidP="00795B7A">
            <w:pPr>
              <w:pStyle w:val="FR2"/>
              <w:tabs>
                <w:tab w:val="left" w:pos="-392"/>
              </w:tabs>
              <w:spacing w:before="0" w:line="240" w:lineRule="auto"/>
              <w:ind w:left="0" w:right="-108" w:firstLine="601"/>
              <w:jc w:val="center"/>
              <w:rPr>
                <w:rFonts w:ascii="Times New Roman" w:hAnsi="Times New Roman"/>
                <w:b/>
                <w:sz w:val="25"/>
                <w:szCs w:val="25"/>
                <w:lang w:val="ru-RU"/>
              </w:rPr>
            </w:pPr>
          </w:p>
          <w:p w:rsidR="00390409" w:rsidRDefault="00390409" w:rsidP="00795B7A">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390409" w:rsidRDefault="00390409" w:rsidP="00795B7A">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390409" w:rsidTr="00795B7A">
        <w:trPr>
          <w:cantSplit/>
          <w:trHeight w:val="620"/>
        </w:trPr>
        <w:tc>
          <w:tcPr>
            <w:tcW w:w="4536" w:type="dxa"/>
            <w:tcBorders>
              <w:top w:val="nil"/>
              <w:left w:val="nil"/>
              <w:bottom w:val="nil"/>
              <w:right w:val="single" w:sz="4" w:space="0" w:color="FFFFFF"/>
            </w:tcBorders>
            <w:hideMark/>
          </w:tcPr>
          <w:p w:rsidR="00390409" w:rsidRPr="009023C9" w:rsidRDefault="00390409" w:rsidP="00795B7A">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390409" w:rsidRPr="009023C9" w:rsidRDefault="00390409" w:rsidP="00795B7A">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en-US"/>
              </w:rPr>
              <w:t xml:space="preserve">             </w:t>
            </w: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390409" w:rsidRPr="009023C9" w:rsidRDefault="00390409" w:rsidP="00795B7A">
            <w:pPr>
              <w:jc w:val="center"/>
              <w:rPr>
                <w:rFonts w:ascii="Times New Roman" w:eastAsia="Times New Roman" w:hAnsi="Times New Roman" w:cs="Times New Roman"/>
                <w:sz w:val="18"/>
                <w:szCs w:val="18"/>
                <w:lang w:val="en-US"/>
              </w:rPr>
            </w:pPr>
          </w:p>
        </w:tc>
        <w:tc>
          <w:tcPr>
            <w:tcW w:w="5475" w:type="dxa"/>
            <w:gridSpan w:val="2"/>
            <w:hideMark/>
          </w:tcPr>
          <w:p w:rsidR="00390409" w:rsidRPr="009023C9" w:rsidRDefault="00390409" w:rsidP="00795B7A">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r w:rsidRPr="009023C9">
              <w:rPr>
                <w:rFonts w:ascii="Times New Roman" w:hAnsi="Times New Roman"/>
                <w:b w:val="0"/>
                <w:sz w:val="18"/>
                <w:szCs w:val="18"/>
                <w:lang w:val="ru-RU"/>
              </w:rPr>
              <w:t>Анений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390409" w:rsidRPr="009023C9" w:rsidRDefault="00390409" w:rsidP="00795B7A">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r w:rsidRPr="009023C9">
              <w:rPr>
                <w:rFonts w:ascii="Times New Roman" w:hAnsi="Times New Roman" w:cs="Times New Roman"/>
                <w:sz w:val="18"/>
                <w:szCs w:val="18"/>
                <w:lang w:val="en-US"/>
              </w:rPr>
              <w:t>consiliulorasenesc</w:t>
            </w:r>
            <w:r w:rsidRPr="009023C9">
              <w:rPr>
                <w:rFonts w:ascii="Times New Roman" w:hAnsi="Times New Roman" w:cs="Times New Roman"/>
                <w:sz w:val="18"/>
                <w:szCs w:val="18"/>
              </w:rPr>
              <w:t>@</w:t>
            </w:r>
            <w:r w:rsidRPr="009023C9">
              <w:rPr>
                <w:rFonts w:ascii="Times New Roman" w:hAnsi="Times New Roman" w:cs="Times New Roman"/>
                <w:sz w:val="18"/>
                <w:szCs w:val="18"/>
                <w:lang w:val="en-US"/>
              </w:rPr>
              <w:t>gmail</w:t>
            </w:r>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390409" w:rsidRPr="005763AA" w:rsidRDefault="009C63B8" w:rsidP="00390409">
      <w:pPr>
        <w:jc w:val="center"/>
        <w:rPr>
          <w:rFonts w:eastAsia="Times New Roman"/>
          <w:b/>
          <w:szCs w:val="20"/>
          <w:lang w:val="ro-RO" w:eastAsia="zh-CN"/>
        </w:rPr>
      </w:pPr>
      <w:r w:rsidRPr="009C63B8">
        <w:rPr>
          <w:rFonts w:eastAsia="Times New Roman"/>
          <w:sz w:val="28"/>
          <w:szCs w:val="20"/>
          <w:lang w:val="ro-RO"/>
        </w:rPr>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390409" w:rsidRDefault="00390409" w:rsidP="00390409">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sidR="003A247E">
        <w:rPr>
          <w:rFonts w:ascii="Times New Roman" w:hAnsi="Times New Roman" w:cs="Times New Roman"/>
          <w:b/>
          <w:sz w:val="24"/>
          <w:szCs w:val="24"/>
          <w:lang w:val="ro-RO"/>
        </w:rPr>
        <w:t xml:space="preserve">DECIZIE nr.____             </w:t>
      </w:r>
      <w:r w:rsidR="00CB1358">
        <w:rPr>
          <w:rFonts w:ascii="Times New Roman" w:hAnsi="Times New Roman" w:cs="Times New Roman"/>
          <w:b/>
          <w:sz w:val="24"/>
          <w:szCs w:val="24"/>
          <w:lang w:val="ro-RO"/>
        </w:rPr>
        <w:t xml:space="preserve">                PROIECT nr. 15</w:t>
      </w:r>
      <w:r>
        <w:rPr>
          <w:rFonts w:ascii="Times New Roman" w:hAnsi="Times New Roman" w:cs="Times New Roman"/>
          <w:b/>
          <w:sz w:val="24"/>
          <w:szCs w:val="24"/>
          <w:lang w:val="ro-RO"/>
        </w:rPr>
        <w:t xml:space="preserve">                                                                                        </w:t>
      </w:r>
    </w:p>
    <w:p w:rsidR="00390409" w:rsidRDefault="00390409" w:rsidP="0039040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3A247E">
        <w:rPr>
          <w:rFonts w:ascii="Times New Roman" w:hAnsi="Times New Roman" w:cs="Times New Roman"/>
          <w:b/>
          <w:sz w:val="24"/>
          <w:szCs w:val="24"/>
          <w:lang w:val="en-US"/>
        </w:rPr>
        <w:t>___ ianuarie 2023</w:t>
      </w:r>
    </w:p>
    <w:p w:rsidR="00390409" w:rsidRDefault="00390409" w:rsidP="00390409">
      <w:pPr>
        <w:spacing w:after="0" w:line="240" w:lineRule="auto"/>
        <w:rPr>
          <w:rFonts w:ascii="Times New Roman" w:hAnsi="Times New Roman" w:cs="Times New Roman"/>
          <w:b/>
          <w:sz w:val="24"/>
          <w:szCs w:val="24"/>
          <w:lang w:val="ro-RO"/>
        </w:rPr>
      </w:pPr>
    </w:p>
    <w:p w:rsidR="00390409" w:rsidRDefault="00390409" w:rsidP="0039040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aprobarea Regulamentului </w:t>
      </w:r>
    </w:p>
    <w:p w:rsidR="00390409" w:rsidRDefault="00390409" w:rsidP="0039040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privind stabilirea numărului abonamentelor</w:t>
      </w:r>
    </w:p>
    <w:p w:rsidR="00390409" w:rsidRDefault="00390409" w:rsidP="0039040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de telefoane de serviciu, faxuri, telefoane mobile </w:t>
      </w:r>
    </w:p>
    <w:p w:rsidR="00390409" w:rsidRDefault="00390409" w:rsidP="0039040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şi parcursului-limită lunar pentru autoturismele</w:t>
      </w:r>
    </w:p>
    <w:p w:rsidR="00390409" w:rsidRDefault="00390409" w:rsidP="0039040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colaboratorilor primăriei or. Anenii Noi</w:t>
      </w:r>
    </w:p>
    <w:p w:rsidR="00390409" w:rsidRDefault="00390409" w:rsidP="00390409">
      <w:pPr>
        <w:spacing w:after="0" w:line="240" w:lineRule="auto"/>
        <w:rPr>
          <w:rFonts w:ascii="Times New Roman" w:hAnsi="Times New Roman" w:cs="Times New Roman"/>
          <w:b/>
          <w:sz w:val="24"/>
          <w:szCs w:val="24"/>
          <w:lang w:val="ro-RO"/>
        </w:rPr>
      </w:pPr>
    </w:p>
    <w:p w:rsidR="00390409" w:rsidRDefault="00390409" w:rsidP="00390409">
      <w:pPr>
        <w:tabs>
          <w:tab w:val="left" w:pos="2280"/>
        </w:tabs>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Pr>
          <w:rFonts w:ascii="Times New Roman" w:hAnsi="Times New Roman" w:cs="Times New Roman"/>
          <w:sz w:val="24"/>
          <w:szCs w:val="24"/>
          <w:lang w:val="ro-RO"/>
        </w:rPr>
        <w:t xml:space="preserve">În scopul asigurării primăriei or. Anenii Noi cu tehnologii moderne necesare în activitate, precum şi reducerii cheltuielilor pentru plata serviciilor aferente şi convorbirile telefonice de serviciu, întru executarea HG RM nr. 1362/2005  privind aprobarea normativelor vizând numărul abonamentelor de telefoane de serviciu, faxuri, telefoane mobile pentru colaboratorii autorităţilor administraţiei publice, cu modificările şi completările ulterioare, aprobate prin HG nr.133/2013; în temeiul art.14 al Legii 436/2006 privind administraţia publică locală; având avizele comisiilor consultative, Consiliul orășenesc Anenii Noi, </w:t>
      </w:r>
    </w:p>
    <w:p w:rsidR="00390409" w:rsidRDefault="00390409" w:rsidP="00390409">
      <w:pPr>
        <w:tabs>
          <w:tab w:val="left" w:pos="2280"/>
        </w:tabs>
        <w:spacing w:after="0" w:line="240" w:lineRule="auto"/>
        <w:jc w:val="both"/>
        <w:rPr>
          <w:rFonts w:ascii="Times New Roman" w:hAnsi="Times New Roman" w:cs="Times New Roman"/>
          <w:sz w:val="24"/>
          <w:szCs w:val="24"/>
          <w:lang w:val="ro-RO"/>
        </w:rPr>
      </w:pPr>
    </w:p>
    <w:p w:rsidR="00390409" w:rsidRDefault="00390409" w:rsidP="00390409">
      <w:pPr>
        <w:tabs>
          <w:tab w:val="left" w:pos="2280"/>
        </w:tabs>
        <w:spacing w:after="0" w:line="240" w:lineRule="auto"/>
        <w:jc w:val="both"/>
        <w:rPr>
          <w:rFonts w:ascii="Times New Roman" w:hAnsi="Times New Roman" w:cs="Times New Roman"/>
          <w:sz w:val="24"/>
          <w:szCs w:val="24"/>
          <w:lang w:val="ro-RO"/>
        </w:rPr>
      </w:pPr>
    </w:p>
    <w:p w:rsidR="00390409" w:rsidRDefault="00390409" w:rsidP="00390409">
      <w:pPr>
        <w:spacing w:after="0" w:line="240" w:lineRule="auto"/>
        <w:jc w:val="both"/>
        <w:rPr>
          <w:rFonts w:ascii="Times New Roman" w:hAnsi="Times New Roman" w:cs="Times New Roman"/>
          <w:b/>
          <w:sz w:val="24"/>
          <w:szCs w:val="24"/>
          <w:lang w:val="ro-RO"/>
        </w:rPr>
      </w:pPr>
      <w:r w:rsidRPr="005456D8">
        <w:rPr>
          <w:rFonts w:ascii="Times New Roman" w:hAnsi="Times New Roman" w:cs="Times New Roman"/>
          <w:b/>
          <w:sz w:val="24"/>
          <w:szCs w:val="24"/>
          <w:lang w:val="ro-RO"/>
        </w:rPr>
        <w:t xml:space="preserve">                                                                    DECIDE:</w:t>
      </w:r>
    </w:p>
    <w:p w:rsidR="00390409" w:rsidRPr="005456D8" w:rsidRDefault="00390409" w:rsidP="00390409">
      <w:pPr>
        <w:spacing w:after="0" w:line="240" w:lineRule="auto"/>
        <w:jc w:val="both"/>
        <w:rPr>
          <w:b/>
          <w:lang w:val="ro-RO"/>
        </w:rPr>
      </w:pPr>
    </w:p>
    <w:p w:rsidR="00390409" w:rsidRPr="005763AA" w:rsidRDefault="00390409" w:rsidP="00390409">
      <w:pPr>
        <w:spacing w:after="0" w:line="240" w:lineRule="auto"/>
        <w:jc w:val="both"/>
        <w:rPr>
          <w:rFonts w:ascii="Times New Roman" w:hAnsi="Times New Roman" w:cs="Times New Roman"/>
          <w:sz w:val="24"/>
          <w:szCs w:val="24"/>
          <w:lang w:val="ro-RO"/>
        </w:rPr>
      </w:pPr>
      <w:r w:rsidRPr="005763AA">
        <w:rPr>
          <w:rFonts w:ascii="Times New Roman" w:hAnsi="Times New Roman" w:cs="Times New Roman"/>
          <w:sz w:val="24"/>
          <w:szCs w:val="24"/>
          <w:lang w:val="ro-RO"/>
        </w:rPr>
        <w:t>1.</w:t>
      </w:r>
      <w:r w:rsidR="00E80DE5">
        <w:rPr>
          <w:rFonts w:ascii="Times New Roman" w:hAnsi="Times New Roman" w:cs="Times New Roman"/>
          <w:sz w:val="24"/>
          <w:szCs w:val="24"/>
          <w:lang w:val="ro-RO"/>
        </w:rPr>
        <w:t xml:space="preserve"> </w:t>
      </w:r>
      <w:r w:rsidRPr="005763AA">
        <w:rPr>
          <w:rFonts w:ascii="Times New Roman" w:hAnsi="Times New Roman" w:cs="Times New Roman"/>
          <w:sz w:val="24"/>
          <w:szCs w:val="24"/>
          <w:lang w:val="ro-RO"/>
        </w:rPr>
        <w:t>Se aprobă Regulamentul privind stabilirea numărului abonamentelor de telefoane de serviciu, faxuri, telefoane mobile şi parcursului-limită lunar pentru autoturismele colaboratorilor primăriei or. Anenii Noi, anexa1.</w:t>
      </w:r>
    </w:p>
    <w:p w:rsidR="00390409" w:rsidRPr="005763AA" w:rsidRDefault="00390409" w:rsidP="00390409">
      <w:pPr>
        <w:spacing w:after="0" w:line="240" w:lineRule="auto"/>
        <w:jc w:val="both"/>
        <w:rPr>
          <w:rFonts w:ascii="Times New Roman" w:hAnsi="Times New Roman" w:cs="Times New Roman"/>
          <w:sz w:val="24"/>
          <w:szCs w:val="24"/>
          <w:lang w:val="en-US"/>
        </w:rPr>
      </w:pPr>
      <w:r w:rsidRPr="005763AA">
        <w:rPr>
          <w:rFonts w:ascii="Times New Roman" w:hAnsi="Times New Roman" w:cs="Times New Roman"/>
          <w:sz w:val="24"/>
          <w:szCs w:val="24"/>
          <w:lang w:val="ro-RO"/>
        </w:rPr>
        <w:t xml:space="preserve">2. Se abrogă Regulamentul privind stabilirea numărului abonamentelor de telefoane de serviciu, faxuri, telefoane mobile şi parcursului-limită lunar pentru autoturismele colaboratorilor primăriei or. Anenii </w:t>
      </w:r>
      <w:r w:rsidR="003A247E">
        <w:rPr>
          <w:rFonts w:ascii="Times New Roman" w:hAnsi="Times New Roman" w:cs="Times New Roman"/>
          <w:sz w:val="24"/>
          <w:szCs w:val="24"/>
          <w:lang w:val="ro-RO"/>
        </w:rPr>
        <w:t>Noi,  aprobat prin Decizia nr.</w:t>
      </w:r>
      <w:r w:rsidR="00106AAC">
        <w:rPr>
          <w:rFonts w:ascii="Times New Roman" w:hAnsi="Times New Roman" w:cs="Times New Roman"/>
          <w:sz w:val="24"/>
          <w:szCs w:val="24"/>
          <w:lang w:val="ro-RO"/>
        </w:rPr>
        <w:t xml:space="preserve"> </w:t>
      </w:r>
      <w:r w:rsidR="003A247E">
        <w:rPr>
          <w:rFonts w:ascii="Times New Roman" w:hAnsi="Times New Roman" w:cs="Times New Roman"/>
          <w:sz w:val="24"/>
          <w:szCs w:val="24"/>
          <w:lang w:val="ro-RO"/>
        </w:rPr>
        <w:t>8</w:t>
      </w:r>
      <w:r>
        <w:rPr>
          <w:rFonts w:ascii="Times New Roman" w:hAnsi="Times New Roman" w:cs="Times New Roman"/>
          <w:sz w:val="24"/>
          <w:szCs w:val="24"/>
          <w:lang w:val="ro-RO"/>
        </w:rPr>
        <w:t>/3</w:t>
      </w:r>
      <w:r w:rsidR="003A247E">
        <w:rPr>
          <w:rFonts w:ascii="Times New Roman" w:hAnsi="Times New Roman" w:cs="Times New Roman"/>
          <w:sz w:val="24"/>
          <w:szCs w:val="24"/>
          <w:lang w:val="ro-RO"/>
        </w:rPr>
        <w:t>2</w:t>
      </w:r>
      <w:r w:rsidRPr="005763AA">
        <w:rPr>
          <w:rFonts w:ascii="Times New Roman" w:hAnsi="Times New Roman" w:cs="Times New Roman"/>
          <w:sz w:val="24"/>
          <w:szCs w:val="24"/>
          <w:lang w:val="ro-RO"/>
        </w:rPr>
        <w:t xml:space="preserve"> din  </w:t>
      </w:r>
      <w:r w:rsidR="003A247E">
        <w:rPr>
          <w:rFonts w:ascii="Times New Roman" w:hAnsi="Times New Roman" w:cs="Times New Roman"/>
          <w:sz w:val="24"/>
          <w:szCs w:val="24"/>
          <w:lang w:val="ro-RO"/>
        </w:rPr>
        <w:t>07 decembrie 2022</w:t>
      </w:r>
      <w:r w:rsidRPr="005763AA">
        <w:rPr>
          <w:rFonts w:ascii="Times New Roman" w:hAnsi="Times New Roman" w:cs="Times New Roman"/>
          <w:sz w:val="24"/>
          <w:szCs w:val="24"/>
          <w:lang w:val="ro-RO"/>
        </w:rPr>
        <w:t xml:space="preserve">. </w:t>
      </w:r>
    </w:p>
    <w:p w:rsidR="00390409" w:rsidRPr="005763AA" w:rsidRDefault="00390409" w:rsidP="00390409">
      <w:pPr>
        <w:spacing w:after="0" w:line="240" w:lineRule="auto"/>
        <w:jc w:val="both"/>
        <w:rPr>
          <w:rFonts w:ascii="Times New Roman" w:hAnsi="Times New Roman" w:cs="Times New Roman"/>
          <w:sz w:val="24"/>
          <w:szCs w:val="24"/>
          <w:lang w:val="ro-RO"/>
        </w:rPr>
      </w:pPr>
      <w:r w:rsidRPr="005763AA">
        <w:rPr>
          <w:rFonts w:ascii="Times New Roman" w:hAnsi="Times New Roman" w:cs="Times New Roman"/>
          <w:sz w:val="24"/>
          <w:szCs w:val="24"/>
          <w:lang w:val="ro-RO"/>
        </w:rPr>
        <w:t>3.Primăria or. Aneni Noi va asigura angajaţii primăriei cu serviciile telecomunicaţii necesara, în limita alocaţiilor aprobate pentru întreţinerea acestora, conform normativelor nominalizate.</w:t>
      </w:r>
    </w:p>
    <w:p w:rsidR="00390409" w:rsidRPr="005763AA" w:rsidRDefault="00390409" w:rsidP="00390409">
      <w:pPr>
        <w:spacing w:after="0" w:line="240" w:lineRule="auto"/>
        <w:jc w:val="both"/>
        <w:rPr>
          <w:rFonts w:ascii="Times New Roman" w:hAnsi="Times New Roman" w:cs="Times New Roman"/>
          <w:sz w:val="24"/>
          <w:szCs w:val="24"/>
          <w:lang w:val="ro-RO"/>
        </w:rPr>
      </w:pPr>
      <w:r w:rsidRPr="005763AA">
        <w:rPr>
          <w:rFonts w:ascii="Times New Roman" w:hAnsi="Times New Roman" w:cs="Times New Roman"/>
          <w:sz w:val="24"/>
          <w:szCs w:val="24"/>
          <w:lang w:val="ro-RO"/>
        </w:rPr>
        <w:t>3. Responsabilitatea executării prezentei decizii se pune în sarcină contabil</w:t>
      </w:r>
      <w:r>
        <w:rPr>
          <w:rFonts w:ascii="Times New Roman" w:hAnsi="Times New Roman" w:cs="Times New Roman"/>
          <w:sz w:val="24"/>
          <w:szCs w:val="24"/>
          <w:lang w:val="ro-RO"/>
        </w:rPr>
        <w:t>ului</w:t>
      </w:r>
      <w:r w:rsidRPr="005763AA">
        <w:rPr>
          <w:rFonts w:ascii="Times New Roman" w:hAnsi="Times New Roman" w:cs="Times New Roman"/>
          <w:sz w:val="24"/>
          <w:szCs w:val="24"/>
          <w:lang w:val="ro-RO"/>
        </w:rPr>
        <w:t>-şef</w:t>
      </w:r>
      <w:r>
        <w:rPr>
          <w:rFonts w:ascii="Times New Roman" w:hAnsi="Times New Roman" w:cs="Times New Roman"/>
          <w:sz w:val="24"/>
          <w:szCs w:val="24"/>
          <w:lang w:val="ro-RO"/>
        </w:rPr>
        <w:t xml:space="preserve"> al Primăriei</w:t>
      </w:r>
      <w:r w:rsidRPr="005763AA">
        <w:rPr>
          <w:rFonts w:ascii="Times New Roman" w:hAnsi="Times New Roman" w:cs="Times New Roman"/>
          <w:sz w:val="24"/>
          <w:szCs w:val="24"/>
          <w:lang w:val="ro-RO"/>
        </w:rPr>
        <w:t>.</w:t>
      </w:r>
    </w:p>
    <w:p w:rsidR="00390409" w:rsidRPr="005763AA" w:rsidRDefault="00390409" w:rsidP="00390409">
      <w:pPr>
        <w:spacing w:after="0" w:line="240" w:lineRule="auto"/>
        <w:contextualSpacing/>
        <w:jc w:val="both"/>
        <w:rPr>
          <w:rFonts w:ascii="Times New Roman" w:eastAsia="Times New Roman" w:hAnsi="Times New Roman" w:cs="Times New Roman"/>
          <w:sz w:val="24"/>
          <w:szCs w:val="24"/>
          <w:lang w:val="ro-RO"/>
        </w:rPr>
      </w:pPr>
      <w:r w:rsidRPr="005763AA">
        <w:rPr>
          <w:rFonts w:ascii="Times New Roman" w:eastAsia="Times New Roman" w:hAnsi="Times New Roman" w:cs="Times New Roman"/>
          <w:sz w:val="24"/>
          <w:szCs w:val="24"/>
          <w:lang w:val="ro-RO"/>
        </w:rPr>
        <w:t>4. Prezenta decizie se aduce la cunoştinţă publică prin plasarea în Registrul de Stat al Actelor Locale, pe pag web şi panoul informativ al instituţiei.</w:t>
      </w:r>
    </w:p>
    <w:p w:rsidR="00390409" w:rsidRPr="005763AA" w:rsidRDefault="00390409" w:rsidP="00390409">
      <w:pPr>
        <w:spacing w:after="0" w:line="240" w:lineRule="auto"/>
        <w:jc w:val="both"/>
        <w:rPr>
          <w:rFonts w:ascii="Times New Roman" w:hAnsi="Times New Roman" w:cs="Times New Roman"/>
          <w:sz w:val="24"/>
          <w:szCs w:val="24"/>
          <w:lang w:val="ro-RO"/>
        </w:rPr>
      </w:pPr>
      <w:r w:rsidRPr="005763AA">
        <w:rPr>
          <w:rFonts w:ascii="Times New Roman" w:hAnsi="Times New Roman" w:cs="Times New Roman"/>
          <w:sz w:val="24"/>
          <w:szCs w:val="24"/>
          <w:lang w:val="ro-RO"/>
        </w:rPr>
        <w:t>5. Prezenta decizie, poate fi notificată autorității publice emitente de Oficiului Teritorial Căușeni al Cancelariei de Stat în termen de 30 de zile de la data includerii actului în Registrul de stat al actelor locale.</w:t>
      </w:r>
    </w:p>
    <w:p w:rsidR="00390409" w:rsidRPr="005763AA" w:rsidRDefault="00390409" w:rsidP="00390409">
      <w:pPr>
        <w:spacing w:after="0" w:line="240" w:lineRule="auto"/>
        <w:contextualSpacing/>
        <w:jc w:val="both"/>
        <w:rPr>
          <w:rFonts w:ascii="Times New Roman" w:eastAsia="Times New Roman" w:hAnsi="Times New Roman" w:cs="Times New Roman"/>
          <w:sz w:val="24"/>
          <w:szCs w:val="24"/>
          <w:lang w:val="ro-RO"/>
        </w:rPr>
      </w:pPr>
      <w:r w:rsidRPr="005763AA">
        <w:rPr>
          <w:rFonts w:ascii="Times New Roman" w:eastAsia="Times New Roman" w:hAnsi="Times New Roman" w:cs="Times New Roman"/>
          <w:sz w:val="24"/>
          <w:szCs w:val="24"/>
          <w:lang w:val="ro-RO"/>
        </w:rPr>
        <w:t>6. Prezenta decizie, poate fi contestată de persoana interesată, prin intermediul Judecătoriei Anenii Noi, sediul Central (or. Anenii Noi, str. Marțișor nr. 15), în termen de 30 de zile de la comunicare.</w:t>
      </w:r>
    </w:p>
    <w:p w:rsidR="00390409" w:rsidRPr="005763AA" w:rsidRDefault="00390409" w:rsidP="00390409">
      <w:pPr>
        <w:spacing w:after="0" w:line="240" w:lineRule="auto"/>
        <w:contextualSpacing/>
        <w:jc w:val="both"/>
        <w:rPr>
          <w:rFonts w:ascii="Times New Roman" w:eastAsia="Times New Roman" w:hAnsi="Times New Roman" w:cs="Times New Roman"/>
          <w:sz w:val="24"/>
          <w:szCs w:val="24"/>
          <w:lang w:val="ro-RO"/>
        </w:rPr>
      </w:pPr>
      <w:r w:rsidRPr="005763AA">
        <w:rPr>
          <w:rFonts w:ascii="Times New Roman" w:eastAsia="Times New Roman" w:hAnsi="Times New Roman" w:cs="Times New Roman"/>
          <w:sz w:val="24"/>
          <w:szCs w:val="24"/>
          <w:lang w:val="ro-RO"/>
        </w:rPr>
        <w:t>7. Controlul asupra executării prezentei decizii se atribuie dlui Maţarin A., primar.</w:t>
      </w:r>
    </w:p>
    <w:p w:rsidR="00390409" w:rsidRPr="008D4ADA" w:rsidRDefault="00390409" w:rsidP="00390409">
      <w:pPr>
        <w:spacing w:after="0" w:line="240" w:lineRule="auto"/>
        <w:contextualSpacing/>
        <w:jc w:val="both"/>
        <w:rPr>
          <w:rFonts w:ascii="Times New Roman" w:eastAsia="Times New Roman" w:hAnsi="Times New Roman" w:cs="Times New Roman"/>
          <w:color w:val="000000"/>
          <w:sz w:val="20"/>
          <w:szCs w:val="20"/>
          <w:lang w:val="ro-RO"/>
        </w:rPr>
      </w:pPr>
    </w:p>
    <w:p w:rsidR="00390409" w:rsidRPr="00E075E0" w:rsidRDefault="00390409" w:rsidP="00390409">
      <w:pPr>
        <w:spacing w:after="0" w:line="240" w:lineRule="auto"/>
        <w:rPr>
          <w:rFonts w:ascii="Times New Roman" w:hAnsi="Times New Roman" w:cs="Times New Roman"/>
          <w:b/>
          <w:sz w:val="24"/>
          <w:szCs w:val="24"/>
          <w:lang w:val="ro-RO"/>
        </w:rPr>
      </w:pPr>
      <w:r w:rsidRPr="00E075E0">
        <w:rPr>
          <w:rFonts w:ascii="Times New Roman" w:hAnsi="Times New Roman" w:cs="Times New Roman"/>
          <w:b/>
          <w:sz w:val="24"/>
          <w:szCs w:val="24"/>
          <w:lang w:val="ro-RO"/>
        </w:rPr>
        <w:t xml:space="preserve">Președintele ședinței:                                                                      </w:t>
      </w:r>
      <w:r w:rsidRPr="00E075E0">
        <w:rPr>
          <w:rFonts w:ascii="Times New Roman" w:hAnsi="Times New Roman" w:cs="Times New Roman"/>
          <w:b/>
          <w:sz w:val="24"/>
          <w:szCs w:val="24"/>
          <w:lang w:val="en-US"/>
        </w:rPr>
        <w:t xml:space="preserve">  </w:t>
      </w:r>
    </w:p>
    <w:p w:rsidR="00390409" w:rsidRPr="00E075E0" w:rsidRDefault="00390409" w:rsidP="00390409">
      <w:pPr>
        <w:spacing w:after="0" w:line="240" w:lineRule="auto"/>
        <w:rPr>
          <w:rFonts w:ascii="Times New Roman" w:hAnsi="Times New Roman" w:cs="Times New Roman"/>
          <w:b/>
          <w:sz w:val="24"/>
          <w:szCs w:val="24"/>
          <w:lang w:val="ro-RO"/>
        </w:rPr>
      </w:pPr>
      <w:r w:rsidRPr="00E075E0">
        <w:rPr>
          <w:rFonts w:ascii="Times New Roman" w:hAnsi="Times New Roman" w:cs="Times New Roman"/>
          <w:b/>
          <w:sz w:val="24"/>
          <w:szCs w:val="24"/>
          <w:lang w:val="en-US"/>
        </w:rPr>
        <w:t xml:space="preserve">                                                                                                                                           </w:t>
      </w:r>
    </w:p>
    <w:p w:rsidR="00390409" w:rsidRPr="00E075E0" w:rsidRDefault="00390409" w:rsidP="00390409">
      <w:pPr>
        <w:spacing w:after="0" w:line="240" w:lineRule="auto"/>
        <w:rPr>
          <w:rFonts w:ascii="Times New Roman" w:hAnsi="Times New Roman" w:cs="Times New Roman"/>
          <w:b/>
          <w:sz w:val="24"/>
          <w:szCs w:val="24"/>
          <w:lang w:val="ro-RO"/>
        </w:rPr>
      </w:pPr>
      <w:r w:rsidRPr="00E075E0">
        <w:rPr>
          <w:rFonts w:ascii="Times New Roman" w:hAnsi="Times New Roman" w:cs="Times New Roman"/>
          <w:b/>
          <w:sz w:val="24"/>
          <w:szCs w:val="24"/>
          <w:lang w:val="ro-RO"/>
        </w:rPr>
        <w:t xml:space="preserve">Contrasemnează: </w:t>
      </w:r>
    </w:p>
    <w:p w:rsidR="00390409" w:rsidRPr="00E075E0" w:rsidRDefault="003A247E" w:rsidP="0039040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Secretara</w:t>
      </w:r>
      <w:r w:rsidR="00390409" w:rsidRPr="00E075E0">
        <w:rPr>
          <w:rFonts w:ascii="Times New Roman" w:hAnsi="Times New Roman" w:cs="Times New Roman"/>
          <w:b/>
          <w:sz w:val="24"/>
          <w:szCs w:val="24"/>
          <w:lang w:val="ro-RO"/>
        </w:rPr>
        <w:t xml:space="preserve"> Consiliului orășenesc                                                     Rodica Melnic                          </w:t>
      </w:r>
    </w:p>
    <w:p w:rsidR="00390409" w:rsidRPr="00E075E0" w:rsidRDefault="00390409" w:rsidP="00390409">
      <w:pPr>
        <w:spacing w:after="0" w:line="240" w:lineRule="auto"/>
        <w:rPr>
          <w:rFonts w:ascii="Times New Roman" w:hAnsi="Times New Roman" w:cs="Times New Roman"/>
          <w:sz w:val="24"/>
          <w:szCs w:val="24"/>
          <w:lang w:val="ro-RO"/>
        </w:rPr>
      </w:pPr>
      <w:r w:rsidRPr="00E075E0">
        <w:rPr>
          <w:rFonts w:ascii="Times New Roman" w:hAnsi="Times New Roman" w:cs="Times New Roman"/>
          <w:sz w:val="24"/>
          <w:szCs w:val="24"/>
          <w:lang w:val="ro-RO"/>
        </w:rPr>
        <w:t xml:space="preserve">                                 </w:t>
      </w:r>
    </w:p>
    <w:p w:rsidR="00390409" w:rsidRPr="005763AA" w:rsidRDefault="003A247E" w:rsidP="00390409">
      <w:pPr>
        <w:spacing w:after="0" w:line="240" w:lineRule="auto"/>
        <w:rPr>
          <w:rFonts w:ascii="Times New Roman" w:hAnsi="Times New Roman" w:cs="Times New Roman"/>
          <w:b/>
          <w:sz w:val="20"/>
          <w:szCs w:val="20"/>
          <w:lang w:val="ro-RO"/>
        </w:rPr>
      </w:pPr>
      <w:r>
        <w:rPr>
          <w:rFonts w:ascii="Times New Roman" w:hAnsi="Times New Roman" w:cs="Times New Roman"/>
          <w:b/>
          <w:sz w:val="20"/>
          <w:szCs w:val="20"/>
          <w:lang w:val="ro-RO"/>
        </w:rPr>
        <w:t xml:space="preserve">Votat:  pro - </w:t>
      </w:r>
      <w:r w:rsidR="00390409">
        <w:rPr>
          <w:rFonts w:ascii="Times New Roman" w:hAnsi="Times New Roman" w:cs="Times New Roman"/>
          <w:b/>
          <w:sz w:val="20"/>
          <w:szCs w:val="20"/>
          <w:lang w:val="ro-RO"/>
        </w:rPr>
        <w:t xml:space="preserve"> , contra - 0, abţinut -0</w:t>
      </w:r>
    </w:p>
    <w:p w:rsidR="00390409" w:rsidRDefault="00390409" w:rsidP="00390409">
      <w:pPr>
        <w:spacing w:after="0" w:line="240" w:lineRule="auto"/>
        <w:rPr>
          <w:rFonts w:ascii="Times New Roman" w:hAnsi="Times New Roman" w:cs="Times New Roman"/>
          <w:sz w:val="24"/>
          <w:szCs w:val="24"/>
          <w:lang w:val="ro-RO"/>
        </w:rPr>
      </w:pPr>
    </w:p>
    <w:p w:rsidR="00390409" w:rsidRDefault="00390409" w:rsidP="00390409">
      <w:pPr>
        <w:spacing w:after="0" w:line="240" w:lineRule="auto"/>
        <w:rPr>
          <w:rFonts w:ascii="Times New Roman" w:hAnsi="Times New Roman" w:cs="Times New Roman"/>
          <w:sz w:val="24"/>
          <w:szCs w:val="24"/>
          <w:lang w:val="ro-RO"/>
        </w:rPr>
      </w:pPr>
    </w:p>
    <w:p w:rsidR="00390409" w:rsidRDefault="00390409" w:rsidP="00390409">
      <w:pPr>
        <w:spacing w:after="0" w:line="240" w:lineRule="auto"/>
        <w:rPr>
          <w:rFonts w:ascii="Times New Roman" w:hAnsi="Times New Roman" w:cs="Times New Roman"/>
          <w:sz w:val="24"/>
          <w:szCs w:val="24"/>
          <w:lang w:val="ro-RO"/>
        </w:rPr>
      </w:pPr>
    </w:p>
    <w:p w:rsidR="00390409" w:rsidRDefault="00390409" w:rsidP="00390409">
      <w:pPr>
        <w:spacing w:after="0" w:line="240" w:lineRule="auto"/>
        <w:jc w:val="both"/>
        <w:rPr>
          <w:rFonts w:ascii="Times New Roman" w:hAnsi="Times New Roman" w:cs="Times New Roman"/>
          <w:sz w:val="24"/>
          <w:szCs w:val="24"/>
          <w:lang w:val="ro-RO"/>
        </w:rPr>
      </w:pPr>
    </w:p>
    <w:p w:rsidR="00390409" w:rsidRDefault="00390409" w:rsidP="00390409">
      <w:pPr>
        <w:spacing w:after="0" w:line="240" w:lineRule="auto"/>
        <w:jc w:val="both"/>
        <w:rPr>
          <w:rFonts w:ascii="Times New Roman" w:hAnsi="Times New Roman" w:cs="Times New Roman"/>
          <w:sz w:val="24"/>
          <w:szCs w:val="24"/>
          <w:lang w:val="ro-RO"/>
        </w:rPr>
      </w:pPr>
    </w:p>
    <w:p w:rsidR="00390409" w:rsidRDefault="00390409" w:rsidP="00390409">
      <w:pPr>
        <w:spacing w:after="0" w:line="240" w:lineRule="auto"/>
        <w:jc w:val="both"/>
        <w:rPr>
          <w:rFonts w:ascii="Times New Roman" w:hAnsi="Times New Roman" w:cs="Times New Roman"/>
          <w:sz w:val="24"/>
          <w:szCs w:val="24"/>
          <w:lang w:val="ro-RO"/>
        </w:rPr>
      </w:pPr>
    </w:p>
    <w:p w:rsidR="00390409" w:rsidRDefault="00390409" w:rsidP="00390409">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Anexa 1:</w:t>
      </w:r>
    </w:p>
    <w:p w:rsidR="00390409" w:rsidRDefault="00390409" w:rsidP="00390409">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la decizia CO Anenii Noi</w:t>
      </w:r>
    </w:p>
    <w:p w:rsidR="00390409" w:rsidRDefault="00390409" w:rsidP="00390409">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nr.</w:t>
      </w:r>
      <w:r w:rsidR="003A247E">
        <w:rPr>
          <w:rFonts w:ascii="Times New Roman" w:hAnsi="Times New Roman" w:cs="Times New Roman"/>
          <w:sz w:val="24"/>
          <w:szCs w:val="24"/>
          <w:lang w:val="ro-RO"/>
        </w:rPr>
        <w:t>___</w:t>
      </w:r>
      <w:r>
        <w:rPr>
          <w:rFonts w:ascii="Times New Roman" w:hAnsi="Times New Roman" w:cs="Times New Roman"/>
          <w:sz w:val="24"/>
          <w:szCs w:val="24"/>
          <w:lang w:val="ro-RO"/>
        </w:rPr>
        <w:t xml:space="preserve"> din </w:t>
      </w:r>
      <w:r w:rsidR="003A247E">
        <w:rPr>
          <w:rFonts w:ascii="Times New Roman" w:hAnsi="Times New Roman" w:cs="Times New Roman"/>
          <w:sz w:val="24"/>
          <w:szCs w:val="24"/>
          <w:lang w:val="ro-RO"/>
        </w:rPr>
        <w:t>___ ianuarie 2024</w:t>
      </w:r>
    </w:p>
    <w:p w:rsidR="00390409" w:rsidRDefault="00390409" w:rsidP="00390409">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390409" w:rsidRDefault="00390409" w:rsidP="00390409">
      <w:pPr>
        <w:spacing w:after="0" w:line="240" w:lineRule="auto"/>
        <w:jc w:val="both"/>
        <w:rPr>
          <w:rFonts w:ascii="Times New Roman" w:hAnsi="Times New Roman" w:cs="Times New Roman"/>
          <w:sz w:val="24"/>
          <w:szCs w:val="24"/>
          <w:lang w:val="ro-RO"/>
        </w:rPr>
      </w:pPr>
    </w:p>
    <w:p w:rsidR="00390409" w:rsidRDefault="00390409" w:rsidP="00390409">
      <w:pPr>
        <w:spacing w:after="0" w:line="240" w:lineRule="auto"/>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                                                               </w:t>
      </w:r>
      <w:r w:rsidRPr="007F1D3A">
        <w:rPr>
          <w:rFonts w:ascii="Times New Roman" w:hAnsi="Times New Roman" w:cs="Times New Roman"/>
          <w:b/>
          <w:sz w:val="24"/>
          <w:szCs w:val="24"/>
          <w:lang w:val="ro-RO"/>
        </w:rPr>
        <w:t xml:space="preserve"> Regulament</w:t>
      </w:r>
    </w:p>
    <w:p w:rsidR="00390409" w:rsidRDefault="00390409" w:rsidP="00390409">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privind stabilirea numărului abonamentelor de telefoane de serviciu, faxuri,</w:t>
      </w:r>
    </w:p>
    <w:p w:rsidR="00390409" w:rsidRDefault="00390409" w:rsidP="00390409">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telefoane mobile şi parcursul-limită lunar pentru autoturismele </w:t>
      </w:r>
    </w:p>
    <w:p w:rsidR="00390409" w:rsidRDefault="00390409" w:rsidP="00390409">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colaboratorilor  primăriei or. Anenii Noi</w:t>
      </w:r>
    </w:p>
    <w:p w:rsidR="00390409" w:rsidRDefault="00390409" w:rsidP="00390409">
      <w:pPr>
        <w:spacing w:after="0" w:line="240" w:lineRule="auto"/>
        <w:jc w:val="both"/>
        <w:rPr>
          <w:rFonts w:ascii="Times New Roman" w:hAnsi="Times New Roman" w:cs="Times New Roman"/>
          <w:b/>
          <w:sz w:val="24"/>
          <w:szCs w:val="24"/>
          <w:lang w:val="ro-RO"/>
        </w:rPr>
      </w:pPr>
    </w:p>
    <w:p w:rsidR="00390409" w:rsidRDefault="00390409" w:rsidP="00390409">
      <w:pPr>
        <w:spacing w:after="0" w:line="240" w:lineRule="auto"/>
        <w:jc w:val="both"/>
        <w:rPr>
          <w:rFonts w:ascii="Times New Roman" w:hAnsi="Times New Roman" w:cs="Times New Roman"/>
          <w:b/>
          <w:sz w:val="24"/>
          <w:szCs w:val="24"/>
          <w:lang w:val="ro-RO"/>
        </w:rPr>
      </w:pPr>
    </w:p>
    <w:p w:rsidR="00390409" w:rsidRDefault="00390409" w:rsidP="00390409">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00E80DE5">
        <w:rPr>
          <w:rFonts w:ascii="Times New Roman" w:hAnsi="Times New Roman" w:cs="Times New Roman"/>
          <w:sz w:val="24"/>
          <w:szCs w:val="24"/>
          <w:lang w:val="ro-RO"/>
        </w:rPr>
        <w:t>rezentele</w:t>
      </w:r>
      <w:r w:rsidRPr="00B4621C">
        <w:rPr>
          <w:rFonts w:ascii="Times New Roman" w:hAnsi="Times New Roman" w:cs="Times New Roman"/>
          <w:sz w:val="24"/>
          <w:szCs w:val="24"/>
          <w:lang w:val="ro-RO"/>
        </w:rPr>
        <w:t xml:space="preserve"> </w:t>
      </w:r>
      <w:r>
        <w:rPr>
          <w:rFonts w:ascii="Times New Roman" w:hAnsi="Times New Roman" w:cs="Times New Roman"/>
          <w:sz w:val="24"/>
          <w:szCs w:val="24"/>
          <w:lang w:val="ro-RO"/>
        </w:rPr>
        <w:t>Normative reglementează numărul abonamentelor de telefoane, faxuri, telefoane mobile pentru utilizare în exerciţiul funcţiunii de către colaboratorii primăriei or. Anenii Noi.</w:t>
      </w:r>
    </w:p>
    <w:p w:rsidR="00390409" w:rsidRPr="008D7D7F" w:rsidRDefault="00390409" w:rsidP="00390409">
      <w:pPr>
        <w:pStyle w:val="a3"/>
        <w:numPr>
          <w:ilvl w:val="0"/>
          <w:numId w:val="1"/>
        </w:numPr>
        <w:spacing w:after="0" w:line="240" w:lineRule="auto"/>
        <w:jc w:val="both"/>
        <w:rPr>
          <w:rFonts w:ascii="Times New Roman" w:hAnsi="Times New Roman" w:cs="Times New Roman"/>
          <w:sz w:val="24"/>
          <w:szCs w:val="24"/>
          <w:lang w:val="ro-RO"/>
        </w:rPr>
      </w:pPr>
      <w:r w:rsidRPr="008D7D7F">
        <w:rPr>
          <w:rFonts w:ascii="Times New Roman" w:hAnsi="Times New Roman" w:cs="Times New Roman"/>
          <w:sz w:val="24"/>
          <w:szCs w:val="24"/>
          <w:lang w:val="ro-RO"/>
        </w:rPr>
        <w:t>Se stabilesc următoarele normative de asigurare cu mijloace de legătură telefonică:</w:t>
      </w:r>
    </w:p>
    <w:p w:rsidR="00390409" w:rsidRPr="0027280B" w:rsidRDefault="00390409" w:rsidP="00390409">
      <w:pPr>
        <w:spacing w:after="0" w:line="240" w:lineRule="auto"/>
        <w:jc w:val="both"/>
        <w:rPr>
          <w:rFonts w:ascii="Times New Roman" w:hAnsi="Times New Roman" w:cs="Times New Roman"/>
          <w:sz w:val="24"/>
          <w:szCs w:val="24"/>
          <w:lang w:val="ro-RO"/>
        </w:rPr>
      </w:pPr>
    </w:p>
    <w:p w:rsidR="00390409" w:rsidRDefault="00390409" w:rsidP="00390409">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 </w:t>
      </w:r>
      <w:r w:rsidRPr="0027280B">
        <w:rPr>
          <w:rFonts w:ascii="Times New Roman" w:hAnsi="Times New Roman" w:cs="Times New Roman"/>
          <w:sz w:val="24"/>
          <w:szCs w:val="24"/>
          <w:u w:val="single"/>
          <w:lang w:val="ro-RO"/>
        </w:rPr>
        <w:t>telefon-fix</w:t>
      </w:r>
      <w:r>
        <w:rPr>
          <w:rFonts w:ascii="Times New Roman" w:hAnsi="Times New Roman" w:cs="Times New Roman"/>
          <w:sz w:val="24"/>
          <w:szCs w:val="24"/>
          <w:lang w:val="ro-RO"/>
        </w:rPr>
        <w:t>: - primar- un număr paralel cu ghişeul unic</w:t>
      </w:r>
    </w:p>
    <w:p w:rsidR="00390409" w:rsidRDefault="00390409" w:rsidP="00390409">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viceprimar- un număr </w:t>
      </w:r>
    </w:p>
    <w:p w:rsidR="00390409" w:rsidRDefault="00390409" w:rsidP="00390409">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viceprimar- un număr</w:t>
      </w:r>
    </w:p>
    <w:p w:rsidR="00390409" w:rsidRDefault="00390409" w:rsidP="00390409">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secretar al CO – un număr</w:t>
      </w:r>
    </w:p>
    <w:p w:rsidR="00390409" w:rsidRDefault="00390409" w:rsidP="00390409">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contabil-şef – un numar</w:t>
      </w:r>
    </w:p>
    <w:p w:rsidR="00390409" w:rsidRDefault="00390409" w:rsidP="00390409">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specialist pe planificare – un număr paralel cu contabil</w:t>
      </w:r>
    </w:p>
    <w:p w:rsidR="00390409" w:rsidRDefault="00390409" w:rsidP="00390409">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contabilitatea – un număr</w:t>
      </w:r>
    </w:p>
    <w:p w:rsidR="00390409" w:rsidRDefault="00390409" w:rsidP="00390409">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inginer cadastru – un număr</w:t>
      </w:r>
    </w:p>
    <w:p w:rsidR="00390409" w:rsidRDefault="00390409" w:rsidP="00390409">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doi specialişti principali (perceptori fiscali) – un număr </w:t>
      </w:r>
    </w:p>
    <w:p w:rsidR="00390409" w:rsidRDefault="00390409" w:rsidP="00390409">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Asistenţa socială – un număr</w:t>
      </w:r>
    </w:p>
    <w:p w:rsidR="00390409" w:rsidRPr="00E6731B" w:rsidRDefault="00390409" w:rsidP="00390409">
      <w:pPr>
        <w:spacing w:after="0" w:line="240" w:lineRule="auto"/>
        <w:jc w:val="both"/>
        <w:rPr>
          <w:rFonts w:ascii="Times New Roman" w:hAnsi="Times New Roman" w:cs="Times New Roman"/>
          <w:sz w:val="24"/>
          <w:szCs w:val="24"/>
          <w:lang w:val="ro-RO"/>
        </w:rPr>
      </w:pPr>
    </w:p>
    <w:p w:rsidR="00390409" w:rsidRPr="00E6731B" w:rsidRDefault="00390409" w:rsidP="00390409">
      <w:pPr>
        <w:spacing w:after="0" w:line="240" w:lineRule="auto"/>
        <w:jc w:val="both"/>
        <w:rPr>
          <w:rFonts w:ascii="Times New Roman" w:hAnsi="Times New Roman" w:cs="Times New Roman"/>
          <w:sz w:val="24"/>
          <w:szCs w:val="24"/>
          <w:lang w:val="ro-RO"/>
        </w:rPr>
      </w:pPr>
      <w:r w:rsidRPr="00E6731B">
        <w:rPr>
          <w:rFonts w:ascii="Times New Roman" w:hAnsi="Times New Roman" w:cs="Times New Roman"/>
          <w:sz w:val="24"/>
          <w:szCs w:val="24"/>
          <w:u w:val="single"/>
          <w:lang w:val="ro-RO"/>
        </w:rPr>
        <w:t xml:space="preserve">b) telefon mobil - </w:t>
      </w:r>
      <w:r>
        <w:rPr>
          <w:rFonts w:ascii="Times New Roman" w:hAnsi="Times New Roman" w:cs="Times New Roman"/>
          <w:sz w:val="24"/>
          <w:szCs w:val="24"/>
          <w:lang w:val="ro-RO"/>
        </w:rPr>
        <w:t xml:space="preserve"> 7 (şapte</w:t>
      </w:r>
      <w:r w:rsidRPr="00E6731B">
        <w:rPr>
          <w:rFonts w:ascii="Times New Roman" w:hAnsi="Times New Roman" w:cs="Times New Roman"/>
          <w:sz w:val="24"/>
          <w:szCs w:val="24"/>
          <w:lang w:val="ro-RO"/>
        </w:rPr>
        <w:t>) numere;  limita lunară 160 lei</w:t>
      </w:r>
    </w:p>
    <w:p w:rsidR="00390409" w:rsidRPr="00E6731B" w:rsidRDefault="00390409" w:rsidP="00390409">
      <w:pPr>
        <w:spacing w:after="0" w:line="240" w:lineRule="auto"/>
        <w:jc w:val="both"/>
        <w:rPr>
          <w:rFonts w:ascii="Times New Roman" w:hAnsi="Times New Roman" w:cs="Times New Roman"/>
          <w:sz w:val="24"/>
          <w:szCs w:val="24"/>
          <w:lang w:val="ro-RO"/>
        </w:rPr>
      </w:pPr>
      <w:r w:rsidRPr="00E6731B">
        <w:rPr>
          <w:rFonts w:ascii="Times New Roman" w:hAnsi="Times New Roman" w:cs="Times New Roman"/>
          <w:sz w:val="24"/>
          <w:szCs w:val="24"/>
          <w:lang w:val="ro-RO"/>
        </w:rPr>
        <w:t xml:space="preserve">                             primar </w:t>
      </w:r>
    </w:p>
    <w:p w:rsidR="00390409" w:rsidRPr="00E6731B" w:rsidRDefault="00390409" w:rsidP="00390409">
      <w:pPr>
        <w:spacing w:after="0" w:line="240" w:lineRule="auto"/>
        <w:jc w:val="both"/>
        <w:rPr>
          <w:rFonts w:ascii="Times New Roman" w:hAnsi="Times New Roman" w:cs="Times New Roman"/>
          <w:sz w:val="24"/>
          <w:szCs w:val="24"/>
          <w:lang w:val="ro-RO"/>
        </w:rPr>
      </w:pPr>
      <w:r w:rsidRPr="00E6731B">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viceprimar </w:t>
      </w:r>
    </w:p>
    <w:p w:rsidR="00390409" w:rsidRPr="00E6731B" w:rsidRDefault="00390409" w:rsidP="00390409">
      <w:pPr>
        <w:spacing w:after="0" w:line="240" w:lineRule="auto"/>
        <w:jc w:val="both"/>
        <w:rPr>
          <w:rFonts w:ascii="Times New Roman" w:hAnsi="Times New Roman" w:cs="Times New Roman"/>
          <w:sz w:val="24"/>
          <w:szCs w:val="24"/>
          <w:lang w:val="ro-RO"/>
        </w:rPr>
      </w:pPr>
      <w:r w:rsidRPr="00E6731B">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viceprimar </w:t>
      </w:r>
    </w:p>
    <w:p w:rsidR="00390409" w:rsidRDefault="00390409" w:rsidP="00390409">
      <w:pPr>
        <w:spacing w:after="0" w:line="240" w:lineRule="auto"/>
        <w:jc w:val="both"/>
        <w:rPr>
          <w:rFonts w:ascii="Times New Roman" w:hAnsi="Times New Roman" w:cs="Times New Roman"/>
          <w:sz w:val="24"/>
          <w:szCs w:val="24"/>
          <w:lang w:val="ro-RO"/>
        </w:rPr>
      </w:pPr>
      <w:r w:rsidRPr="00E6731B">
        <w:rPr>
          <w:rFonts w:ascii="Times New Roman" w:hAnsi="Times New Roman" w:cs="Times New Roman"/>
          <w:sz w:val="24"/>
          <w:szCs w:val="24"/>
          <w:lang w:val="ro-RO"/>
        </w:rPr>
        <w:t xml:space="preserve">                             secretar al CO </w:t>
      </w:r>
    </w:p>
    <w:p w:rsidR="00390409" w:rsidRPr="00E6731B" w:rsidRDefault="00390409" w:rsidP="00390409">
      <w:pPr>
        <w:spacing w:after="0" w:line="240" w:lineRule="auto"/>
        <w:jc w:val="both"/>
        <w:rPr>
          <w:rFonts w:ascii="Times New Roman" w:hAnsi="Times New Roman" w:cs="Times New Roman"/>
          <w:sz w:val="24"/>
          <w:szCs w:val="24"/>
          <w:lang w:val="ro-RO"/>
        </w:rPr>
      </w:pPr>
      <w:r w:rsidRPr="00E6731B">
        <w:rPr>
          <w:rFonts w:ascii="Times New Roman" w:hAnsi="Times New Roman" w:cs="Times New Roman"/>
          <w:sz w:val="24"/>
          <w:szCs w:val="24"/>
          <w:lang w:val="ro-RO"/>
        </w:rPr>
        <w:t xml:space="preserve">                             perceptor fiscal </w:t>
      </w:r>
    </w:p>
    <w:p w:rsidR="00390409" w:rsidRDefault="00390409" w:rsidP="00390409">
      <w:pPr>
        <w:spacing w:after="0" w:line="240" w:lineRule="auto"/>
        <w:jc w:val="both"/>
        <w:rPr>
          <w:rFonts w:ascii="Times New Roman" w:hAnsi="Times New Roman" w:cs="Times New Roman"/>
          <w:sz w:val="24"/>
          <w:szCs w:val="24"/>
          <w:lang w:val="ro-RO"/>
        </w:rPr>
      </w:pPr>
      <w:r w:rsidRPr="00E6731B">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contabil-şef </w:t>
      </w:r>
    </w:p>
    <w:p w:rsidR="00390409" w:rsidRPr="00E6731B" w:rsidRDefault="00390409" w:rsidP="00390409">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specialist superior (ghişeul unic)</w:t>
      </w:r>
    </w:p>
    <w:p w:rsidR="00390409" w:rsidRPr="00E6731B" w:rsidRDefault="00390409" w:rsidP="00390409">
      <w:pPr>
        <w:spacing w:after="0" w:line="240" w:lineRule="auto"/>
        <w:jc w:val="both"/>
        <w:rPr>
          <w:rFonts w:ascii="Times New Roman" w:hAnsi="Times New Roman" w:cs="Times New Roman"/>
          <w:sz w:val="24"/>
          <w:szCs w:val="24"/>
          <w:u w:val="single"/>
          <w:lang w:val="ro-RO"/>
        </w:rPr>
      </w:pPr>
    </w:p>
    <w:p w:rsidR="00390409" w:rsidRPr="00E6731B" w:rsidRDefault="00390409" w:rsidP="00390409">
      <w:pPr>
        <w:pStyle w:val="a3"/>
        <w:numPr>
          <w:ilvl w:val="0"/>
          <w:numId w:val="1"/>
        </w:numPr>
        <w:spacing w:after="0" w:line="240" w:lineRule="auto"/>
        <w:jc w:val="both"/>
        <w:rPr>
          <w:rFonts w:ascii="Times New Roman" w:hAnsi="Times New Roman" w:cs="Times New Roman"/>
          <w:sz w:val="24"/>
          <w:szCs w:val="24"/>
          <w:u w:val="single"/>
          <w:lang w:val="ro-RO"/>
        </w:rPr>
      </w:pPr>
      <w:r w:rsidRPr="00E6731B">
        <w:rPr>
          <w:rFonts w:ascii="Times New Roman" w:hAnsi="Times New Roman" w:cs="Times New Roman"/>
          <w:sz w:val="24"/>
          <w:szCs w:val="24"/>
          <w:u w:val="single"/>
          <w:lang w:val="ro-RO"/>
        </w:rPr>
        <w:t>Se stabilesc următoarele normative la combustibil (petrol)</w:t>
      </w:r>
    </w:p>
    <w:p w:rsidR="00390409" w:rsidRPr="00E91D71" w:rsidRDefault="00390409" w:rsidP="00390409">
      <w:pPr>
        <w:pStyle w:val="a3"/>
        <w:spacing w:after="0" w:line="240" w:lineRule="auto"/>
        <w:ind w:left="525"/>
        <w:jc w:val="both"/>
        <w:rPr>
          <w:rFonts w:ascii="Times New Roman" w:hAnsi="Times New Roman" w:cs="Times New Roman"/>
          <w:color w:val="C00000"/>
          <w:sz w:val="24"/>
          <w:szCs w:val="24"/>
          <w:u w:val="single"/>
          <w:lang w:val="ro-RO"/>
        </w:rPr>
      </w:pPr>
    </w:p>
    <w:p w:rsidR="00390409" w:rsidRPr="00E6731B" w:rsidRDefault="00390409" w:rsidP="00390409">
      <w:pPr>
        <w:pStyle w:val="a3"/>
        <w:spacing w:after="0" w:line="240" w:lineRule="auto"/>
        <w:ind w:left="525"/>
        <w:jc w:val="both"/>
        <w:rPr>
          <w:rFonts w:ascii="Times New Roman" w:hAnsi="Times New Roman" w:cs="Times New Roman"/>
          <w:sz w:val="24"/>
          <w:szCs w:val="24"/>
          <w:lang w:val="ro-RO"/>
        </w:rPr>
      </w:pPr>
      <w:r w:rsidRPr="00E6731B">
        <w:rPr>
          <w:rFonts w:ascii="Times New Roman" w:hAnsi="Times New Roman" w:cs="Times New Roman"/>
          <w:sz w:val="24"/>
          <w:szCs w:val="24"/>
          <w:lang w:val="ro-RO"/>
        </w:rPr>
        <w:t>Primar – 150 l</w:t>
      </w:r>
      <w:r>
        <w:rPr>
          <w:rFonts w:ascii="Times New Roman" w:hAnsi="Times New Roman" w:cs="Times New Roman"/>
          <w:sz w:val="24"/>
          <w:szCs w:val="24"/>
          <w:lang w:val="ro-RO"/>
        </w:rPr>
        <w:t xml:space="preserve"> /pe lună/  cu 23 000 km pe an      </w:t>
      </w:r>
    </w:p>
    <w:p w:rsidR="00390409" w:rsidRPr="00E6731B" w:rsidRDefault="00390409" w:rsidP="00390409">
      <w:pPr>
        <w:pStyle w:val="a3"/>
        <w:spacing w:after="0" w:line="240" w:lineRule="auto"/>
        <w:ind w:left="525"/>
        <w:jc w:val="both"/>
        <w:rPr>
          <w:rFonts w:ascii="Times New Roman" w:hAnsi="Times New Roman" w:cs="Times New Roman"/>
          <w:sz w:val="24"/>
          <w:szCs w:val="24"/>
          <w:lang w:val="ro-RO"/>
        </w:rPr>
      </w:pPr>
      <w:r>
        <w:rPr>
          <w:rFonts w:ascii="Times New Roman" w:hAnsi="Times New Roman" w:cs="Times New Roman"/>
          <w:sz w:val="24"/>
          <w:szCs w:val="24"/>
          <w:lang w:val="ro-RO"/>
        </w:rPr>
        <w:t>Viceprimar – 14</w:t>
      </w:r>
      <w:r w:rsidRPr="00E6731B">
        <w:rPr>
          <w:rFonts w:ascii="Times New Roman" w:hAnsi="Times New Roman" w:cs="Times New Roman"/>
          <w:sz w:val="24"/>
          <w:szCs w:val="24"/>
          <w:lang w:val="ro-RO"/>
        </w:rPr>
        <w:t>0 l</w:t>
      </w:r>
      <w:r>
        <w:rPr>
          <w:rFonts w:ascii="Times New Roman" w:hAnsi="Times New Roman" w:cs="Times New Roman"/>
          <w:sz w:val="24"/>
          <w:szCs w:val="24"/>
          <w:lang w:val="ro-RO"/>
        </w:rPr>
        <w:t xml:space="preserve"> /pe lună/  cu 19 6</w:t>
      </w:r>
      <w:r w:rsidRPr="00641DB2">
        <w:rPr>
          <w:rFonts w:ascii="Times New Roman" w:hAnsi="Times New Roman" w:cs="Times New Roman"/>
          <w:sz w:val="24"/>
          <w:szCs w:val="24"/>
          <w:lang w:val="ro-RO"/>
        </w:rPr>
        <w:t>00 km pe</w:t>
      </w:r>
      <w:r>
        <w:rPr>
          <w:rFonts w:ascii="Times New Roman" w:hAnsi="Times New Roman" w:cs="Times New Roman"/>
          <w:sz w:val="24"/>
          <w:szCs w:val="24"/>
          <w:lang w:val="ro-RO"/>
        </w:rPr>
        <w:t xml:space="preserve"> an</w:t>
      </w:r>
    </w:p>
    <w:p w:rsidR="00390409" w:rsidRPr="00E6731B" w:rsidRDefault="00390409" w:rsidP="00390409">
      <w:pPr>
        <w:pStyle w:val="a3"/>
        <w:spacing w:after="0" w:line="240" w:lineRule="auto"/>
        <w:ind w:left="525"/>
        <w:jc w:val="both"/>
        <w:rPr>
          <w:rFonts w:ascii="Times New Roman" w:hAnsi="Times New Roman" w:cs="Times New Roman"/>
          <w:sz w:val="24"/>
          <w:szCs w:val="24"/>
          <w:lang w:val="ro-RO"/>
        </w:rPr>
      </w:pPr>
    </w:p>
    <w:p w:rsidR="00390409" w:rsidRPr="00E91D71" w:rsidRDefault="00390409" w:rsidP="00390409">
      <w:pPr>
        <w:pStyle w:val="a3"/>
        <w:spacing w:after="0" w:line="240" w:lineRule="auto"/>
        <w:ind w:left="525"/>
        <w:jc w:val="both"/>
        <w:rPr>
          <w:rFonts w:ascii="Times New Roman" w:hAnsi="Times New Roman" w:cs="Times New Roman"/>
          <w:color w:val="C00000"/>
          <w:sz w:val="24"/>
          <w:szCs w:val="24"/>
          <w:lang w:val="ro-RO"/>
        </w:rPr>
      </w:pPr>
    </w:p>
    <w:p w:rsidR="00390409" w:rsidRDefault="00390409" w:rsidP="00390409">
      <w:pPr>
        <w:pStyle w:val="a3"/>
        <w:spacing w:after="0" w:line="240" w:lineRule="auto"/>
        <w:ind w:left="525"/>
        <w:jc w:val="both"/>
        <w:rPr>
          <w:rFonts w:ascii="Times New Roman" w:hAnsi="Times New Roman" w:cs="Times New Roman"/>
          <w:sz w:val="24"/>
          <w:szCs w:val="24"/>
          <w:lang w:val="ro-RO"/>
        </w:rPr>
      </w:pPr>
    </w:p>
    <w:p w:rsidR="00390409" w:rsidRDefault="00390409" w:rsidP="00390409">
      <w:pPr>
        <w:spacing w:after="0" w:line="240" w:lineRule="auto"/>
        <w:jc w:val="both"/>
        <w:rPr>
          <w:rFonts w:ascii="Times New Roman" w:hAnsi="Times New Roman" w:cs="Times New Roman"/>
          <w:sz w:val="24"/>
          <w:szCs w:val="24"/>
          <w:u w:val="single"/>
          <w:lang w:val="ro-RO"/>
        </w:rPr>
      </w:pPr>
    </w:p>
    <w:p w:rsidR="00390409" w:rsidRDefault="00390409" w:rsidP="00390409">
      <w:pPr>
        <w:spacing w:after="0" w:line="240" w:lineRule="auto"/>
        <w:jc w:val="both"/>
        <w:rPr>
          <w:rFonts w:ascii="Times New Roman" w:hAnsi="Times New Roman" w:cs="Times New Roman"/>
          <w:sz w:val="24"/>
          <w:szCs w:val="24"/>
          <w:u w:val="single"/>
          <w:lang w:val="ro-RO"/>
        </w:rPr>
      </w:pPr>
    </w:p>
    <w:p w:rsidR="00390409" w:rsidRDefault="00390409" w:rsidP="00390409">
      <w:pPr>
        <w:spacing w:after="0" w:line="240" w:lineRule="auto"/>
        <w:jc w:val="both"/>
        <w:rPr>
          <w:rFonts w:ascii="Times New Roman" w:hAnsi="Times New Roman" w:cs="Times New Roman"/>
          <w:sz w:val="24"/>
          <w:szCs w:val="24"/>
          <w:u w:val="single"/>
          <w:lang w:val="ro-RO"/>
        </w:rPr>
      </w:pPr>
    </w:p>
    <w:p w:rsidR="00390409" w:rsidRDefault="00390409" w:rsidP="00390409">
      <w:pPr>
        <w:spacing w:after="0" w:line="240" w:lineRule="auto"/>
        <w:jc w:val="both"/>
        <w:rPr>
          <w:rFonts w:ascii="Times New Roman" w:hAnsi="Times New Roman" w:cs="Times New Roman"/>
          <w:sz w:val="24"/>
          <w:szCs w:val="24"/>
          <w:u w:val="single"/>
          <w:lang w:val="ro-RO"/>
        </w:rPr>
      </w:pPr>
    </w:p>
    <w:p w:rsidR="00390409" w:rsidRPr="00E075E0" w:rsidRDefault="00390409" w:rsidP="00390409">
      <w:pPr>
        <w:spacing w:after="0" w:line="240" w:lineRule="auto"/>
        <w:jc w:val="both"/>
        <w:rPr>
          <w:rFonts w:ascii="Times New Roman" w:hAnsi="Times New Roman" w:cs="Times New Roman"/>
          <w:sz w:val="24"/>
          <w:szCs w:val="24"/>
          <w:lang w:val="ro-RO"/>
        </w:rPr>
      </w:pPr>
      <w:r w:rsidRPr="00E075E0">
        <w:rPr>
          <w:rFonts w:ascii="Times New Roman" w:hAnsi="Times New Roman" w:cs="Times New Roman"/>
          <w:sz w:val="24"/>
          <w:szCs w:val="24"/>
          <w:lang w:val="ro-RO"/>
        </w:rPr>
        <w:t>C</w:t>
      </w:r>
      <w:r w:rsidR="00E80DE5">
        <w:rPr>
          <w:rFonts w:ascii="Times New Roman" w:hAnsi="Times New Roman" w:cs="Times New Roman"/>
          <w:sz w:val="24"/>
          <w:szCs w:val="24"/>
          <w:lang w:val="ro-RO"/>
        </w:rPr>
        <w:t>o</w:t>
      </w:r>
      <w:r w:rsidRPr="00E075E0">
        <w:rPr>
          <w:rFonts w:ascii="Times New Roman" w:hAnsi="Times New Roman" w:cs="Times New Roman"/>
          <w:sz w:val="24"/>
          <w:szCs w:val="24"/>
          <w:lang w:val="ro-RO"/>
        </w:rPr>
        <w:t>ntabil</w:t>
      </w:r>
      <w:r w:rsidR="00E80DE5">
        <w:rPr>
          <w:rFonts w:ascii="Times New Roman" w:hAnsi="Times New Roman" w:cs="Times New Roman"/>
          <w:sz w:val="24"/>
          <w:szCs w:val="24"/>
          <w:lang w:val="ro-RO"/>
        </w:rPr>
        <w:t>ă</w:t>
      </w:r>
      <w:r w:rsidRPr="00E075E0">
        <w:rPr>
          <w:rFonts w:ascii="Times New Roman" w:hAnsi="Times New Roman" w:cs="Times New Roman"/>
          <w:sz w:val="24"/>
          <w:szCs w:val="24"/>
          <w:lang w:val="ro-RO"/>
        </w:rPr>
        <w:t>-şef</w:t>
      </w:r>
      <w:r w:rsidR="00E80DE5">
        <w:rPr>
          <w:rFonts w:ascii="Times New Roman" w:hAnsi="Times New Roman" w:cs="Times New Roman"/>
          <w:sz w:val="24"/>
          <w:szCs w:val="24"/>
          <w:lang w:val="ro-RO"/>
        </w:rPr>
        <w:t>ă</w:t>
      </w:r>
      <w:r w:rsidRPr="00E075E0">
        <w:rPr>
          <w:rFonts w:ascii="Times New Roman" w:hAnsi="Times New Roman" w:cs="Times New Roman"/>
          <w:sz w:val="24"/>
          <w:szCs w:val="24"/>
          <w:lang w:val="ro-RO"/>
        </w:rPr>
        <w:t xml:space="preserve">                                                                   </w:t>
      </w:r>
      <w:r w:rsidR="00E80DE5">
        <w:rPr>
          <w:rFonts w:ascii="Times New Roman" w:hAnsi="Times New Roman" w:cs="Times New Roman"/>
          <w:sz w:val="24"/>
          <w:szCs w:val="24"/>
          <w:lang w:val="ro-RO"/>
        </w:rPr>
        <w:t xml:space="preserve">                              Angela</w:t>
      </w:r>
      <w:r w:rsidRPr="00E075E0">
        <w:rPr>
          <w:rFonts w:ascii="Times New Roman" w:hAnsi="Times New Roman" w:cs="Times New Roman"/>
          <w:sz w:val="24"/>
          <w:szCs w:val="24"/>
          <w:lang w:val="ro-RO"/>
        </w:rPr>
        <w:t xml:space="preserve"> Faizulina</w:t>
      </w:r>
    </w:p>
    <w:p w:rsidR="00390409" w:rsidRPr="00E075E0" w:rsidRDefault="00390409" w:rsidP="00390409">
      <w:pPr>
        <w:spacing w:after="0" w:line="240" w:lineRule="auto"/>
        <w:jc w:val="both"/>
        <w:rPr>
          <w:rFonts w:ascii="Times New Roman" w:hAnsi="Times New Roman" w:cs="Times New Roman"/>
          <w:sz w:val="24"/>
          <w:szCs w:val="24"/>
          <w:lang w:val="ro-RO"/>
        </w:rPr>
      </w:pPr>
    </w:p>
    <w:p w:rsidR="00390409" w:rsidRDefault="00390409" w:rsidP="00390409">
      <w:pPr>
        <w:spacing w:after="0" w:line="240" w:lineRule="auto"/>
        <w:jc w:val="both"/>
        <w:rPr>
          <w:rFonts w:ascii="Times New Roman" w:hAnsi="Times New Roman" w:cs="Times New Roman"/>
          <w:sz w:val="24"/>
          <w:szCs w:val="24"/>
          <w:u w:val="single"/>
          <w:lang w:val="ro-RO"/>
        </w:rPr>
      </w:pPr>
    </w:p>
    <w:p w:rsidR="00390409" w:rsidRDefault="00390409" w:rsidP="00390409">
      <w:pPr>
        <w:spacing w:after="0" w:line="240" w:lineRule="auto"/>
        <w:jc w:val="both"/>
        <w:rPr>
          <w:rFonts w:ascii="Times New Roman" w:hAnsi="Times New Roman" w:cs="Times New Roman"/>
          <w:sz w:val="24"/>
          <w:szCs w:val="24"/>
          <w:u w:val="single"/>
          <w:lang w:val="ro-RO"/>
        </w:rPr>
      </w:pPr>
    </w:p>
    <w:sectPr w:rsidR="00390409" w:rsidSect="004D38F3">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C4738"/>
    <w:multiLevelType w:val="hybridMultilevel"/>
    <w:tmpl w:val="B1164672"/>
    <w:lvl w:ilvl="0" w:tplc="75A80C50">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90409"/>
    <w:rsid w:val="00106AAC"/>
    <w:rsid w:val="00390409"/>
    <w:rsid w:val="003A247E"/>
    <w:rsid w:val="004B7F3B"/>
    <w:rsid w:val="005E6813"/>
    <w:rsid w:val="007457C9"/>
    <w:rsid w:val="008A0226"/>
    <w:rsid w:val="009C63B8"/>
    <w:rsid w:val="00CB1358"/>
    <w:rsid w:val="00E80DE5"/>
    <w:rsid w:val="00F91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409"/>
    <w:rPr>
      <w:rFonts w:eastAsiaTheme="minorEastAsia"/>
      <w:lang w:eastAsia="ru-RU"/>
    </w:rPr>
  </w:style>
  <w:style w:type="paragraph" w:styleId="1">
    <w:name w:val="heading 1"/>
    <w:basedOn w:val="a"/>
    <w:next w:val="a"/>
    <w:link w:val="10"/>
    <w:qFormat/>
    <w:rsid w:val="00390409"/>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390409"/>
    <w:rPr>
      <w:rFonts w:ascii="Times Roumanian" w:eastAsia="Times New Roman" w:hAnsi="Times Roumanian" w:cs="Times New Roman"/>
      <w:b/>
      <w:sz w:val="24"/>
      <w:szCs w:val="20"/>
      <w:lang w:val="en-US" w:eastAsia="ru-RU"/>
    </w:rPr>
  </w:style>
  <w:style w:type="paragraph" w:customStyle="1" w:styleId="FR2">
    <w:name w:val="FR2"/>
    <w:rsid w:val="00390409"/>
    <w:pPr>
      <w:widowControl w:val="0"/>
      <w:snapToGrid w:val="0"/>
      <w:spacing w:before="100" w:after="0" w:line="360" w:lineRule="auto"/>
      <w:ind w:left="120"/>
    </w:pPr>
    <w:rPr>
      <w:rFonts w:ascii="Arial" w:eastAsia="Times New Roman" w:hAnsi="Arial" w:cs="Times New Roman"/>
      <w:sz w:val="24"/>
      <w:szCs w:val="20"/>
      <w:lang w:val="ro-RO" w:eastAsia="ru-RU"/>
    </w:rPr>
  </w:style>
  <w:style w:type="paragraph" w:styleId="a3">
    <w:name w:val="List Paragraph"/>
    <w:basedOn w:val="a"/>
    <w:uiPriority w:val="34"/>
    <w:qFormat/>
    <w:rsid w:val="00390409"/>
    <w:pPr>
      <w:ind w:left="720"/>
      <w:contextualSpacing/>
    </w:pPr>
  </w:style>
  <w:style w:type="character" w:customStyle="1" w:styleId="a4">
    <w:name w:val="Обычный (веб) Знак"/>
    <w:aliases w:val="Знак Знак,webb Знак,webb Знак Знак Знак"/>
    <w:basedOn w:val="a0"/>
    <w:link w:val="a5"/>
    <w:uiPriority w:val="99"/>
    <w:locked/>
    <w:rsid w:val="00390409"/>
    <w:rPr>
      <w:rFonts w:ascii="Times New Roman" w:eastAsia="Times New Roman" w:hAnsi="Times New Roman" w:cs="Times New Roman"/>
      <w:sz w:val="24"/>
      <w:szCs w:val="24"/>
      <w:lang w:val="en-GB" w:eastAsia="en-GB"/>
    </w:rPr>
  </w:style>
  <w:style w:type="paragraph" w:styleId="a5">
    <w:name w:val="Normal (Web)"/>
    <w:aliases w:val="Знак,webb,webb Знак Знак"/>
    <w:basedOn w:val="a"/>
    <w:link w:val="a4"/>
    <w:uiPriority w:val="99"/>
    <w:unhideWhenUsed/>
    <w:qFormat/>
    <w:rsid w:val="00390409"/>
    <w:pPr>
      <w:spacing w:after="0" w:line="240" w:lineRule="auto"/>
      <w:ind w:firstLine="567"/>
      <w:jc w:val="both"/>
    </w:pPr>
    <w:rPr>
      <w:rFonts w:ascii="Times New Roman" w:eastAsia="Times New Roman" w:hAnsi="Times New Roman" w:cs="Times New Roman"/>
      <w:sz w:val="24"/>
      <w:szCs w:val="24"/>
      <w:lang w:val="en-GB" w:eastAsia="en-GB"/>
    </w:rPr>
  </w:style>
  <w:style w:type="paragraph" w:styleId="a6">
    <w:name w:val="Body Text"/>
    <w:basedOn w:val="a"/>
    <w:link w:val="a7"/>
    <w:uiPriority w:val="1"/>
    <w:qFormat/>
    <w:rsid w:val="00390409"/>
    <w:pPr>
      <w:widowControl w:val="0"/>
      <w:autoSpaceDE w:val="0"/>
      <w:autoSpaceDN w:val="0"/>
      <w:spacing w:after="0" w:line="240" w:lineRule="auto"/>
      <w:ind w:left="124"/>
    </w:pPr>
    <w:rPr>
      <w:rFonts w:ascii="Times New Roman" w:eastAsia="Times New Roman" w:hAnsi="Times New Roman" w:cs="Times New Roman"/>
      <w:sz w:val="28"/>
      <w:szCs w:val="28"/>
      <w:lang w:val="en-US" w:eastAsia="en-US"/>
    </w:rPr>
  </w:style>
  <w:style w:type="character" w:customStyle="1" w:styleId="a7">
    <w:name w:val="Основной текст Знак"/>
    <w:basedOn w:val="a0"/>
    <w:link w:val="a6"/>
    <w:uiPriority w:val="1"/>
    <w:rsid w:val="00390409"/>
    <w:rPr>
      <w:rFonts w:ascii="Times New Roman" w:eastAsia="Times New Roman" w:hAnsi="Times New Roman" w:cs="Times New Roman"/>
      <w:sz w:val="28"/>
      <w:szCs w:val="28"/>
      <w:lang w:val="en-US"/>
    </w:rPr>
  </w:style>
  <w:style w:type="paragraph" w:styleId="a8">
    <w:name w:val="Title"/>
    <w:basedOn w:val="a"/>
    <w:link w:val="a9"/>
    <w:qFormat/>
    <w:rsid w:val="00390409"/>
    <w:pPr>
      <w:spacing w:after="0" w:line="240" w:lineRule="auto"/>
      <w:jc w:val="center"/>
    </w:pPr>
    <w:rPr>
      <w:rFonts w:ascii="Times New Roman" w:eastAsia="Times New Roman" w:hAnsi="Times New Roman" w:cs="Times New Roman"/>
      <w:sz w:val="28"/>
      <w:szCs w:val="20"/>
      <w:lang w:val="ro-RO"/>
    </w:rPr>
  </w:style>
  <w:style w:type="character" w:customStyle="1" w:styleId="a9">
    <w:name w:val="Название Знак"/>
    <w:basedOn w:val="a0"/>
    <w:link w:val="a8"/>
    <w:rsid w:val="00390409"/>
    <w:rPr>
      <w:rFonts w:ascii="Times New Roman" w:eastAsia="Times New Roman" w:hAnsi="Times New Roman" w:cs="Times New Roman"/>
      <w:sz w:val="28"/>
      <w:szCs w:val="20"/>
      <w:lang w:val="ro-RO" w:eastAsia="ru-RU"/>
    </w:rPr>
  </w:style>
  <w:style w:type="paragraph" w:styleId="aa">
    <w:name w:val="Balloon Text"/>
    <w:basedOn w:val="a"/>
    <w:link w:val="ab"/>
    <w:uiPriority w:val="99"/>
    <w:semiHidden/>
    <w:unhideWhenUsed/>
    <w:rsid w:val="003904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040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862</Words>
  <Characters>4919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Kolea</dc:creator>
  <cp:lastModifiedBy>Kolea</cp:lastModifiedBy>
  <cp:revision>6</cp:revision>
  <cp:lastPrinted>2024-01-18T07:35:00Z</cp:lastPrinted>
  <dcterms:created xsi:type="dcterms:W3CDTF">2024-01-09T09:54:00Z</dcterms:created>
  <dcterms:modified xsi:type="dcterms:W3CDTF">2024-01-24T06:12:00Z</dcterms:modified>
</cp:coreProperties>
</file>