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66" w:rsidRPr="005D3E66" w:rsidRDefault="005D3E66" w:rsidP="005D3E66">
      <w:pPr>
        <w:rPr>
          <w:rFonts w:ascii="Times New Roman" w:hAnsi="Times New Roman" w:cs="Times New Roman"/>
          <w:sz w:val="24"/>
          <w:szCs w:val="24"/>
          <w:lang w:val="en-US"/>
        </w:rPr>
      </w:pPr>
    </w:p>
    <w:p w:rsidR="00C54235" w:rsidRDefault="00C54235" w:rsidP="00C54235">
      <w:pPr>
        <w:rPr>
          <w:rFonts w:ascii="Times New Roman" w:hAnsi="Times New Roman" w:cs="Times New Roman"/>
          <w:sz w:val="24"/>
          <w:szCs w:val="24"/>
          <w:lang w:val="en-US"/>
        </w:rPr>
      </w:pPr>
    </w:p>
    <w:tbl>
      <w:tblPr>
        <w:tblW w:w="10668" w:type="dxa"/>
        <w:tblInd w:w="-459" w:type="dxa"/>
        <w:tblLayout w:type="fixed"/>
        <w:tblLook w:val="04A0"/>
      </w:tblPr>
      <w:tblGrid>
        <w:gridCol w:w="4534"/>
        <w:gridCol w:w="660"/>
        <w:gridCol w:w="758"/>
        <w:gridCol w:w="4716"/>
      </w:tblGrid>
      <w:tr w:rsidR="00C54235" w:rsidTr="00C54235">
        <w:trPr>
          <w:cantSplit/>
          <w:trHeight w:val="1554"/>
        </w:trPr>
        <w:tc>
          <w:tcPr>
            <w:tcW w:w="4534" w:type="dxa"/>
          </w:tcPr>
          <w:p w:rsidR="00C54235" w:rsidRDefault="00C54235">
            <w:pPr>
              <w:pStyle w:val="FR2"/>
              <w:tabs>
                <w:tab w:val="left" w:pos="-392"/>
              </w:tabs>
              <w:spacing w:before="0" w:line="240" w:lineRule="auto"/>
              <w:ind w:left="0" w:right="-108"/>
              <w:jc w:val="center"/>
              <w:rPr>
                <w:rFonts w:ascii="Times New Roman" w:hAnsi="Times New Roman"/>
                <w:b/>
                <w:szCs w:val="24"/>
                <w:lang w:val="en-US" w:eastAsia="zh-CN"/>
              </w:rPr>
            </w:pPr>
          </w:p>
          <w:p w:rsidR="00C54235" w:rsidRDefault="00C54235">
            <w:pPr>
              <w:pStyle w:val="FR2"/>
              <w:tabs>
                <w:tab w:val="left" w:pos="-392"/>
              </w:tabs>
              <w:spacing w:before="0" w:line="240" w:lineRule="auto"/>
              <w:ind w:left="0" w:right="-108" w:firstLine="601"/>
              <w:jc w:val="center"/>
              <w:rPr>
                <w:rFonts w:ascii="Times New Roman" w:hAnsi="Times New Roman"/>
                <w:b/>
                <w:szCs w:val="24"/>
                <w:lang w:val="zh-CN" w:eastAsia="zh-CN"/>
              </w:rPr>
            </w:pPr>
          </w:p>
          <w:p w:rsidR="00C54235" w:rsidRDefault="00C54235">
            <w:pPr>
              <w:pStyle w:val="FR2"/>
              <w:tabs>
                <w:tab w:val="left" w:pos="-392"/>
              </w:tabs>
              <w:spacing w:before="0" w:line="240" w:lineRule="auto"/>
              <w:ind w:right="-108"/>
              <w:jc w:val="center"/>
              <w:rPr>
                <w:rFonts w:ascii="Times New Roman" w:hAnsi="Times New Roman"/>
                <w:b/>
                <w:szCs w:val="24"/>
                <w:lang w:eastAsia="zh-CN"/>
              </w:rPr>
            </w:pPr>
            <w:r>
              <w:rPr>
                <w:rFonts w:ascii="Times New Roman" w:hAnsi="Times New Roman"/>
                <w:b/>
                <w:szCs w:val="24"/>
              </w:rPr>
              <w:t>CONSILIUL</w:t>
            </w:r>
            <w:r>
              <w:rPr>
                <w:rFonts w:ascii="Times New Roman" w:hAnsi="Times New Roman"/>
                <w:b/>
                <w:szCs w:val="24"/>
                <w:lang w:val="zh-CN" w:eastAsia="zh-CN"/>
              </w:rPr>
              <w:t xml:space="preserve"> OR</w:t>
            </w:r>
            <w:r>
              <w:rPr>
                <w:rFonts w:ascii="Times New Roman" w:hAnsi="Times New Roman"/>
                <w:b/>
                <w:szCs w:val="24"/>
                <w:lang w:eastAsia="zh-CN"/>
              </w:rPr>
              <w:t>ĂŞENESC</w:t>
            </w:r>
          </w:p>
          <w:p w:rsidR="00C54235" w:rsidRDefault="00C54235">
            <w:pPr>
              <w:pStyle w:val="FR2"/>
              <w:tabs>
                <w:tab w:val="left" w:pos="-392"/>
              </w:tabs>
              <w:spacing w:before="0" w:line="240" w:lineRule="auto"/>
              <w:ind w:right="-108"/>
              <w:jc w:val="center"/>
              <w:rPr>
                <w:rFonts w:ascii="Times New Roman" w:hAnsi="Times New Roman"/>
                <w:b/>
                <w:szCs w:val="24"/>
                <w:lang w:val="zh-CN" w:eastAsia="zh-CN"/>
              </w:rPr>
            </w:pPr>
            <w:r>
              <w:rPr>
                <w:rFonts w:ascii="Times New Roman" w:hAnsi="Times New Roman"/>
                <w:b/>
                <w:szCs w:val="24"/>
                <w:lang w:val="zh-CN" w:eastAsia="zh-CN"/>
              </w:rPr>
              <w:t>ANENII NOI</w:t>
            </w:r>
          </w:p>
        </w:tc>
        <w:tc>
          <w:tcPr>
            <w:tcW w:w="1418" w:type="dxa"/>
            <w:gridSpan w:val="2"/>
            <w:tcBorders>
              <w:top w:val="nil"/>
              <w:left w:val="nil"/>
              <w:bottom w:val="nil"/>
              <w:right w:val="single" w:sz="4" w:space="0" w:color="FFFFFF"/>
            </w:tcBorders>
            <w:hideMark/>
          </w:tcPr>
          <w:p w:rsidR="00C54235" w:rsidRDefault="00C54235">
            <w:pPr>
              <w:spacing w:after="0"/>
              <w:ind w:left="175" w:right="176" w:hanging="141"/>
              <w:jc w:val="center"/>
              <w:rPr>
                <w:rFonts w:ascii="Times New Roman" w:hAnsi="Times New Roman" w:cs="Times New Roman"/>
                <w:b/>
                <w:sz w:val="24"/>
                <w:szCs w:val="24"/>
                <w:lang w:val="zh-CN" w:eastAsia="zh-CN"/>
              </w:rPr>
            </w:pPr>
            <w:r>
              <w:rPr>
                <w:rFonts w:ascii="Times New Roman" w:hAnsi="Times New Roman" w:cs="Times New Roman"/>
                <w:noProof/>
                <w:sz w:val="24"/>
                <w:szCs w:val="24"/>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C54235" w:rsidRDefault="00C54235">
            <w:pPr>
              <w:pStyle w:val="FR2"/>
              <w:tabs>
                <w:tab w:val="left" w:pos="-392"/>
              </w:tabs>
              <w:spacing w:before="0" w:line="240" w:lineRule="auto"/>
              <w:ind w:left="0" w:right="-108" w:firstLine="601"/>
              <w:jc w:val="center"/>
              <w:rPr>
                <w:rFonts w:ascii="Times New Roman" w:hAnsi="Times New Roman"/>
                <w:b/>
                <w:szCs w:val="24"/>
                <w:lang w:val="ru-RU"/>
              </w:rPr>
            </w:pPr>
          </w:p>
          <w:p w:rsidR="00C54235" w:rsidRDefault="00C54235">
            <w:pPr>
              <w:pStyle w:val="FR2"/>
              <w:tabs>
                <w:tab w:val="left" w:pos="-392"/>
              </w:tabs>
              <w:spacing w:before="0" w:line="240" w:lineRule="auto"/>
              <w:ind w:left="0" w:right="-108" w:firstLine="601"/>
              <w:jc w:val="center"/>
              <w:rPr>
                <w:rFonts w:ascii="Times New Roman" w:hAnsi="Times New Roman"/>
                <w:b/>
                <w:szCs w:val="24"/>
                <w:lang w:val="ru-RU"/>
              </w:rPr>
            </w:pPr>
          </w:p>
          <w:p w:rsidR="00C54235" w:rsidRDefault="00C54235">
            <w:pPr>
              <w:pStyle w:val="FR2"/>
              <w:tabs>
                <w:tab w:val="left" w:pos="-392"/>
              </w:tabs>
              <w:spacing w:before="0" w:line="240" w:lineRule="auto"/>
              <w:ind w:right="-108"/>
              <w:jc w:val="center"/>
              <w:rPr>
                <w:rFonts w:ascii="Times New Roman" w:hAnsi="Times New Roman"/>
                <w:b/>
                <w:szCs w:val="24"/>
                <w:lang w:val="ru-RU"/>
              </w:rPr>
            </w:pPr>
            <w:r>
              <w:rPr>
                <w:rFonts w:ascii="Times New Roman" w:hAnsi="Times New Roman"/>
                <w:b/>
                <w:szCs w:val="24"/>
                <w:lang w:val="ru-RU"/>
              </w:rPr>
              <w:t>ГОРОДСКОЙ СОВЕТ</w:t>
            </w:r>
          </w:p>
          <w:p w:rsidR="00C54235" w:rsidRDefault="00C54235">
            <w:pPr>
              <w:pStyle w:val="FR2"/>
              <w:tabs>
                <w:tab w:val="left" w:pos="-392"/>
              </w:tabs>
              <w:spacing w:before="0" w:line="240" w:lineRule="auto"/>
              <w:ind w:right="-108"/>
              <w:jc w:val="center"/>
              <w:rPr>
                <w:rFonts w:ascii="Times New Roman" w:hAnsi="Times New Roman"/>
                <w:b/>
                <w:szCs w:val="24"/>
                <w:lang w:val="zh-CN" w:eastAsia="zh-CN"/>
              </w:rPr>
            </w:pPr>
            <w:r>
              <w:rPr>
                <w:rFonts w:ascii="Times New Roman" w:hAnsi="Times New Roman"/>
                <w:b/>
                <w:szCs w:val="24"/>
                <w:lang w:val="ru-RU"/>
              </w:rPr>
              <w:t>АНЕНИЙ НОЙ</w:t>
            </w:r>
          </w:p>
        </w:tc>
      </w:tr>
      <w:tr w:rsidR="00C54235" w:rsidTr="00C54235">
        <w:trPr>
          <w:cantSplit/>
          <w:trHeight w:val="620"/>
        </w:trPr>
        <w:tc>
          <w:tcPr>
            <w:tcW w:w="4534" w:type="dxa"/>
            <w:tcBorders>
              <w:top w:val="nil"/>
              <w:left w:val="nil"/>
              <w:bottom w:val="nil"/>
              <w:right w:val="single" w:sz="4" w:space="0" w:color="FFFFFF"/>
            </w:tcBorders>
            <w:hideMark/>
          </w:tcPr>
          <w:p w:rsidR="00C54235" w:rsidRDefault="00C54235">
            <w:pPr>
              <w:pStyle w:val="1"/>
              <w:tabs>
                <w:tab w:val="left" w:pos="-392"/>
              </w:tabs>
              <w:spacing w:after="0" w:line="276" w:lineRule="auto"/>
              <w:jc w:val="center"/>
              <w:rPr>
                <w:rFonts w:ascii="Times New Roman" w:hAnsi="Times New Roman"/>
                <w:b w:val="0"/>
                <w:sz w:val="20"/>
                <w:lang w:val="zh-CN" w:eastAsia="zh-CN"/>
              </w:rPr>
            </w:pPr>
            <w:r>
              <w:rPr>
                <w:rFonts w:ascii="Times New Roman" w:hAnsi="Times New Roman"/>
                <w:b w:val="0"/>
                <w:sz w:val="20"/>
                <w:lang w:val="zh-CN" w:eastAsia="zh-CN"/>
              </w:rPr>
              <w:t>MD 6501 or. Anenii Noi, str. Suvorov, 6</w:t>
            </w:r>
          </w:p>
          <w:p w:rsidR="00C54235" w:rsidRDefault="00C54235">
            <w:pPr>
              <w:tabs>
                <w:tab w:val="left" w:pos="-675"/>
              </w:tabs>
              <w:spacing w:after="0"/>
              <w:jc w:val="center"/>
              <w:rPr>
                <w:rFonts w:ascii="Times New Roman" w:hAnsi="Times New Roman" w:cs="Times New Roman"/>
                <w:sz w:val="20"/>
                <w:szCs w:val="20"/>
                <w:lang w:val="en-US"/>
              </w:rPr>
            </w:pPr>
            <w:r>
              <w:rPr>
                <w:rFonts w:ascii="Times New Roman" w:hAnsi="Times New Roman" w:cs="Times New Roman"/>
                <w:sz w:val="20"/>
                <w:szCs w:val="20"/>
                <w:lang w:val="zh-CN" w:eastAsia="zh-CN"/>
              </w:rPr>
              <w:t xml:space="preserve">tel/fax 026522108, </w:t>
            </w:r>
            <w:r>
              <w:rPr>
                <w:rFonts w:ascii="Times New Roman" w:hAnsi="Times New Roman" w:cs="Times New Roman"/>
                <w:sz w:val="20"/>
                <w:szCs w:val="20"/>
                <w:lang w:val="en-US"/>
              </w:rPr>
              <w:t>consiliulorasenesc@gmail.com</w:t>
            </w:r>
          </w:p>
        </w:tc>
        <w:tc>
          <w:tcPr>
            <w:tcW w:w="660" w:type="dxa"/>
            <w:tcBorders>
              <w:top w:val="nil"/>
              <w:left w:val="single" w:sz="4" w:space="0" w:color="FFFFFF"/>
              <w:bottom w:val="nil"/>
              <w:right w:val="nil"/>
            </w:tcBorders>
          </w:tcPr>
          <w:p w:rsidR="00C54235" w:rsidRDefault="00C54235">
            <w:pPr>
              <w:spacing w:after="0"/>
              <w:jc w:val="center"/>
              <w:rPr>
                <w:rFonts w:ascii="Times New Roman" w:hAnsi="Times New Roman" w:cs="Times New Roman"/>
                <w:sz w:val="20"/>
                <w:szCs w:val="20"/>
                <w:lang w:val="en-US"/>
              </w:rPr>
            </w:pPr>
          </w:p>
        </w:tc>
        <w:tc>
          <w:tcPr>
            <w:tcW w:w="5474" w:type="dxa"/>
            <w:gridSpan w:val="2"/>
            <w:hideMark/>
          </w:tcPr>
          <w:p w:rsidR="00C54235" w:rsidRDefault="00C54235">
            <w:pPr>
              <w:pStyle w:val="1"/>
              <w:spacing w:after="0" w:line="276" w:lineRule="auto"/>
              <w:ind w:left="-391" w:firstLine="142"/>
              <w:jc w:val="center"/>
              <w:rPr>
                <w:rFonts w:ascii="Times New Roman" w:hAnsi="Times New Roman"/>
                <w:b w:val="0"/>
                <w:sz w:val="20"/>
                <w:lang w:val="zh-CN" w:eastAsia="zh-CN"/>
              </w:rPr>
            </w:pPr>
            <w:r>
              <w:rPr>
                <w:rFonts w:ascii="Times New Roman" w:hAnsi="Times New Roman"/>
                <w:b w:val="0"/>
                <w:sz w:val="20"/>
                <w:lang w:val="zh-CN" w:eastAsia="zh-CN"/>
              </w:rPr>
              <w:t xml:space="preserve">MD </w:t>
            </w:r>
            <w:r>
              <w:rPr>
                <w:rFonts w:ascii="Times New Roman" w:hAnsi="Times New Roman"/>
                <w:b w:val="0"/>
                <w:sz w:val="20"/>
                <w:lang w:val="ru-RU"/>
              </w:rPr>
              <w:t>6501, г</w:t>
            </w:r>
            <w:r>
              <w:rPr>
                <w:rFonts w:ascii="Times New Roman" w:hAnsi="Times New Roman"/>
                <w:b w:val="0"/>
                <w:sz w:val="20"/>
                <w:lang w:val="zh-CN" w:eastAsia="zh-CN"/>
              </w:rPr>
              <w:t>.</w:t>
            </w:r>
            <w:proofErr w:type="spellStart"/>
            <w:r>
              <w:rPr>
                <w:rFonts w:ascii="Times New Roman" w:hAnsi="Times New Roman"/>
                <w:b w:val="0"/>
                <w:sz w:val="20"/>
                <w:lang w:val="ru-RU"/>
              </w:rPr>
              <w:t>Анений</w:t>
            </w:r>
            <w:proofErr w:type="spellEnd"/>
            <w:r>
              <w:rPr>
                <w:rFonts w:ascii="Times New Roman" w:hAnsi="Times New Roman"/>
                <w:b w:val="0"/>
                <w:sz w:val="20"/>
                <w:lang w:val="ru-RU"/>
              </w:rPr>
              <w:t xml:space="preserve"> Ной</w:t>
            </w:r>
            <w:r>
              <w:rPr>
                <w:rFonts w:ascii="Times New Roman" w:hAnsi="Times New Roman"/>
                <w:b w:val="0"/>
                <w:sz w:val="20"/>
                <w:lang w:val="zh-CN" w:eastAsia="zh-CN"/>
              </w:rPr>
              <w:t>, ул.</w:t>
            </w:r>
            <w:r>
              <w:rPr>
                <w:rFonts w:ascii="Times New Roman" w:hAnsi="Times New Roman"/>
                <w:b w:val="0"/>
                <w:sz w:val="20"/>
                <w:lang w:val="ru-RU"/>
              </w:rPr>
              <w:t>Суворов</w:t>
            </w:r>
            <w:r>
              <w:rPr>
                <w:rFonts w:ascii="Times New Roman" w:hAnsi="Times New Roman"/>
                <w:b w:val="0"/>
                <w:sz w:val="20"/>
                <w:lang w:val="zh-CN" w:eastAsia="zh-CN"/>
              </w:rPr>
              <w:t xml:space="preserve">, </w:t>
            </w:r>
            <w:r>
              <w:rPr>
                <w:rFonts w:ascii="Times New Roman" w:hAnsi="Times New Roman"/>
                <w:b w:val="0"/>
                <w:sz w:val="20"/>
                <w:lang w:val="ru-RU"/>
              </w:rPr>
              <w:t>6</w:t>
            </w:r>
          </w:p>
          <w:p w:rsidR="00C54235" w:rsidRDefault="00C54235">
            <w:pPr>
              <w:spacing w:after="0"/>
              <w:ind w:left="-391" w:firstLine="142"/>
              <w:jc w:val="center"/>
              <w:rPr>
                <w:rFonts w:ascii="Times New Roman" w:hAnsi="Times New Roman" w:cs="Times New Roman"/>
                <w:sz w:val="20"/>
                <w:szCs w:val="20"/>
              </w:rPr>
            </w:pPr>
            <w:r>
              <w:rPr>
                <w:rFonts w:ascii="Times New Roman" w:hAnsi="Times New Roman" w:cs="Times New Roman"/>
                <w:sz w:val="20"/>
                <w:szCs w:val="20"/>
                <w:lang w:val="zh-CN" w:eastAsia="zh-CN"/>
              </w:rPr>
              <w:t xml:space="preserve">тел/факс </w:t>
            </w:r>
            <w:r>
              <w:rPr>
                <w:rFonts w:ascii="Times New Roman" w:hAnsi="Times New Roman" w:cs="Times New Roman"/>
                <w:sz w:val="20"/>
                <w:szCs w:val="20"/>
              </w:rPr>
              <w:t>026522108,</w:t>
            </w:r>
            <w:proofErr w:type="spellStart"/>
            <w:r>
              <w:rPr>
                <w:rFonts w:ascii="Times New Roman" w:hAnsi="Times New Roman" w:cs="Times New Roman"/>
                <w:sz w:val="20"/>
                <w:szCs w:val="20"/>
                <w:lang w:val="en-US"/>
              </w:rPr>
              <w:t>consiliulorasenesc</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gmail</w:t>
            </w:r>
            <w:proofErr w:type="spellEnd"/>
            <w:r>
              <w:rPr>
                <w:rFonts w:ascii="Times New Roman" w:hAnsi="Times New Roman" w:cs="Times New Roman"/>
                <w:sz w:val="20"/>
                <w:szCs w:val="20"/>
              </w:rPr>
              <w:t>.</w:t>
            </w:r>
            <w:r>
              <w:rPr>
                <w:rFonts w:ascii="Times New Roman" w:hAnsi="Times New Roman" w:cs="Times New Roman"/>
                <w:sz w:val="20"/>
                <w:szCs w:val="20"/>
                <w:lang w:val="en-US"/>
              </w:rPr>
              <w:t>com</w:t>
            </w:r>
          </w:p>
        </w:tc>
      </w:tr>
    </w:tbl>
    <w:p w:rsidR="00C54235" w:rsidRDefault="00556EA4" w:rsidP="00C54235">
      <w:pPr>
        <w:spacing w:after="0"/>
        <w:jc w:val="center"/>
        <w:rPr>
          <w:rFonts w:ascii="Times New Roman" w:hAnsi="Times New Roman" w:cs="Times New Roman"/>
          <w:b/>
          <w:sz w:val="24"/>
          <w:szCs w:val="24"/>
          <w:lang w:val="ro-RO" w:eastAsia="zh-CN"/>
        </w:rPr>
      </w:pPr>
      <w:r w:rsidRPr="00556EA4">
        <w:pict>
          <v:line id="_x0000_s1028"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C54235" w:rsidRDefault="00C54235" w:rsidP="00C54235">
      <w:pPr>
        <w:spacing w:after="0"/>
        <w:jc w:val="right"/>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PROIECT nr. _____</w:t>
      </w:r>
    </w:p>
    <w:p w:rsidR="00C54235" w:rsidRDefault="00C54235" w:rsidP="00C54235">
      <w:pPr>
        <w:spacing w:after="0"/>
        <w:jc w:val="right"/>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C54235" w:rsidRDefault="00C54235" w:rsidP="00C54235">
      <w:pPr>
        <w:spacing w:after="0"/>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 _____</w:t>
      </w:r>
    </w:p>
    <w:p w:rsidR="00C54235" w:rsidRDefault="00C54235" w:rsidP="00C54235">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ro-RO"/>
        </w:rPr>
        <w:t xml:space="preserve">din </w:t>
      </w:r>
      <w:r>
        <w:rPr>
          <w:rFonts w:ascii="Times New Roman" w:hAnsi="Times New Roman" w:cs="Times New Roman"/>
          <w:b/>
          <w:sz w:val="24"/>
          <w:szCs w:val="24"/>
          <w:lang w:val="en-US"/>
        </w:rPr>
        <w:t xml:space="preserve"> ____ </w:t>
      </w:r>
      <w:proofErr w:type="spellStart"/>
      <w:r>
        <w:rPr>
          <w:rFonts w:ascii="Times New Roman" w:hAnsi="Times New Roman" w:cs="Times New Roman"/>
          <w:b/>
          <w:sz w:val="24"/>
          <w:szCs w:val="24"/>
          <w:lang w:val="en-US"/>
        </w:rPr>
        <w:t>martie</w:t>
      </w:r>
      <w:proofErr w:type="spellEnd"/>
      <w:r>
        <w:rPr>
          <w:rFonts w:ascii="Times New Roman" w:hAnsi="Times New Roman" w:cs="Times New Roman"/>
          <w:b/>
          <w:sz w:val="24"/>
          <w:szCs w:val="24"/>
          <w:lang w:val="en-US"/>
        </w:rPr>
        <w:t xml:space="preserve"> 2023</w:t>
      </w:r>
    </w:p>
    <w:p w:rsidR="00C54235" w:rsidRDefault="00C54235" w:rsidP="00C54235">
      <w:pPr>
        <w:pStyle w:val="Default"/>
        <w:rPr>
          <w:b/>
          <w:lang w:val="en-US"/>
        </w:rPr>
      </w:pPr>
    </w:p>
    <w:p w:rsidR="00C54235" w:rsidRDefault="00C54235" w:rsidP="00C54235">
      <w:pPr>
        <w:pStyle w:val="Default"/>
        <w:rPr>
          <w:b/>
          <w:lang w:val="en-US"/>
        </w:rPr>
      </w:pPr>
    </w:p>
    <w:p w:rsidR="00C54235" w:rsidRDefault="00C54235" w:rsidP="00C54235">
      <w:pPr>
        <w:pStyle w:val="Default"/>
        <w:rPr>
          <w:b/>
          <w:color w:val="000000" w:themeColor="text1"/>
          <w:lang w:val="en-US"/>
        </w:rPr>
      </w:pPr>
      <w:proofErr w:type="gramStart"/>
      <w:r>
        <w:rPr>
          <w:b/>
          <w:color w:val="000000" w:themeColor="text1"/>
          <w:lang w:val="en-US"/>
        </w:rPr>
        <w:t xml:space="preserve">Cu </w:t>
      </w:r>
      <w:proofErr w:type="spellStart"/>
      <w:r>
        <w:rPr>
          <w:b/>
          <w:color w:val="000000" w:themeColor="text1"/>
          <w:lang w:val="en-US"/>
        </w:rPr>
        <w:t>privire</w:t>
      </w:r>
      <w:proofErr w:type="spellEnd"/>
      <w:r>
        <w:rPr>
          <w:b/>
          <w:color w:val="000000" w:themeColor="text1"/>
          <w:lang w:val="en-US"/>
        </w:rPr>
        <w:t xml:space="preserve"> la </w:t>
      </w:r>
      <w:proofErr w:type="spellStart"/>
      <w:r>
        <w:rPr>
          <w:b/>
          <w:color w:val="000000" w:themeColor="text1"/>
          <w:lang w:val="en-US"/>
        </w:rPr>
        <w:t>modificarea</w:t>
      </w:r>
      <w:proofErr w:type="spellEnd"/>
      <w:r>
        <w:rPr>
          <w:b/>
          <w:color w:val="000000" w:themeColor="text1"/>
          <w:lang w:val="en-US"/>
        </w:rPr>
        <w:t xml:space="preserve"> </w:t>
      </w:r>
      <w:proofErr w:type="spellStart"/>
      <w:r>
        <w:rPr>
          <w:b/>
          <w:color w:val="000000" w:themeColor="text1"/>
          <w:lang w:val="en-US"/>
        </w:rPr>
        <w:t>Deciziei</w:t>
      </w:r>
      <w:proofErr w:type="spellEnd"/>
      <w:r>
        <w:rPr>
          <w:b/>
          <w:color w:val="000000" w:themeColor="text1"/>
          <w:lang w:val="en-US"/>
        </w:rPr>
        <w:t xml:space="preserve"> CO </w:t>
      </w:r>
      <w:proofErr w:type="spellStart"/>
      <w:r>
        <w:rPr>
          <w:b/>
          <w:color w:val="000000" w:themeColor="text1"/>
          <w:lang w:val="en-US"/>
        </w:rPr>
        <w:t>Anenii</w:t>
      </w:r>
      <w:proofErr w:type="spellEnd"/>
      <w:r>
        <w:rPr>
          <w:b/>
          <w:color w:val="000000" w:themeColor="text1"/>
          <w:lang w:val="en-US"/>
        </w:rPr>
        <w:t xml:space="preserve"> </w:t>
      </w:r>
      <w:proofErr w:type="spellStart"/>
      <w:r>
        <w:rPr>
          <w:b/>
          <w:color w:val="000000" w:themeColor="text1"/>
          <w:lang w:val="en-US"/>
        </w:rPr>
        <w:t>Noi</w:t>
      </w:r>
      <w:proofErr w:type="spellEnd"/>
      <w:r>
        <w:rPr>
          <w:b/>
          <w:color w:val="000000" w:themeColor="text1"/>
          <w:lang w:val="en-US"/>
        </w:rPr>
        <w:t xml:space="preserve"> nr.</w:t>
      </w:r>
      <w:proofErr w:type="gramEnd"/>
      <w:r>
        <w:rPr>
          <w:b/>
          <w:color w:val="000000" w:themeColor="text1"/>
          <w:lang w:val="en-US"/>
        </w:rPr>
        <w:t xml:space="preserve"> 5/16</w:t>
      </w:r>
    </w:p>
    <w:p w:rsidR="00C54235" w:rsidRDefault="00C54235" w:rsidP="00C54235">
      <w:pPr>
        <w:pStyle w:val="Default"/>
        <w:rPr>
          <w:b/>
          <w:color w:val="000000" w:themeColor="text1"/>
          <w:lang w:val="en-US"/>
        </w:rPr>
      </w:pPr>
      <w:proofErr w:type="gramStart"/>
      <w:r>
        <w:rPr>
          <w:b/>
          <w:color w:val="000000" w:themeColor="text1"/>
          <w:lang w:val="en-US"/>
        </w:rPr>
        <w:t>din</w:t>
      </w:r>
      <w:proofErr w:type="gramEnd"/>
      <w:r>
        <w:rPr>
          <w:b/>
          <w:color w:val="000000" w:themeColor="text1"/>
          <w:lang w:val="en-US"/>
        </w:rPr>
        <w:t xml:space="preserve"> 11.12.2020 “</w:t>
      </w:r>
      <w:r>
        <w:rPr>
          <w:b/>
          <w:color w:val="000000" w:themeColor="text1"/>
          <w:lang w:val="ro-RO"/>
        </w:rPr>
        <w:t xml:space="preserve">Cu privire la aprobarea Regulamentului privind </w:t>
      </w:r>
    </w:p>
    <w:p w:rsidR="00C54235" w:rsidRDefault="00C54235" w:rsidP="00C54235">
      <w:pPr>
        <w:spacing w:after="0" w:line="240" w:lineRule="auto"/>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funcţionarea cimitirelor din teritoriul or. Anenii Noi şi satele”.</w:t>
      </w:r>
    </w:p>
    <w:p w:rsidR="00C54235" w:rsidRDefault="00C54235" w:rsidP="00C54235">
      <w:pPr>
        <w:spacing w:after="0" w:line="240" w:lineRule="auto"/>
        <w:rPr>
          <w:rFonts w:ascii="Times New Roman" w:hAnsi="Times New Roman" w:cs="Times New Roman"/>
          <w:color w:val="000000" w:themeColor="text1"/>
          <w:sz w:val="24"/>
          <w:szCs w:val="24"/>
          <w:lang w:val="ro-RO"/>
        </w:rPr>
      </w:pPr>
    </w:p>
    <w:p w:rsidR="00C54235" w:rsidRDefault="00C54235" w:rsidP="00C54235">
      <w:pPr>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În temeiul art. 14 al Legii nr. 436/2006 privind administraţia publică locală cu-modificările şi completările ulterioare; art. 62, 63 al Legii nr.100/2017 privind actele normative cu modificările şi completările ulterioare; </w:t>
      </w:r>
      <w:proofErr w:type="spellStart"/>
      <w:r>
        <w:rPr>
          <w:rFonts w:ascii="Times New Roman" w:hAnsi="Times New Roman"/>
          <w:sz w:val="24"/>
          <w:szCs w:val="24"/>
          <w:lang w:val="en-GB"/>
        </w:rPr>
        <w:t>în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scopul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bunei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administrari</w:t>
      </w:r>
      <w:proofErr w:type="spellEnd"/>
      <w:r>
        <w:rPr>
          <w:rFonts w:ascii="Times New Roman" w:hAnsi="Times New Roman"/>
          <w:sz w:val="24"/>
          <w:szCs w:val="24"/>
          <w:lang w:val="en-GB"/>
        </w:rPr>
        <w:t xml:space="preserve"> a </w:t>
      </w:r>
      <w:proofErr w:type="spellStart"/>
      <w:r>
        <w:rPr>
          <w:rFonts w:ascii="Times New Roman" w:hAnsi="Times New Roman"/>
          <w:sz w:val="24"/>
          <w:szCs w:val="24"/>
          <w:lang w:val="en-GB"/>
        </w:rPr>
        <w:t>cimitirului</w:t>
      </w:r>
      <w:proofErr w:type="spellEnd"/>
      <w:r>
        <w:rPr>
          <w:rFonts w:ascii="Times New Roman" w:hAnsi="Times New Roman"/>
          <w:sz w:val="24"/>
          <w:szCs w:val="24"/>
          <w:lang w:val="en-GB"/>
        </w:rPr>
        <w:t xml:space="preserve"> din              or. </w:t>
      </w:r>
      <w:proofErr w:type="spellStart"/>
      <w:r>
        <w:rPr>
          <w:rFonts w:ascii="Times New Roman" w:hAnsi="Times New Roman"/>
          <w:sz w:val="24"/>
          <w:szCs w:val="24"/>
          <w:lang w:val="en-GB"/>
        </w:rPr>
        <w:t>Anenii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Noi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şi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cimitirele</w:t>
      </w:r>
      <w:proofErr w:type="spellEnd"/>
      <w:r>
        <w:rPr>
          <w:rFonts w:ascii="Times New Roman" w:hAnsi="Times New Roman"/>
          <w:sz w:val="24"/>
          <w:szCs w:val="24"/>
          <w:lang w:val="en-GB"/>
        </w:rPr>
        <w:t xml:space="preserve"> din sate; </w:t>
      </w:r>
      <w:r>
        <w:rPr>
          <w:rFonts w:ascii="Times New Roman" w:hAnsi="Times New Roman" w:cs="Times New Roman"/>
          <w:sz w:val="24"/>
          <w:szCs w:val="24"/>
          <w:lang w:val="ro-RO"/>
        </w:rPr>
        <w:t xml:space="preserve">având avizele comisiilor consultative de specialitate, Consiliul orăşenesc Anenii Noi, </w:t>
      </w:r>
    </w:p>
    <w:p w:rsidR="00C54235" w:rsidRDefault="00C54235" w:rsidP="00C54235">
      <w:pPr>
        <w:tabs>
          <w:tab w:val="left" w:pos="6765"/>
        </w:tabs>
        <w:jc w:val="center"/>
        <w:rPr>
          <w:rFonts w:ascii="Times New Roman" w:hAnsi="Times New Roman" w:cs="Times New Roman"/>
          <w:b/>
          <w:sz w:val="24"/>
          <w:szCs w:val="24"/>
          <w:lang w:val="ro-RO"/>
        </w:rPr>
      </w:pPr>
      <w:r>
        <w:rPr>
          <w:rFonts w:ascii="Times New Roman" w:hAnsi="Times New Roman" w:cs="Times New Roman"/>
          <w:b/>
          <w:sz w:val="24"/>
          <w:szCs w:val="24"/>
          <w:lang w:val="ro-RO"/>
        </w:rPr>
        <w:t>DECIDE:</w:t>
      </w:r>
    </w:p>
    <w:p w:rsidR="00C54235" w:rsidRDefault="00C54235" w:rsidP="00C54235">
      <w:pPr>
        <w:pStyle w:val="Default"/>
        <w:rPr>
          <w:b/>
          <w:color w:val="000000" w:themeColor="text1"/>
          <w:lang w:val="ro-RO"/>
        </w:rPr>
      </w:pPr>
      <w:r>
        <w:rPr>
          <w:lang w:val="ro-RO"/>
        </w:rPr>
        <w:tab/>
        <w:t xml:space="preserve">1. Se modifică  </w:t>
      </w:r>
      <w:proofErr w:type="spellStart"/>
      <w:r>
        <w:rPr>
          <w:b/>
          <w:color w:val="000000" w:themeColor="text1"/>
          <w:lang w:val="en-US"/>
        </w:rPr>
        <w:t>Decizia</w:t>
      </w:r>
      <w:proofErr w:type="spellEnd"/>
      <w:r>
        <w:rPr>
          <w:b/>
          <w:color w:val="000000" w:themeColor="text1"/>
          <w:lang w:val="en-US"/>
        </w:rPr>
        <w:t xml:space="preserve">  </w:t>
      </w:r>
      <w:proofErr w:type="spellStart"/>
      <w:r>
        <w:rPr>
          <w:b/>
          <w:color w:val="000000" w:themeColor="text1"/>
          <w:lang w:val="en-US"/>
        </w:rPr>
        <w:t>Consiliului</w:t>
      </w:r>
      <w:proofErr w:type="spellEnd"/>
      <w:r>
        <w:rPr>
          <w:b/>
          <w:color w:val="000000" w:themeColor="text1"/>
          <w:lang w:val="en-US"/>
        </w:rPr>
        <w:t xml:space="preserve"> </w:t>
      </w:r>
      <w:proofErr w:type="spellStart"/>
      <w:r>
        <w:rPr>
          <w:b/>
          <w:color w:val="000000" w:themeColor="text1"/>
          <w:lang w:val="en-US"/>
        </w:rPr>
        <w:t>orăşenesc</w:t>
      </w:r>
      <w:proofErr w:type="spellEnd"/>
      <w:r>
        <w:rPr>
          <w:b/>
          <w:color w:val="000000" w:themeColor="text1"/>
          <w:lang w:val="en-US"/>
        </w:rPr>
        <w:t xml:space="preserve"> </w:t>
      </w:r>
      <w:proofErr w:type="spellStart"/>
      <w:r>
        <w:rPr>
          <w:b/>
          <w:color w:val="000000" w:themeColor="text1"/>
          <w:lang w:val="en-US"/>
        </w:rPr>
        <w:t>Anenii</w:t>
      </w:r>
      <w:proofErr w:type="spellEnd"/>
      <w:r>
        <w:rPr>
          <w:b/>
          <w:color w:val="000000" w:themeColor="text1"/>
          <w:lang w:val="en-US"/>
        </w:rPr>
        <w:t xml:space="preserve"> </w:t>
      </w:r>
      <w:proofErr w:type="spellStart"/>
      <w:r>
        <w:rPr>
          <w:b/>
          <w:color w:val="000000" w:themeColor="text1"/>
          <w:lang w:val="en-US"/>
        </w:rPr>
        <w:t>Noi</w:t>
      </w:r>
      <w:proofErr w:type="spellEnd"/>
      <w:r>
        <w:rPr>
          <w:b/>
          <w:color w:val="000000" w:themeColor="text1"/>
          <w:lang w:val="en-US"/>
        </w:rPr>
        <w:t xml:space="preserve"> nr. 5/16 din 11.12.2020 “</w:t>
      </w:r>
      <w:r>
        <w:rPr>
          <w:b/>
          <w:color w:val="000000" w:themeColor="text1"/>
          <w:lang w:val="ro-RO"/>
        </w:rPr>
        <w:t>Cu privire la aprobarea Regulamentului privind funcţionarea cimitirelor din teritoriul or. Anenii Noi şi satele” după cum urmează:</w:t>
      </w:r>
    </w:p>
    <w:p w:rsidR="00C54235" w:rsidRDefault="00C54235" w:rsidP="00C54235">
      <w:pPr>
        <w:pStyle w:val="Default"/>
        <w:rPr>
          <w:b/>
          <w:color w:val="000000" w:themeColor="text1"/>
          <w:lang w:val="en-US"/>
        </w:rPr>
      </w:pPr>
      <w:r>
        <w:rPr>
          <w:b/>
          <w:color w:val="000000" w:themeColor="text1"/>
          <w:lang w:val="ro-RO"/>
        </w:rPr>
        <w:tab/>
        <w:t xml:space="preserve">- anexa nr. 2 </w:t>
      </w:r>
      <w:r>
        <w:rPr>
          <w:lang w:val="ro-RO"/>
        </w:rPr>
        <w:t>(</w:t>
      </w:r>
      <w:r>
        <w:rPr>
          <w:color w:val="000000" w:themeColor="text1"/>
          <w:lang w:val="ro-RO"/>
        </w:rPr>
        <w:t>tarifele pentru prestarea serviciilor funerare</w:t>
      </w:r>
      <w:r>
        <w:rPr>
          <w:lang w:val="ro-RO"/>
        </w:rPr>
        <w:t>)</w:t>
      </w:r>
      <w:r>
        <w:rPr>
          <w:b/>
          <w:lang w:val="ro-RO"/>
        </w:rPr>
        <w:t xml:space="preserve"> </w:t>
      </w:r>
      <w:r>
        <w:rPr>
          <w:b/>
          <w:color w:val="000000" w:themeColor="text1"/>
          <w:lang w:val="ro-RO"/>
        </w:rPr>
        <w:t xml:space="preserve"> </w:t>
      </w:r>
      <w:r>
        <w:rPr>
          <w:color w:val="000000" w:themeColor="text1"/>
          <w:lang w:val="ro-RO"/>
        </w:rPr>
        <w:t>se</w:t>
      </w:r>
      <w:r>
        <w:rPr>
          <w:b/>
          <w:color w:val="000000" w:themeColor="text1"/>
          <w:lang w:val="ro-RO"/>
        </w:rPr>
        <w:t xml:space="preserve"> </w:t>
      </w:r>
      <w:r>
        <w:rPr>
          <w:lang w:val="ro-RO"/>
        </w:rPr>
        <w:t xml:space="preserve"> aprobă în redacţie nouă, </w:t>
      </w:r>
      <w:r>
        <w:rPr>
          <w:lang w:val="ro-MO"/>
        </w:rPr>
        <w:t>conform anexei parte integrată a deciziei.</w:t>
      </w:r>
    </w:p>
    <w:p w:rsidR="00C54235" w:rsidRDefault="00C54235" w:rsidP="00C54235">
      <w:pPr>
        <w:pStyle w:val="Default"/>
        <w:rPr>
          <w:b/>
          <w:lang w:val="en-US"/>
        </w:rPr>
      </w:pPr>
      <w:r>
        <w:rPr>
          <w:lang w:val="ro-RO"/>
        </w:rPr>
        <w:tab/>
        <w:t>2. Prezenta decizie se aduce la cunoştinţă publică prin plasarea în Registrul de Stat al Actelor Locale, pe pag web şi panoul informativ al instituţiei.</w:t>
      </w:r>
    </w:p>
    <w:p w:rsidR="00C54235" w:rsidRDefault="00C54235" w:rsidP="00C54235">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3. Prezenta decizie, poate fi notificată autorității publice emitente de Oficiului Teritorial Căușeni al Cancelariei de Stat în termen de 30 de zile de la data includerii actului în Registrul de stat al actelor locale.</w:t>
      </w:r>
    </w:p>
    <w:p w:rsidR="00C54235" w:rsidRDefault="00C54235" w:rsidP="00C54235">
      <w:pPr>
        <w:spacing w:after="0"/>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4. Prezenta decizie, poate fi contestată de persoana interesată, prin intermediul Judecătoriei Anenii Noi, sediul Central (or. Anenii Noi, str. </w:t>
      </w:r>
      <w:proofErr w:type="spellStart"/>
      <w:r>
        <w:rPr>
          <w:rFonts w:ascii="Times New Roman" w:hAnsi="Times New Roman" w:cs="Times New Roman"/>
          <w:sz w:val="24"/>
          <w:szCs w:val="24"/>
          <w:lang w:val="ro-RO"/>
        </w:rPr>
        <w:t>Marțișor</w:t>
      </w:r>
      <w:proofErr w:type="spellEnd"/>
      <w:r>
        <w:rPr>
          <w:rFonts w:ascii="Times New Roman" w:hAnsi="Times New Roman" w:cs="Times New Roman"/>
          <w:sz w:val="24"/>
          <w:szCs w:val="24"/>
          <w:lang w:val="ro-RO"/>
        </w:rPr>
        <w:t xml:space="preserve"> nr. 15), în termen de 30 de zile de la comunicare.</w:t>
      </w:r>
    </w:p>
    <w:p w:rsidR="00C54235" w:rsidRDefault="00C54235" w:rsidP="00C54235">
      <w:pPr>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5. Controlul asupra executării prezentei decizii se atribuie dlui </w:t>
      </w:r>
      <w:proofErr w:type="spellStart"/>
      <w:r>
        <w:rPr>
          <w:rFonts w:ascii="Times New Roman" w:hAnsi="Times New Roman" w:cs="Times New Roman"/>
          <w:sz w:val="24"/>
          <w:szCs w:val="24"/>
          <w:lang w:val="ro-RO"/>
        </w:rPr>
        <w:t>Maţarin</w:t>
      </w:r>
      <w:proofErr w:type="spellEnd"/>
      <w:r>
        <w:rPr>
          <w:rFonts w:ascii="Times New Roman" w:hAnsi="Times New Roman" w:cs="Times New Roman"/>
          <w:sz w:val="24"/>
          <w:szCs w:val="24"/>
          <w:lang w:val="ro-RO"/>
        </w:rPr>
        <w:t xml:space="preserve"> A., primar.</w:t>
      </w:r>
    </w:p>
    <w:p w:rsidR="00C54235" w:rsidRDefault="00C54235" w:rsidP="00C54235">
      <w:pPr>
        <w:tabs>
          <w:tab w:val="left" w:pos="6750"/>
        </w:tabs>
        <w:rPr>
          <w:rFonts w:ascii="Times New Roman" w:hAnsi="Times New Roman" w:cs="Times New Roman"/>
          <w:b/>
          <w:sz w:val="24"/>
          <w:szCs w:val="24"/>
          <w:lang w:val="ro-RO"/>
        </w:rPr>
      </w:pPr>
    </w:p>
    <w:p w:rsidR="00C54235" w:rsidRDefault="00C54235" w:rsidP="00C54235">
      <w:pPr>
        <w:tabs>
          <w:tab w:val="left" w:pos="6750"/>
        </w:tabs>
        <w:rPr>
          <w:rFonts w:ascii="Times New Roman" w:hAnsi="Times New Roman" w:cs="Times New Roman"/>
          <w:b/>
          <w:sz w:val="24"/>
          <w:szCs w:val="24"/>
          <w:lang w:val="ro-RO"/>
        </w:rPr>
      </w:pPr>
      <w:r>
        <w:rPr>
          <w:rFonts w:ascii="Times New Roman" w:hAnsi="Times New Roman" w:cs="Times New Roman"/>
          <w:b/>
          <w:sz w:val="24"/>
          <w:szCs w:val="24"/>
          <w:lang w:val="ro-RO"/>
        </w:rPr>
        <w:t xml:space="preserve">Preşedinte a şedinţei:                                                                </w:t>
      </w:r>
    </w:p>
    <w:p w:rsidR="00C54235" w:rsidRDefault="00C54235" w:rsidP="00C54235">
      <w:pPr>
        <w:tabs>
          <w:tab w:val="left" w:pos="6750"/>
        </w:tabs>
        <w:spacing w:after="0"/>
        <w:rPr>
          <w:rFonts w:ascii="Times New Roman" w:hAnsi="Times New Roman" w:cs="Times New Roman"/>
          <w:b/>
          <w:sz w:val="24"/>
          <w:szCs w:val="24"/>
          <w:lang w:val="ro-RO"/>
        </w:rPr>
      </w:pPr>
      <w:r>
        <w:rPr>
          <w:rFonts w:ascii="Times New Roman" w:hAnsi="Times New Roman" w:cs="Times New Roman"/>
          <w:b/>
          <w:sz w:val="24"/>
          <w:szCs w:val="24"/>
          <w:lang w:val="ro-RO"/>
        </w:rPr>
        <w:t>Contrasemnează:</w:t>
      </w:r>
    </w:p>
    <w:p w:rsidR="00C54235" w:rsidRDefault="00C54235" w:rsidP="00C54235">
      <w:pPr>
        <w:spacing w:after="0"/>
        <w:rPr>
          <w:rFonts w:ascii="Times New Roman" w:hAnsi="Times New Roman" w:cs="Times New Roman"/>
          <w:b/>
          <w:sz w:val="24"/>
          <w:szCs w:val="24"/>
          <w:lang w:val="ro-RO"/>
        </w:rPr>
      </w:pPr>
      <w:r>
        <w:rPr>
          <w:rFonts w:ascii="Times New Roman" w:hAnsi="Times New Roman" w:cs="Times New Roman"/>
          <w:b/>
          <w:sz w:val="24"/>
          <w:szCs w:val="24"/>
          <w:lang w:val="ro-RO"/>
        </w:rPr>
        <w:t>Secretara consiliului orășenesc                                              Rodica Melnic</w:t>
      </w:r>
    </w:p>
    <w:p w:rsidR="00D16EB5" w:rsidRDefault="00C54235" w:rsidP="00C54235">
      <w:pPr>
        <w:jc w:val="center"/>
        <w:rPr>
          <w:rFonts w:ascii="Times New Roman" w:hAnsi="Times New Roman" w:cs="Times New Roman"/>
          <w:sz w:val="24"/>
          <w:szCs w:val="24"/>
          <w:lang w:val="ro-RO"/>
        </w:rPr>
      </w:pPr>
      <w:r>
        <w:rPr>
          <w:rFonts w:ascii="Times New Roman" w:hAnsi="Times New Roman" w:cs="Times New Roman"/>
          <w:sz w:val="24"/>
          <w:szCs w:val="24"/>
          <w:lang w:val="ro-RO"/>
        </w:rPr>
        <w:t>Votat: pentru -  , contra - , abţinut –</w:t>
      </w:r>
    </w:p>
    <w:p w:rsidR="00F11E87" w:rsidRDefault="00F11E87" w:rsidP="00C54235">
      <w:pPr>
        <w:jc w:val="center"/>
        <w:rPr>
          <w:rFonts w:ascii="Times New Roman" w:hAnsi="Times New Roman" w:cs="Times New Roman"/>
          <w:sz w:val="24"/>
          <w:szCs w:val="24"/>
          <w:lang w:val="ro-RO"/>
        </w:rPr>
      </w:pPr>
    </w:p>
    <w:p w:rsidR="00F11E87" w:rsidRDefault="00F11E87" w:rsidP="00F11E87">
      <w:pPr>
        <w:spacing w:after="0"/>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Anexa </w:t>
      </w:r>
    </w:p>
    <w:p w:rsidR="00F11E87" w:rsidRDefault="00E3485B" w:rsidP="00F11E87">
      <w:pPr>
        <w:spacing w:after="0"/>
        <w:jc w:val="right"/>
        <w:rPr>
          <w:rFonts w:ascii="Times New Roman" w:hAnsi="Times New Roman" w:cs="Times New Roman"/>
          <w:sz w:val="24"/>
          <w:szCs w:val="24"/>
          <w:lang w:val="ro-RO"/>
        </w:rPr>
      </w:pPr>
      <w:r>
        <w:rPr>
          <w:rFonts w:ascii="Times New Roman" w:hAnsi="Times New Roman" w:cs="Times New Roman"/>
          <w:sz w:val="24"/>
          <w:szCs w:val="24"/>
          <w:lang w:val="ro-RO"/>
        </w:rPr>
        <w:t>la decizia CO</w:t>
      </w:r>
      <w:r w:rsidR="00F11E87">
        <w:rPr>
          <w:rFonts w:ascii="Times New Roman" w:hAnsi="Times New Roman" w:cs="Times New Roman"/>
          <w:sz w:val="24"/>
          <w:szCs w:val="24"/>
          <w:lang w:val="ro-RO"/>
        </w:rPr>
        <w:t xml:space="preserve"> nr. 2/25 din </w:t>
      </w:r>
      <w:r>
        <w:rPr>
          <w:rFonts w:ascii="Times New Roman" w:hAnsi="Times New Roman" w:cs="Times New Roman"/>
          <w:sz w:val="24"/>
          <w:szCs w:val="24"/>
          <w:lang w:val="ro-RO"/>
        </w:rPr>
        <w:t>15</w:t>
      </w:r>
      <w:r w:rsidR="00F11E87">
        <w:rPr>
          <w:rFonts w:ascii="Times New Roman" w:hAnsi="Times New Roman" w:cs="Times New Roman"/>
          <w:sz w:val="24"/>
          <w:szCs w:val="24"/>
          <w:lang w:val="ro-RO"/>
        </w:rPr>
        <w:t xml:space="preserve"> martie 2023</w:t>
      </w:r>
    </w:p>
    <w:p w:rsidR="002E76C9" w:rsidRDefault="002E76C9" w:rsidP="00F11E87">
      <w:pPr>
        <w:spacing w:after="0"/>
        <w:jc w:val="right"/>
        <w:rPr>
          <w:rFonts w:ascii="Times New Roman" w:hAnsi="Times New Roman" w:cs="Times New Roman"/>
          <w:sz w:val="24"/>
          <w:szCs w:val="24"/>
          <w:lang w:val="ro-RO"/>
        </w:rPr>
      </w:pPr>
    </w:p>
    <w:tbl>
      <w:tblPr>
        <w:tblStyle w:val="aa"/>
        <w:tblW w:w="0" w:type="auto"/>
        <w:tblLook w:val="04A0"/>
      </w:tblPr>
      <w:tblGrid>
        <w:gridCol w:w="817"/>
        <w:gridCol w:w="2781"/>
        <w:gridCol w:w="2782"/>
        <w:gridCol w:w="3191"/>
      </w:tblGrid>
      <w:tr w:rsidR="00F11E87" w:rsidTr="00F11E87">
        <w:tc>
          <w:tcPr>
            <w:tcW w:w="817" w:type="dxa"/>
          </w:tcPr>
          <w:p w:rsidR="00F11E87" w:rsidRDefault="00F11E87" w:rsidP="00F11E87">
            <w:pPr>
              <w:jc w:val="right"/>
              <w:rPr>
                <w:rFonts w:ascii="Times New Roman" w:hAnsi="Times New Roman" w:cs="Times New Roman"/>
                <w:b/>
                <w:sz w:val="24"/>
                <w:szCs w:val="24"/>
                <w:lang w:val="ro-RO"/>
              </w:rPr>
            </w:pPr>
            <w:r>
              <w:rPr>
                <w:rFonts w:ascii="Times New Roman" w:hAnsi="Times New Roman" w:cs="Times New Roman"/>
                <w:b/>
                <w:sz w:val="24"/>
                <w:szCs w:val="24"/>
                <w:lang w:val="ro-RO"/>
              </w:rPr>
              <w:t>Nr. d/o</w:t>
            </w:r>
          </w:p>
        </w:tc>
        <w:tc>
          <w:tcPr>
            <w:tcW w:w="5563" w:type="dxa"/>
            <w:gridSpan w:val="2"/>
          </w:tcPr>
          <w:p w:rsidR="00F11E87" w:rsidRDefault="00F11E87" w:rsidP="00F11E87">
            <w:pPr>
              <w:jc w:val="center"/>
              <w:rPr>
                <w:rFonts w:ascii="Times New Roman" w:hAnsi="Times New Roman" w:cs="Times New Roman"/>
                <w:b/>
                <w:sz w:val="24"/>
                <w:szCs w:val="24"/>
                <w:lang w:val="ro-RO"/>
              </w:rPr>
            </w:pPr>
            <w:r>
              <w:rPr>
                <w:rFonts w:ascii="Times New Roman" w:hAnsi="Times New Roman" w:cs="Times New Roman"/>
                <w:b/>
                <w:sz w:val="24"/>
                <w:szCs w:val="24"/>
                <w:lang w:val="ro-RO"/>
              </w:rPr>
              <w:t>Serviciu</w:t>
            </w:r>
          </w:p>
        </w:tc>
        <w:tc>
          <w:tcPr>
            <w:tcW w:w="3191" w:type="dxa"/>
          </w:tcPr>
          <w:p w:rsidR="00F11E87" w:rsidRDefault="00F11E87" w:rsidP="00F11E87">
            <w:pPr>
              <w:jc w:val="center"/>
              <w:rPr>
                <w:rFonts w:ascii="Times New Roman" w:hAnsi="Times New Roman" w:cs="Times New Roman"/>
                <w:b/>
                <w:sz w:val="24"/>
                <w:szCs w:val="24"/>
                <w:lang w:val="ro-RO"/>
              </w:rPr>
            </w:pPr>
            <w:r>
              <w:rPr>
                <w:rFonts w:ascii="Times New Roman" w:hAnsi="Times New Roman" w:cs="Times New Roman"/>
                <w:b/>
                <w:sz w:val="24"/>
                <w:szCs w:val="24"/>
                <w:lang w:val="ro-RO"/>
              </w:rPr>
              <w:t>Preţ</w:t>
            </w:r>
          </w:p>
        </w:tc>
      </w:tr>
      <w:tr w:rsidR="00F11E87" w:rsidTr="00F11E87">
        <w:tc>
          <w:tcPr>
            <w:tcW w:w="817" w:type="dxa"/>
          </w:tcPr>
          <w:p w:rsidR="00F11E87" w:rsidRDefault="002E76C9" w:rsidP="00F11E87">
            <w:pPr>
              <w:jc w:val="right"/>
              <w:rPr>
                <w:rFonts w:ascii="Times New Roman" w:hAnsi="Times New Roman" w:cs="Times New Roman"/>
                <w:b/>
                <w:sz w:val="24"/>
                <w:szCs w:val="24"/>
                <w:lang w:val="ro-RO"/>
              </w:rPr>
            </w:pPr>
            <w:r>
              <w:rPr>
                <w:rFonts w:ascii="Times New Roman" w:hAnsi="Times New Roman" w:cs="Times New Roman"/>
                <w:b/>
                <w:sz w:val="24"/>
                <w:szCs w:val="24"/>
                <w:lang w:val="ro-RO"/>
              </w:rPr>
              <w:t>1</w:t>
            </w:r>
          </w:p>
        </w:tc>
        <w:tc>
          <w:tcPr>
            <w:tcW w:w="5563" w:type="dxa"/>
            <w:gridSpan w:val="2"/>
          </w:tcPr>
          <w:p w:rsidR="00F11E87" w:rsidRPr="002E76C9" w:rsidRDefault="00F11E87" w:rsidP="002E76C9">
            <w:pPr>
              <w:rPr>
                <w:rFonts w:ascii="Times New Roman" w:hAnsi="Times New Roman" w:cs="Times New Roman"/>
                <w:sz w:val="24"/>
                <w:szCs w:val="24"/>
                <w:lang w:val="ro-RO"/>
              </w:rPr>
            </w:pPr>
            <w:r w:rsidRPr="002E76C9">
              <w:rPr>
                <w:rFonts w:ascii="Times New Roman" w:hAnsi="Times New Roman" w:cs="Times New Roman"/>
                <w:sz w:val="24"/>
                <w:szCs w:val="24"/>
                <w:lang w:val="ro-RO"/>
              </w:rPr>
              <w:t>Săparea şi amenajarea ulterioară</w:t>
            </w:r>
          </w:p>
        </w:tc>
        <w:tc>
          <w:tcPr>
            <w:tcW w:w="3191" w:type="dxa"/>
          </w:tcPr>
          <w:p w:rsidR="00F11E87" w:rsidRPr="002E76C9" w:rsidRDefault="002E76C9" w:rsidP="002E76C9">
            <w:pPr>
              <w:jc w:val="center"/>
              <w:rPr>
                <w:rFonts w:ascii="Times New Roman" w:hAnsi="Times New Roman" w:cs="Times New Roman"/>
                <w:sz w:val="24"/>
                <w:szCs w:val="24"/>
                <w:lang w:val="ro-RO"/>
              </w:rPr>
            </w:pPr>
            <w:r w:rsidRPr="002E76C9">
              <w:rPr>
                <w:rFonts w:ascii="Times New Roman" w:hAnsi="Times New Roman" w:cs="Times New Roman"/>
                <w:sz w:val="24"/>
                <w:szCs w:val="24"/>
                <w:lang w:val="ro-RO"/>
              </w:rPr>
              <w:t>1200 lei</w:t>
            </w:r>
          </w:p>
        </w:tc>
      </w:tr>
      <w:tr w:rsidR="00F11E87" w:rsidTr="00F11E87">
        <w:tc>
          <w:tcPr>
            <w:tcW w:w="817" w:type="dxa"/>
          </w:tcPr>
          <w:p w:rsidR="00F11E87" w:rsidRDefault="002E76C9" w:rsidP="00F11E87">
            <w:pPr>
              <w:jc w:val="right"/>
              <w:rPr>
                <w:rFonts w:ascii="Times New Roman" w:hAnsi="Times New Roman" w:cs="Times New Roman"/>
                <w:b/>
                <w:sz w:val="24"/>
                <w:szCs w:val="24"/>
                <w:lang w:val="ro-RO"/>
              </w:rPr>
            </w:pPr>
            <w:r>
              <w:rPr>
                <w:rFonts w:ascii="Times New Roman" w:hAnsi="Times New Roman" w:cs="Times New Roman"/>
                <w:b/>
                <w:sz w:val="24"/>
                <w:szCs w:val="24"/>
                <w:lang w:val="ro-RO"/>
              </w:rPr>
              <w:t>2</w:t>
            </w:r>
          </w:p>
        </w:tc>
        <w:tc>
          <w:tcPr>
            <w:tcW w:w="5563" w:type="dxa"/>
            <w:gridSpan w:val="2"/>
          </w:tcPr>
          <w:p w:rsidR="00F11E87" w:rsidRPr="002E76C9" w:rsidRDefault="00F11E87" w:rsidP="002E76C9">
            <w:pPr>
              <w:rPr>
                <w:rFonts w:ascii="Times New Roman" w:hAnsi="Times New Roman" w:cs="Times New Roman"/>
                <w:sz w:val="24"/>
                <w:szCs w:val="24"/>
                <w:lang w:val="ro-RO"/>
              </w:rPr>
            </w:pPr>
            <w:r w:rsidRPr="002E76C9">
              <w:rPr>
                <w:rFonts w:ascii="Times New Roman" w:hAnsi="Times New Roman" w:cs="Times New Roman"/>
                <w:sz w:val="24"/>
                <w:szCs w:val="24"/>
                <w:lang w:val="ro-RO"/>
              </w:rPr>
              <w:t>Săparea şi amenajarea ulterioară în zilele de sâmbătă, duminică</w:t>
            </w:r>
          </w:p>
        </w:tc>
        <w:tc>
          <w:tcPr>
            <w:tcW w:w="3191" w:type="dxa"/>
          </w:tcPr>
          <w:p w:rsidR="00F11E87" w:rsidRPr="002E76C9" w:rsidRDefault="00F11E87" w:rsidP="002E76C9">
            <w:pPr>
              <w:jc w:val="center"/>
              <w:rPr>
                <w:rFonts w:ascii="Times New Roman" w:hAnsi="Times New Roman" w:cs="Times New Roman"/>
                <w:sz w:val="24"/>
                <w:szCs w:val="24"/>
                <w:lang w:val="ro-RO"/>
              </w:rPr>
            </w:pPr>
          </w:p>
        </w:tc>
      </w:tr>
      <w:tr w:rsidR="00F11E87" w:rsidTr="00F11E87">
        <w:tc>
          <w:tcPr>
            <w:tcW w:w="817" w:type="dxa"/>
          </w:tcPr>
          <w:p w:rsidR="00F11E87" w:rsidRDefault="002E76C9" w:rsidP="00F11E87">
            <w:pPr>
              <w:jc w:val="right"/>
              <w:rPr>
                <w:rFonts w:ascii="Times New Roman" w:hAnsi="Times New Roman" w:cs="Times New Roman"/>
                <w:b/>
                <w:sz w:val="24"/>
                <w:szCs w:val="24"/>
                <w:lang w:val="ro-RO"/>
              </w:rPr>
            </w:pPr>
            <w:r>
              <w:rPr>
                <w:rFonts w:ascii="Times New Roman" w:hAnsi="Times New Roman" w:cs="Times New Roman"/>
                <w:b/>
                <w:sz w:val="24"/>
                <w:szCs w:val="24"/>
                <w:lang w:val="ro-RO"/>
              </w:rPr>
              <w:t>3</w:t>
            </w:r>
          </w:p>
        </w:tc>
        <w:tc>
          <w:tcPr>
            <w:tcW w:w="5563" w:type="dxa"/>
            <w:gridSpan w:val="2"/>
          </w:tcPr>
          <w:p w:rsidR="00F11E87" w:rsidRPr="002E76C9" w:rsidRDefault="00F11E87" w:rsidP="002E76C9">
            <w:pPr>
              <w:rPr>
                <w:rFonts w:ascii="Times New Roman" w:hAnsi="Times New Roman" w:cs="Times New Roman"/>
                <w:sz w:val="24"/>
                <w:szCs w:val="24"/>
                <w:lang w:val="ro-RO"/>
              </w:rPr>
            </w:pPr>
            <w:r w:rsidRPr="002E76C9">
              <w:rPr>
                <w:rFonts w:ascii="Times New Roman" w:hAnsi="Times New Roman" w:cs="Times New Roman"/>
                <w:sz w:val="24"/>
                <w:szCs w:val="24"/>
                <w:lang w:val="ro-RO"/>
              </w:rPr>
              <w:t>Rezervarea</w:t>
            </w:r>
          </w:p>
        </w:tc>
        <w:tc>
          <w:tcPr>
            <w:tcW w:w="3191" w:type="dxa"/>
          </w:tcPr>
          <w:p w:rsidR="00F11E87" w:rsidRPr="002E76C9" w:rsidRDefault="002E76C9" w:rsidP="002E76C9">
            <w:pPr>
              <w:jc w:val="center"/>
              <w:rPr>
                <w:rFonts w:ascii="Times New Roman" w:hAnsi="Times New Roman" w:cs="Times New Roman"/>
                <w:sz w:val="24"/>
                <w:szCs w:val="24"/>
                <w:lang w:val="ro-RO"/>
              </w:rPr>
            </w:pPr>
            <w:r w:rsidRPr="002E76C9">
              <w:rPr>
                <w:rFonts w:ascii="Times New Roman" w:hAnsi="Times New Roman" w:cs="Times New Roman"/>
                <w:sz w:val="24"/>
                <w:szCs w:val="24"/>
                <w:lang w:val="ro-RO"/>
              </w:rPr>
              <w:t>500 lei</w:t>
            </w:r>
          </w:p>
        </w:tc>
      </w:tr>
      <w:tr w:rsidR="00F11E87" w:rsidTr="00F11E87">
        <w:tc>
          <w:tcPr>
            <w:tcW w:w="817" w:type="dxa"/>
          </w:tcPr>
          <w:p w:rsidR="00F11E87" w:rsidRDefault="002E76C9" w:rsidP="00F11E87">
            <w:pPr>
              <w:jc w:val="right"/>
              <w:rPr>
                <w:rFonts w:ascii="Times New Roman" w:hAnsi="Times New Roman" w:cs="Times New Roman"/>
                <w:b/>
                <w:sz w:val="24"/>
                <w:szCs w:val="24"/>
                <w:lang w:val="ro-RO"/>
              </w:rPr>
            </w:pPr>
            <w:r>
              <w:rPr>
                <w:rFonts w:ascii="Times New Roman" w:hAnsi="Times New Roman" w:cs="Times New Roman"/>
                <w:b/>
                <w:sz w:val="24"/>
                <w:szCs w:val="24"/>
                <w:lang w:val="ro-RO"/>
              </w:rPr>
              <w:t>4</w:t>
            </w:r>
          </w:p>
        </w:tc>
        <w:tc>
          <w:tcPr>
            <w:tcW w:w="5563" w:type="dxa"/>
            <w:gridSpan w:val="2"/>
          </w:tcPr>
          <w:p w:rsidR="00F11E87" w:rsidRPr="002E76C9" w:rsidRDefault="002E76C9" w:rsidP="002E76C9">
            <w:pPr>
              <w:rPr>
                <w:rFonts w:ascii="Times New Roman" w:hAnsi="Times New Roman" w:cs="Times New Roman"/>
                <w:sz w:val="24"/>
                <w:szCs w:val="24"/>
                <w:lang w:val="ro-RO"/>
              </w:rPr>
            </w:pPr>
            <w:proofErr w:type="spellStart"/>
            <w:r>
              <w:rPr>
                <w:rFonts w:ascii="Times New Roman" w:hAnsi="Times New Roman" w:cs="Times New Roman"/>
                <w:sz w:val="24"/>
                <w:szCs w:val="24"/>
                <w:lang w:val="ro-RO"/>
              </w:rPr>
              <w:t>Reâ</w:t>
            </w:r>
            <w:r w:rsidR="00F11E87" w:rsidRPr="002E76C9">
              <w:rPr>
                <w:rFonts w:ascii="Times New Roman" w:hAnsi="Times New Roman" w:cs="Times New Roman"/>
                <w:sz w:val="24"/>
                <w:szCs w:val="24"/>
                <w:lang w:val="ro-RO"/>
              </w:rPr>
              <w:t>nmormântare</w:t>
            </w:r>
            <w:proofErr w:type="spellEnd"/>
          </w:p>
        </w:tc>
        <w:tc>
          <w:tcPr>
            <w:tcW w:w="3191" w:type="dxa"/>
          </w:tcPr>
          <w:p w:rsidR="00F11E87" w:rsidRPr="002E76C9" w:rsidRDefault="002E76C9" w:rsidP="002E76C9">
            <w:pPr>
              <w:jc w:val="center"/>
              <w:rPr>
                <w:rFonts w:ascii="Times New Roman" w:hAnsi="Times New Roman" w:cs="Times New Roman"/>
                <w:sz w:val="24"/>
                <w:szCs w:val="24"/>
                <w:lang w:val="ro-RO"/>
              </w:rPr>
            </w:pPr>
            <w:r w:rsidRPr="002E76C9">
              <w:rPr>
                <w:rFonts w:ascii="Times New Roman" w:hAnsi="Times New Roman" w:cs="Times New Roman"/>
                <w:sz w:val="24"/>
                <w:szCs w:val="24"/>
                <w:lang w:val="ro-RO"/>
              </w:rPr>
              <w:t>500 lei</w:t>
            </w:r>
          </w:p>
        </w:tc>
      </w:tr>
      <w:tr w:rsidR="00F11E87" w:rsidTr="00F11E87">
        <w:tc>
          <w:tcPr>
            <w:tcW w:w="817" w:type="dxa"/>
          </w:tcPr>
          <w:p w:rsidR="00F11E87" w:rsidRDefault="002E76C9" w:rsidP="00F11E87">
            <w:pPr>
              <w:jc w:val="right"/>
              <w:rPr>
                <w:rFonts w:ascii="Times New Roman" w:hAnsi="Times New Roman" w:cs="Times New Roman"/>
                <w:b/>
                <w:sz w:val="24"/>
                <w:szCs w:val="24"/>
                <w:lang w:val="ro-RO"/>
              </w:rPr>
            </w:pPr>
            <w:r>
              <w:rPr>
                <w:rFonts w:ascii="Times New Roman" w:hAnsi="Times New Roman" w:cs="Times New Roman"/>
                <w:b/>
                <w:sz w:val="24"/>
                <w:szCs w:val="24"/>
                <w:lang w:val="ro-RO"/>
              </w:rPr>
              <w:t>5</w:t>
            </w:r>
          </w:p>
        </w:tc>
        <w:tc>
          <w:tcPr>
            <w:tcW w:w="5563" w:type="dxa"/>
            <w:gridSpan w:val="2"/>
          </w:tcPr>
          <w:p w:rsidR="00F11E87" w:rsidRPr="002E76C9" w:rsidRDefault="00F11E87" w:rsidP="002E76C9">
            <w:pPr>
              <w:rPr>
                <w:rFonts w:ascii="Times New Roman" w:hAnsi="Times New Roman" w:cs="Times New Roman"/>
                <w:sz w:val="24"/>
                <w:szCs w:val="24"/>
                <w:lang w:val="ro-RO"/>
              </w:rPr>
            </w:pPr>
            <w:r w:rsidRPr="002E76C9">
              <w:rPr>
                <w:rFonts w:ascii="Times New Roman" w:hAnsi="Times New Roman" w:cs="Times New Roman"/>
                <w:sz w:val="24"/>
                <w:szCs w:val="24"/>
                <w:lang w:val="ro-RO"/>
              </w:rPr>
              <w:t>Permisiunea înmormântării persoanelor din afara localităţii (persoane ce nu sunt băştinaşi, locuitori, rude de gr. I şi II)</w:t>
            </w:r>
          </w:p>
        </w:tc>
        <w:tc>
          <w:tcPr>
            <w:tcW w:w="3191" w:type="dxa"/>
          </w:tcPr>
          <w:p w:rsidR="00F11E87" w:rsidRPr="002E76C9" w:rsidRDefault="002E76C9" w:rsidP="002E76C9">
            <w:pPr>
              <w:jc w:val="center"/>
              <w:rPr>
                <w:rFonts w:ascii="Times New Roman" w:hAnsi="Times New Roman" w:cs="Times New Roman"/>
                <w:sz w:val="24"/>
                <w:szCs w:val="24"/>
                <w:lang w:val="ro-RO"/>
              </w:rPr>
            </w:pPr>
            <w:r w:rsidRPr="002E76C9">
              <w:rPr>
                <w:rFonts w:ascii="Times New Roman" w:hAnsi="Times New Roman" w:cs="Times New Roman"/>
                <w:sz w:val="24"/>
                <w:szCs w:val="24"/>
                <w:lang w:val="ro-RO"/>
              </w:rPr>
              <w:t>5000 lei</w:t>
            </w:r>
          </w:p>
        </w:tc>
      </w:tr>
      <w:tr w:rsidR="00F11E87" w:rsidTr="00F11E87">
        <w:tc>
          <w:tcPr>
            <w:tcW w:w="817" w:type="dxa"/>
          </w:tcPr>
          <w:p w:rsidR="00F11E87" w:rsidRDefault="002E76C9" w:rsidP="00F11E87">
            <w:pPr>
              <w:jc w:val="right"/>
              <w:rPr>
                <w:rFonts w:ascii="Times New Roman" w:hAnsi="Times New Roman" w:cs="Times New Roman"/>
                <w:b/>
                <w:sz w:val="24"/>
                <w:szCs w:val="24"/>
                <w:lang w:val="ro-RO"/>
              </w:rPr>
            </w:pPr>
            <w:r>
              <w:rPr>
                <w:rFonts w:ascii="Times New Roman" w:hAnsi="Times New Roman" w:cs="Times New Roman"/>
                <w:b/>
                <w:sz w:val="24"/>
                <w:szCs w:val="24"/>
                <w:lang w:val="ro-RO"/>
              </w:rPr>
              <w:t>6</w:t>
            </w:r>
          </w:p>
        </w:tc>
        <w:tc>
          <w:tcPr>
            <w:tcW w:w="5563" w:type="dxa"/>
            <w:gridSpan w:val="2"/>
          </w:tcPr>
          <w:p w:rsidR="00F11E87" w:rsidRPr="002E76C9" w:rsidRDefault="00F11E87" w:rsidP="002E76C9">
            <w:pPr>
              <w:rPr>
                <w:rFonts w:ascii="Times New Roman" w:hAnsi="Times New Roman" w:cs="Times New Roman"/>
                <w:sz w:val="24"/>
                <w:szCs w:val="24"/>
                <w:lang w:val="ro-RO"/>
              </w:rPr>
            </w:pPr>
            <w:r w:rsidRPr="002E76C9">
              <w:rPr>
                <w:rFonts w:ascii="Times New Roman" w:hAnsi="Times New Roman" w:cs="Times New Roman"/>
                <w:sz w:val="24"/>
                <w:szCs w:val="24"/>
                <w:lang w:val="ro-RO"/>
              </w:rPr>
              <w:t>Taxa anuală de întreţinere a locului rezervat</w:t>
            </w:r>
          </w:p>
        </w:tc>
        <w:tc>
          <w:tcPr>
            <w:tcW w:w="3191" w:type="dxa"/>
          </w:tcPr>
          <w:p w:rsidR="00F11E87" w:rsidRPr="002E76C9" w:rsidRDefault="002E76C9" w:rsidP="002E76C9">
            <w:pPr>
              <w:jc w:val="center"/>
              <w:rPr>
                <w:rFonts w:ascii="Times New Roman" w:hAnsi="Times New Roman" w:cs="Times New Roman"/>
                <w:sz w:val="24"/>
                <w:szCs w:val="24"/>
                <w:lang w:val="ro-RO"/>
              </w:rPr>
            </w:pPr>
            <w:r w:rsidRPr="002E76C9">
              <w:rPr>
                <w:rFonts w:ascii="Times New Roman" w:hAnsi="Times New Roman" w:cs="Times New Roman"/>
                <w:sz w:val="24"/>
                <w:szCs w:val="24"/>
                <w:lang w:val="ro-RO"/>
              </w:rPr>
              <w:t>120 lei</w:t>
            </w:r>
          </w:p>
        </w:tc>
      </w:tr>
      <w:tr w:rsidR="00F11E87" w:rsidTr="00F11E87">
        <w:tc>
          <w:tcPr>
            <w:tcW w:w="817" w:type="dxa"/>
          </w:tcPr>
          <w:p w:rsidR="00F11E87" w:rsidRDefault="002E76C9" w:rsidP="00F11E87">
            <w:pPr>
              <w:jc w:val="right"/>
              <w:rPr>
                <w:rFonts w:ascii="Times New Roman" w:hAnsi="Times New Roman" w:cs="Times New Roman"/>
                <w:b/>
                <w:sz w:val="24"/>
                <w:szCs w:val="24"/>
                <w:lang w:val="ro-RO"/>
              </w:rPr>
            </w:pPr>
            <w:r>
              <w:rPr>
                <w:rFonts w:ascii="Times New Roman" w:hAnsi="Times New Roman" w:cs="Times New Roman"/>
                <w:b/>
                <w:sz w:val="24"/>
                <w:szCs w:val="24"/>
                <w:lang w:val="ro-RO"/>
              </w:rPr>
              <w:t>7</w:t>
            </w:r>
          </w:p>
        </w:tc>
        <w:tc>
          <w:tcPr>
            <w:tcW w:w="5563" w:type="dxa"/>
            <w:gridSpan w:val="2"/>
          </w:tcPr>
          <w:p w:rsidR="00F11E87" w:rsidRPr="002E76C9" w:rsidRDefault="00F11E87" w:rsidP="002E76C9">
            <w:pPr>
              <w:rPr>
                <w:rFonts w:ascii="Times New Roman" w:hAnsi="Times New Roman" w:cs="Times New Roman"/>
                <w:sz w:val="24"/>
                <w:szCs w:val="24"/>
                <w:lang w:val="ro-RO"/>
              </w:rPr>
            </w:pPr>
            <w:r w:rsidRPr="002E76C9">
              <w:rPr>
                <w:rFonts w:ascii="Times New Roman" w:hAnsi="Times New Roman" w:cs="Times New Roman"/>
                <w:sz w:val="24"/>
                <w:szCs w:val="24"/>
                <w:lang w:val="ro-RO"/>
              </w:rPr>
              <w:t xml:space="preserve">Taxa </w:t>
            </w:r>
            <w:r w:rsidR="002E76C9">
              <w:rPr>
                <w:rFonts w:ascii="Times New Roman" w:hAnsi="Times New Roman" w:cs="Times New Roman"/>
                <w:sz w:val="24"/>
                <w:szCs w:val="24"/>
                <w:lang w:val="ro-RO"/>
              </w:rPr>
              <w:t>p</w:t>
            </w:r>
            <w:r w:rsidRPr="002E76C9">
              <w:rPr>
                <w:rFonts w:ascii="Times New Roman" w:hAnsi="Times New Roman" w:cs="Times New Roman"/>
                <w:sz w:val="24"/>
                <w:szCs w:val="24"/>
                <w:lang w:val="ro-RO"/>
              </w:rPr>
              <w:t>entru accesul mijloacelor de transport auto pe teritoriul cimitirului</w:t>
            </w:r>
          </w:p>
        </w:tc>
        <w:tc>
          <w:tcPr>
            <w:tcW w:w="3191" w:type="dxa"/>
          </w:tcPr>
          <w:p w:rsidR="00F11E87" w:rsidRPr="002E76C9" w:rsidRDefault="002E76C9" w:rsidP="002E76C9">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r w:rsidRPr="002E76C9">
              <w:rPr>
                <w:rFonts w:ascii="Times New Roman" w:hAnsi="Times New Roman" w:cs="Times New Roman"/>
                <w:sz w:val="24"/>
                <w:szCs w:val="24"/>
                <w:lang w:val="ro-RO"/>
              </w:rPr>
              <w:t>lei</w:t>
            </w:r>
          </w:p>
        </w:tc>
      </w:tr>
      <w:tr w:rsidR="002E76C9" w:rsidTr="00F11E87">
        <w:tc>
          <w:tcPr>
            <w:tcW w:w="817" w:type="dxa"/>
          </w:tcPr>
          <w:p w:rsidR="002E76C9" w:rsidRDefault="002E76C9" w:rsidP="00F11E87">
            <w:pPr>
              <w:jc w:val="right"/>
              <w:rPr>
                <w:rFonts w:ascii="Times New Roman" w:hAnsi="Times New Roman" w:cs="Times New Roman"/>
                <w:b/>
                <w:sz w:val="24"/>
                <w:szCs w:val="24"/>
                <w:lang w:val="ro-RO"/>
              </w:rPr>
            </w:pPr>
            <w:r>
              <w:rPr>
                <w:rFonts w:ascii="Times New Roman" w:hAnsi="Times New Roman" w:cs="Times New Roman"/>
                <w:b/>
                <w:sz w:val="24"/>
                <w:szCs w:val="24"/>
                <w:lang w:val="ro-RO"/>
              </w:rPr>
              <w:t>8</w:t>
            </w:r>
          </w:p>
        </w:tc>
        <w:tc>
          <w:tcPr>
            <w:tcW w:w="5563" w:type="dxa"/>
            <w:gridSpan w:val="2"/>
          </w:tcPr>
          <w:p w:rsidR="002E76C9" w:rsidRPr="002E76C9" w:rsidRDefault="002E76C9" w:rsidP="002E76C9">
            <w:pPr>
              <w:rPr>
                <w:rFonts w:ascii="Times New Roman" w:hAnsi="Times New Roman" w:cs="Times New Roman"/>
                <w:sz w:val="24"/>
                <w:szCs w:val="24"/>
                <w:lang w:val="ro-RO"/>
              </w:rPr>
            </w:pPr>
            <w:r>
              <w:rPr>
                <w:rFonts w:ascii="Times New Roman" w:hAnsi="Times New Roman" w:cs="Times New Roman"/>
                <w:sz w:val="24"/>
                <w:szCs w:val="24"/>
                <w:lang w:val="ro-RO"/>
              </w:rPr>
              <w:t>Taxa pentru procurarea locului de veci</w:t>
            </w:r>
          </w:p>
        </w:tc>
        <w:tc>
          <w:tcPr>
            <w:tcW w:w="3191" w:type="dxa"/>
          </w:tcPr>
          <w:p w:rsidR="002E76C9" w:rsidRPr="002E76C9" w:rsidRDefault="002E76C9" w:rsidP="002E76C9">
            <w:pPr>
              <w:jc w:val="center"/>
              <w:rPr>
                <w:rFonts w:ascii="Times New Roman" w:hAnsi="Times New Roman" w:cs="Times New Roman"/>
                <w:sz w:val="24"/>
                <w:szCs w:val="24"/>
                <w:lang w:val="ro-RO"/>
              </w:rPr>
            </w:pPr>
            <w:r>
              <w:rPr>
                <w:rFonts w:ascii="Times New Roman" w:hAnsi="Times New Roman" w:cs="Times New Roman"/>
                <w:sz w:val="24"/>
                <w:szCs w:val="24"/>
                <w:lang w:val="ro-RO"/>
              </w:rPr>
              <w:t>500 lei</w:t>
            </w:r>
          </w:p>
        </w:tc>
      </w:tr>
      <w:tr w:rsidR="002E76C9" w:rsidTr="00F11E87">
        <w:tc>
          <w:tcPr>
            <w:tcW w:w="817" w:type="dxa"/>
          </w:tcPr>
          <w:p w:rsidR="002E76C9" w:rsidRDefault="002E76C9" w:rsidP="00F11E87">
            <w:pPr>
              <w:jc w:val="right"/>
              <w:rPr>
                <w:rFonts w:ascii="Times New Roman" w:hAnsi="Times New Roman" w:cs="Times New Roman"/>
                <w:b/>
                <w:sz w:val="24"/>
                <w:szCs w:val="24"/>
                <w:lang w:val="ro-RO"/>
              </w:rPr>
            </w:pPr>
            <w:r>
              <w:rPr>
                <w:rFonts w:ascii="Times New Roman" w:hAnsi="Times New Roman" w:cs="Times New Roman"/>
                <w:b/>
                <w:sz w:val="24"/>
                <w:szCs w:val="24"/>
                <w:lang w:val="ro-RO"/>
              </w:rPr>
              <w:t>9</w:t>
            </w:r>
          </w:p>
        </w:tc>
        <w:tc>
          <w:tcPr>
            <w:tcW w:w="5563" w:type="dxa"/>
            <w:gridSpan w:val="2"/>
          </w:tcPr>
          <w:p w:rsidR="002E76C9" w:rsidRDefault="002E76C9" w:rsidP="002E76C9">
            <w:pPr>
              <w:rPr>
                <w:rFonts w:ascii="Times New Roman" w:hAnsi="Times New Roman" w:cs="Times New Roman"/>
                <w:sz w:val="24"/>
                <w:szCs w:val="24"/>
                <w:lang w:val="ro-RO"/>
              </w:rPr>
            </w:pPr>
            <w:r>
              <w:rPr>
                <w:rFonts w:ascii="Times New Roman" w:hAnsi="Times New Roman" w:cs="Times New Roman"/>
                <w:sz w:val="24"/>
                <w:szCs w:val="24"/>
                <w:lang w:val="ro-RO"/>
              </w:rPr>
              <w:t>Taxa pentru autorizarea construcţiilor pe teritoriul cimitirului</w:t>
            </w:r>
          </w:p>
        </w:tc>
        <w:tc>
          <w:tcPr>
            <w:tcW w:w="3191" w:type="dxa"/>
          </w:tcPr>
          <w:p w:rsidR="002E76C9" w:rsidRPr="002E76C9" w:rsidRDefault="002E76C9" w:rsidP="002E76C9">
            <w:pPr>
              <w:jc w:val="center"/>
              <w:rPr>
                <w:rFonts w:ascii="Times New Roman" w:hAnsi="Times New Roman" w:cs="Times New Roman"/>
                <w:sz w:val="24"/>
                <w:szCs w:val="24"/>
                <w:lang w:val="ro-RO"/>
              </w:rPr>
            </w:pPr>
            <w:r>
              <w:rPr>
                <w:rFonts w:ascii="Times New Roman" w:hAnsi="Times New Roman" w:cs="Times New Roman"/>
                <w:sz w:val="24"/>
                <w:szCs w:val="24"/>
                <w:lang w:val="ro-RO"/>
              </w:rPr>
              <w:t>1200 lei</w:t>
            </w:r>
          </w:p>
        </w:tc>
      </w:tr>
      <w:tr w:rsidR="002E76C9" w:rsidTr="002E76C9">
        <w:trPr>
          <w:trHeight w:val="92"/>
        </w:trPr>
        <w:tc>
          <w:tcPr>
            <w:tcW w:w="817" w:type="dxa"/>
            <w:vMerge w:val="restart"/>
          </w:tcPr>
          <w:p w:rsidR="002E76C9" w:rsidRDefault="002E76C9" w:rsidP="00F11E87">
            <w:pPr>
              <w:jc w:val="right"/>
              <w:rPr>
                <w:rFonts w:ascii="Times New Roman" w:hAnsi="Times New Roman" w:cs="Times New Roman"/>
                <w:b/>
                <w:sz w:val="24"/>
                <w:szCs w:val="24"/>
                <w:lang w:val="ro-RO"/>
              </w:rPr>
            </w:pPr>
            <w:r>
              <w:rPr>
                <w:rFonts w:ascii="Times New Roman" w:hAnsi="Times New Roman" w:cs="Times New Roman"/>
                <w:b/>
                <w:sz w:val="24"/>
                <w:szCs w:val="24"/>
                <w:lang w:val="ro-RO"/>
              </w:rPr>
              <w:t>10</w:t>
            </w:r>
          </w:p>
        </w:tc>
        <w:tc>
          <w:tcPr>
            <w:tcW w:w="2781" w:type="dxa"/>
            <w:vMerge w:val="restart"/>
          </w:tcPr>
          <w:p w:rsidR="002E76C9" w:rsidRPr="002E76C9" w:rsidRDefault="002E76C9" w:rsidP="002E76C9">
            <w:pPr>
              <w:rPr>
                <w:rFonts w:ascii="Times New Roman" w:hAnsi="Times New Roman" w:cs="Times New Roman"/>
                <w:sz w:val="24"/>
                <w:szCs w:val="24"/>
                <w:lang w:val="ro-RO"/>
              </w:rPr>
            </w:pPr>
            <w:r w:rsidRPr="002E76C9">
              <w:rPr>
                <w:rFonts w:ascii="Times New Roman" w:hAnsi="Times New Roman" w:cs="Times New Roman"/>
                <w:sz w:val="24"/>
                <w:szCs w:val="24"/>
                <w:lang w:val="ro-RO"/>
              </w:rPr>
              <w:t>Taxa pentru chiria sălii de funerarii</w:t>
            </w:r>
          </w:p>
        </w:tc>
        <w:tc>
          <w:tcPr>
            <w:tcW w:w="2782" w:type="dxa"/>
          </w:tcPr>
          <w:p w:rsidR="002E76C9" w:rsidRPr="002E76C9" w:rsidRDefault="002E76C9" w:rsidP="002E76C9">
            <w:pPr>
              <w:rPr>
                <w:rFonts w:ascii="Times New Roman" w:hAnsi="Times New Roman" w:cs="Times New Roman"/>
                <w:sz w:val="24"/>
                <w:szCs w:val="24"/>
                <w:lang w:val="ro-RO"/>
              </w:rPr>
            </w:pPr>
            <w:r w:rsidRPr="002E76C9">
              <w:rPr>
                <w:rFonts w:ascii="Times New Roman" w:hAnsi="Times New Roman" w:cs="Times New Roman"/>
                <w:sz w:val="24"/>
                <w:szCs w:val="24"/>
                <w:lang w:val="ro-RO"/>
              </w:rPr>
              <w:t>Primele 2 ore</w:t>
            </w:r>
          </w:p>
        </w:tc>
        <w:tc>
          <w:tcPr>
            <w:tcW w:w="3191" w:type="dxa"/>
          </w:tcPr>
          <w:p w:rsidR="002E76C9" w:rsidRPr="002E76C9" w:rsidRDefault="002E76C9" w:rsidP="002E76C9">
            <w:pPr>
              <w:jc w:val="center"/>
              <w:rPr>
                <w:rFonts w:ascii="Times New Roman" w:hAnsi="Times New Roman" w:cs="Times New Roman"/>
                <w:sz w:val="24"/>
                <w:szCs w:val="24"/>
                <w:lang w:val="ro-RO"/>
              </w:rPr>
            </w:pPr>
            <w:r w:rsidRPr="002E76C9">
              <w:rPr>
                <w:rFonts w:ascii="Times New Roman" w:hAnsi="Times New Roman" w:cs="Times New Roman"/>
                <w:sz w:val="24"/>
                <w:szCs w:val="24"/>
                <w:lang w:val="ro-RO"/>
              </w:rPr>
              <w:t>400 lei</w:t>
            </w:r>
          </w:p>
        </w:tc>
      </w:tr>
      <w:tr w:rsidR="002E76C9" w:rsidTr="003945AC">
        <w:trPr>
          <w:trHeight w:val="92"/>
        </w:trPr>
        <w:tc>
          <w:tcPr>
            <w:tcW w:w="817" w:type="dxa"/>
            <w:vMerge/>
          </w:tcPr>
          <w:p w:rsidR="002E76C9" w:rsidRDefault="002E76C9" w:rsidP="00F11E87">
            <w:pPr>
              <w:jc w:val="right"/>
              <w:rPr>
                <w:rFonts w:ascii="Times New Roman" w:hAnsi="Times New Roman" w:cs="Times New Roman"/>
                <w:b/>
                <w:sz w:val="24"/>
                <w:szCs w:val="24"/>
                <w:lang w:val="ro-RO"/>
              </w:rPr>
            </w:pPr>
          </w:p>
        </w:tc>
        <w:tc>
          <w:tcPr>
            <w:tcW w:w="2781" w:type="dxa"/>
            <w:vMerge/>
          </w:tcPr>
          <w:p w:rsidR="002E76C9" w:rsidRPr="002E76C9" w:rsidRDefault="002E76C9" w:rsidP="002E76C9">
            <w:pPr>
              <w:rPr>
                <w:rFonts w:ascii="Times New Roman" w:hAnsi="Times New Roman" w:cs="Times New Roman"/>
                <w:sz w:val="24"/>
                <w:szCs w:val="24"/>
                <w:lang w:val="ro-RO"/>
              </w:rPr>
            </w:pPr>
          </w:p>
        </w:tc>
        <w:tc>
          <w:tcPr>
            <w:tcW w:w="2782" w:type="dxa"/>
          </w:tcPr>
          <w:p w:rsidR="002E76C9" w:rsidRPr="002E76C9" w:rsidRDefault="002E76C9" w:rsidP="002E76C9">
            <w:pPr>
              <w:rPr>
                <w:rFonts w:ascii="Times New Roman" w:hAnsi="Times New Roman" w:cs="Times New Roman"/>
                <w:sz w:val="24"/>
                <w:szCs w:val="24"/>
                <w:lang w:val="ro-RO"/>
              </w:rPr>
            </w:pPr>
            <w:r>
              <w:rPr>
                <w:rFonts w:ascii="Times New Roman" w:hAnsi="Times New Roman" w:cs="Times New Roman"/>
                <w:sz w:val="24"/>
                <w:szCs w:val="24"/>
                <w:lang w:val="ro-RO"/>
              </w:rPr>
              <w:t>A 3-a</w:t>
            </w:r>
            <w:r w:rsidRPr="002E76C9">
              <w:rPr>
                <w:rFonts w:ascii="Times New Roman" w:hAnsi="Times New Roman" w:cs="Times New Roman"/>
                <w:sz w:val="24"/>
                <w:szCs w:val="24"/>
                <w:lang w:val="ro-RO"/>
              </w:rPr>
              <w:t xml:space="preserve"> şi 4-a oră</w:t>
            </w:r>
          </w:p>
        </w:tc>
        <w:tc>
          <w:tcPr>
            <w:tcW w:w="3191" w:type="dxa"/>
          </w:tcPr>
          <w:p w:rsidR="002E76C9" w:rsidRPr="002E76C9" w:rsidRDefault="002E76C9" w:rsidP="002E76C9">
            <w:pPr>
              <w:jc w:val="center"/>
              <w:rPr>
                <w:rFonts w:ascii="Times New Roman" w:hAnsi="Times New Roman" w:cs="Times New Roman"/>
                <w:sz w:val="24"/>
                <w:szCs w:val="24"/>
                <w:lang w:val="ro-RO"/>
              </w:rPr>
            </w:pPr>
            <w:r w:rsidRPr="002E76C9">
              <w:rPr>
                <w:rFonts w:ascii="Times New Roman" w:hAnsi="Times New Roman" w:cs="Times New Roman"/>
                <w:sz w:val="24"/>
                <w:szCs w:val="24"/>
                <w:lang w:val="ro-RO"/>
              </w:rPr>
              <w:t>200 lei</w:t>
            </w:r>
          </w:p>
        </w:tc>
      </w:tr>
      <w:tr w:rsidR="002E76C9" w:rsidTr="003945AC">
        <w:trPr>
          <w:trHeight w:val="92"/>
        </w:trPr>
        <w:tc>
          <w:tcPr>
            <w:tcW w:w="817" w:type="dxa"/>
            <w:vMerge/>
          </w:tcPr>
          <w:p w:rsidR="002E76C9" w:rsidRDefault="002E76C9" w:rsidP="00F11E87">
            <w:pPr>
              <w:jc w:val="right"/>
              <w:rPr>
                <w:rFonts w:ascii="Times New Roman" w:hAnsi="Times New Roman" w:cs="Times New Roman"/>
                <w:b/>
                <w:sz w:val="24"/>
                <w:szCs w:val="24"/>
                <w:lang w:val="ro-RO"/>
              </w:rPr>
            </w:pPr>
          </w:p>
        </w:tc>
        <w:tc>
          <w:tcPr>
            <w:tcW w:w="2781" w:type="dxa"/>
            <w:vMerge/>
          </w:tcPr>
          <w:p w:rsidR="002E76C9" w:rsidRPr="002E76C9" w:rsidRDefault="002E76C9" w:rsidP="002E76C9">
            <w:pPr>
              <w:rPr>
                <w:rFonts w:ascii="Times New Roman" w:hAnsi="Times New Roman" w:cs="Times New Roman"/>
                <w:sz w:val="24"/>
                <w:szCs w:val="24"/>
                <w:lang w:val="ro-RO"/>
              </w:rPr>
            </w:pPr>
          </w:p>
        </w:tc>
        <w:tc>
          <w:tcPr>
            <w:tcW w:w="2782" w:type="dxa"/>
          </w:tcPr>
          <w:p w:rsidR="002E76C9" w:rsidRPr="002E76C9" w:rsidRDefault="002E76C9" w:rsidP="002E76C9">
            <w:pPr>
              <w:rPr>
                <w:rFonts w:ascii="Times New Roman" w:hAnsi="Times New Roman" w:cs="Times New Roman"/>
                <w:sz w:val="24"/>
                <w:szCs w:val="24"/>
                <w:lang w:val="ro-RO"/>
              </w:rPr>
            </w:pPr>
            <w:r w:rsidRPr="002E76C9">
              <w:rPr>
                <w:rFonts w:ascii="Times New Roman" w:hAnsi="Times New Roman" w:cs="Times New Roman"/>
                <w:sz w:val="24"/>
                <w:szCs w:val="24"/>
                <w:lang w:val="ro-RO"/>
              </w:rPr>
              <w:t>Restul orelor</w:t>
            </w:r>
          </w:p>
        </w:tc>
        <w:tc>
          <w:tcPr>
            <w:tcW w:w="3191" w:type="dxa"/>
          </w:tcPr>
          <w:p w:rsidR="002E76C9" w:rsidRPr="002E76C9" w:rsidRDefault="002E76C9" w:rsidP="002E76C9">
            <w:pPr>
              <w:jc w:val="center"/>
              <w:rPr>
                <w:rFonts w:ascii="Times New Roman" w:hAnsi="Times New Roman" w:cs="Times New Roman"/>
                <w:sz w:val="24"/>
                <w:szCs w:val="24"/>
                <w:lang w:val="ro-RO"/>
              </w:rPr>
            </w:pPr>
            <w:r w:rsidRPr="002E76C9">
              <w:rPr>
                <w:rFonts w:ascii="Times New Roman" w:hAnsi="Times New Roman" w:cs="Times New Roman"/>
                <w:sz w:val="24"/>
                <w:szCs w:val="24"/>
                <w:lang w:val="ro-RO"/>
              </w:rPr>
              <w:t>100 lei</w:t>
            </w:r>
          </w:p>
        </w:tc>
      </w:tr>
    </w:tbl>
    <w:p w:rsidR="00F11E87" w:rsidRPr="00C54235" w:rsidRDefault="00F11E87" w:rsidP="00F11E87">
      <w:pPr>
        <w:spacing w:after="0"/>
        <w:jc w:val="right"/>
        <w:rPr>
          <w:rFonts w:ascii="Times New Roman" w:hAnsi="Times New Roman" w:cs="Times New Roman"/>
          <w:b/>
          <w:sz w:val="24"/>
          <w:szCs w:val="24"/>
          <w:lang w:val="ro-RO"/>
        </w:rPr>
      </w:pPr>
    </w:p>
    <w:sectPr w:rsidR="00F11E87" w:rsidRPr="00C54235" w:rsidSect="005D3E6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12FE"/>
    <w:rsid w:val="00104298"/>
    <w:rsid w:val="001115A0"/>
    <w:rsid w:val="001C262A"/>
    <w:rsid w:val="002E76C9"/>
    <w:rsid w:val="00365DE3"/>
    <w:rsid w:val="003B2233"/>
    <w:rsid w:val="00405B15"/>
    <w:rsid w:val="004C6F91"/>
    <w:rsid w:val="00556EA4"/>
    <w:rsid w:val="005D3E66"/>
    <w:rsid w:val="006012FE"/>
    <w:rsid w:val="0067719F"/>
    <w:rsid w:val="006D46DF"/>
    <w:rsid w:val="0077275D"/>
    <w:rsid w:val="00822F9C"/>
    <w:rsid w:val="00933B30"/>
    <w:rsid w:val="009721AB"/>
    <w:rsid w:val="00AB5081"/>
    <w:rsid w:val="00AE123E"/>
    <w:rsid w:val="00B61845"/>
    <w:rsid w:val="00B80B5A"/>
    <w:rsid w:val="00C060F0"/>
    <w:rsid w:val="00C54235"/>
    <w:rsid w:val="00D16EB5"/>
    <w:rsid w:val="00D2515F"/>
    <w:rsid w:val="00E3485B"/>
    <w:rsid w:val="00EE267B"/>
    <w:rsid w:val="00F11E87"/>
    <w:rsid w:val="00F66834"/>
    <w:rsid w:val="00FB3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34"/>
  </w:style>
  <w:style w:type="paragraph" w:styleId="1">
    <w:name w:val="heading 1"/>
    <w:basedOn w:val="a"/>
    <w:next w:val="a"/>
    <w:link w:val="10"/>
    <w:qFormat/>
    <w:rsid w:val="006012FE"/>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012FE"/>
    <w:rPr>
      <w:rFonts w:ascii="Times Roumanian" w:eastAsia="Times New Roman" w:hAnsi="Times Roumanian" w:cs="Times New Roman"/>
      <w:b/>
      <w:sz w:val="24"/>
      <w:szCs w:val="20"/>
      <w:lang w:val="en-US"/>
    </w:rPr>
  </w:style>
  <w:style w:type="paragraph" w:customStyle="1" w:styleId="FR2">
    <w:name w:val="FR2"/>
    <w:rsid w:val="006012FE"/>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ody Text"/>
    <w:basedOn w:val="a"/>
    <w:link w:val="a4"/>
    <w:uiPriority w:val="1"/>
    <w:qFormat/>
    <w:rsid w:val="006012FE"/>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qFormat/>
    <w:rsid w:val="006012FE"/>
    <w:rPr>
      <w:rFonts w:ascii="Times New Roman" w:eastAsia="Times New Roman" w:hAnsi="Times New Roman" w:cs="Times New Roman"/>
      <w:sz w:val="28"/>
      <w:szCs w:val="28"/>
      <w:lang w:val="en-US" w:eastAsia="en-US"/>
    </w:rPr>
  </w:style>
  <w:style w:type="paragraph" w:styleId="a5">
    <w:name w:val="Balloon Text"/>
    <w:basedOn w:val="a"/>
    <w:link w:val="a6"/>
    <w:uiPriority w:val="99"/>
    <w:semiHidden/>
    <w:unhideWhenUsed/>
    <w:rsid w:val="006012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12FE"/>
    <w:rPr>
      <w:rFonts w:ascii="Tahoma" w:hAnsi="Tahoma" w:cs="Tahoma"/>
      <w:sz w:val="16"/>
      <w:szCs w:val="16"/>
    </w:rPr>
  </w:style>
  <w:style w:type="paragraph" w:styleId="a7">
    <w:name w:val="Title"/>
    <w:basedOn w:val="a"/>
    <w:link w:val="a8"/>
    <w:uiPriority w:val="99"/>
    <w:qFormat/>
    <w:rsid w:val="005D3E66"/>
    <w:pPr>
      <w:spacing w:after="0" w:line="240" w:lineRule="auto"/>
      <w:jc w:val="center"/>
    </w:pPr>
    <w:rPr>
      <w:rFonts w:ascii="Times New Roman" w:eastAsia="Times New Roman" w:hAnsi="Times New Roman" w:cs="Times New Roman"/>
      <w:sz w:val="28"/>
      <w:szCs w:val="20"/>
      <w:lang w:val="ro-RO"/>
    </w:rPr>
  </w:style>
  <w:style w:type="character" w:customStyle="1" w:styleId="a8">
    <w:name w:val="Название Знак"/>
    <w:basedOn w:val="a0"/>
    <w:link w:val="a7"/>
    <w:uiPriority w:val="99"/>
    <w:rsid w:val="005D3E66"/>
    <w:rPr>
      <w:rFonts w:ascii="Times New Roman" w:eastAsia="Times New Roman" w:hAnsi="Times New Roman" w:cs="Times New Roman"/>
      <w:sz w:val="28"/>
      <w:szCs w:val="20"/>
      <w:lang w:val="ro-RO"/>
    </w:rPr>
  </w:style>
  <w:style w:type="paragraph" w:customStyle="1" w:styleId="Default">
    <w:name w:val="Default"/>
    <w:rsid w:val="005D3E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Normal (Web)"/>
    <w:aliases w:val="Знак,webb,webb Знак Знак"/>
    <w:basedOn w:val="a"/>
    <w:uiPriority w:val="99"/>
    <w:qFormat/>
    <w:rsid w:val="001C262A"/>
    <w:pPr>
      <w:spacing w:after="0" w:line="240" w:lineRule="auto"/>
      <w:ind w:firstLine="567"/>
      <w:jc w:val="both"/>
    </w:pPr>
    <w:rPr>
      <w:rFonts w:ascii="Times New Roman" w:eastAsia="Times New Roman" w:hAnsi="Times New Roman" w:cs="Times New Roman"/>
      <w:sz w:val="24"/>
      <w:szCs w:val="24"/>
    </w:rPr>
  </w:style>
  <w:style w:type="table" w:styleId="aa">
    <w:name w:val="Table Grid"/>
    <w:basedOn w:val="a1"/>
    <w:uiPriority w:val="59"/>
    <w:rsid w:val="00F11E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020709">
      <w:bodyDiv w:val="1"/>
      <w:marLeft w:val="0"/>
      <w:marRight w:val="0"/>
      <w:marTop w:val="0"/>
      <w:marBottom w:val="0"/>
      <w:divBdr>
        <w:top w:val="none" w:sz="0" w:space="0" w:color="auto"/>
        <w:left w:val="none" w:sz="0" w:space="0" w:color="auto"/>
        <w:bottom w:val="none" w:sz="0" w:space="0" w:color="auto"/>
        <w:right w:val="none" w:sz="0" w:space="0" w:color="auto"/>
      </w:divBdr>
    </w:div>
    <w:div w:id="16895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18</cp:revision>
  <cp:lastPrinted>2023-03-06T13:12:00Z</cp:lastPrinted>
  <dcterms:created xsi:type="dcterms:W3CDTF">2023-01-06T11:19:00Z</dcterms:created>
  <dcterms:modified xsi:type="dcterms:W3CDTF">2023-03-06T13:13:00Z</dcterms:modified>
</cp:coreProperties>
</file>