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3A" w:rsidRPr="008D7D90" w:rsidRDefault="00862F3A" w:rsidP="00862F3A">
      <w:pPr>
        <w:ind w:firstLine="426"/>
        <w:rPr>
          <w:sz w:val="24"/>
          <w:szCs w:val="24"/>
          <w:lang w:val="ro-RO"/>
        </w:rPr>
      </w:pPr>
    </w:p>
    <w:tbl>
      <w:tblPr>
        <w:tblW w:w="10668" w:type="dxa"/>
        <w:tblInd w:w="-459" w:type="dxa"/>
        <w:tblLayout w:type="fixed"/>
        <w:tblLook w:val="04A0"/>
      </w:tblPr>
      <w:tblGrid>
        <w:gridCol w:w="4534"/>
        <w:gridCol w:w="660"/>
        <w:gridCol w:w="758"/>
        <w:gridCol w:w="4716"/>
      </w:tblGrid>
      <w:tr w:rsidR="00862F3A" w:rsidRPr="008D7D90" w:rsidTr="00C86230">
        <w:trPr>
          <w:cantSplit/>
          <w:trHeight w:val="1983"/>
        </w:trPr>
        <w:tc>
          <w:tcPr>
            <w:tcW w:w="4536" w:type="dxa"/>
          </w:tcPr>
          <w:p w:rsidR="00862F3A" w:rsidRPr="008D7D90" w:rsidRDefault="00862F3A" w:rsidP="00C86230">
            <w:pPr>
              <w:pStyle w:val="FR2"/>
              <w:tabs>
                <w:tab w:val="left" w:pos="-392"/>
              </w:tabs>
              <w:spacing w:before="0" w:line="240" w:lineRule="auto"/>
              <w:ind w:left="0" w:right="-108"/>
              <w:rPr>
                <w:rFonts w:ascii="Times New Roman" w:hAnsi="Times New Roman"/>
                <w:b/>
                <w:szCs w:val="24"/>
                <w:lang w:val="zh-CN" w:eastAsia="zh-CN"/>
              </w:rPr>
            </w:pPr>
          </w:p>
          <w:p w:rsidR="00862F3A" w:rsidRPr="008D7D90" w:rsidRDefault="00862F3A" w:rsidP="00C86230">
            <w:pPr>
              <w:pStyle w:val="FR2"/>
              <w:tabs>
                <w:tab w:val="left" w:pos="-392"/>
              </w:tabs>
              <w:spacing w:before="0" w:line="240" w:lineRule="auto"/>
              <w:ind w:left="0" w:right="-108" w:firstLine="601"/>
              <w:jc w:val="center"/>
              <w:rPr>
                <w:rFonts w:ascii="Times New Roman" w:hAnsi="Times New Roman"/>
                <w:b/>
                <w:szCs w:val="24"/>
                <w:lang w:val="zh-CN" w:eastAsia="zh-CN"/>
              </w:rPr>
            </w:pPr>
          </w:p>
          <w:p w:rsidR="00862F3A" w:rsidRPr="008D7D90" w:rsidRDefault="00862F3A" w:rsidP="00C86230">
            <w:pPr>
              <w:pStyle w:val="FR2"/>
              <w:tabs>
                <w:tab w:val="left" w:pos="-392"/>
              </w:tabs>
              <w:spacing w:before="0" w:line="240" w:lineRule="auto"/>
              <w:ind w:right="-108"/>
              <w:jc w:val="center"/>
              <w:rPr>
                <w:rFonts w:ascii="Times New Roman" w:hAnsi="Times New Roman"/>
                <w:b/>
                <w:szCs w:val="24"/>
                <w:lang w:eastAsia="zh-CN"/>
              </w:rPr>
            </w:pPr>
            <w:r w:rsidRPr="008D7D90">
              <w:rPr>
                <w:rFonts w:ascii="Times New Roman" w:hAnsi="Times New Roman"/>
                <w:b/>
                <w:szCs w:val="24"/>
              </w:rPr>
              <w:t>CONSILIUL</w:t>
            </w:r>
            <w:r w:rsidRPr="008D7D90">
              <w:rPr>
                <w:rFonts w:ascii="Times New Roman" w:hAnsi="Times New Roman"/>
                <w:b/>
                <w:szCs w:val="24"/>
                <w:lang w:val="zh-CN" w:eastAsia="zh-CN"/>
              </w:rPr>
              <w:t xml:space="preserve"> OR</w:t>
            </w:r>
            <w:r w:rsidRPr="008D7D90">
              <w:rPr>
                <w:rFonts w:ascii="Times New Roman" w:hAnsi="Times New Roman"/>
                <w:b/>
                <w:szCs w:val="24"/>
                <w:lang w:eastAsia="zh-CN"/>
              </w:rPr>
              <w:t>ĂŞENESC</w:t>
            </w:r>
          </w:p>
          <w:p w:rsidR="00862F3A" w:rsidRPr="008D7D90" w:rsidRDefault="00862F3A" w:rsidP="00C86230">
            <w:pPr>
              <w:pStyle w:val="FR2"/>
              <w:tabs>
                <w:tab w:val="left" w:pos="-392"/>
              </w:tabs>
              <w:spacing w:before="0" w:line="240" w:lineRule="auto"/>
              <w:ind w:left="0" w:right="-108"/>
              <w:jc w:val="center"/>
              <w:rPr>
                <w:rFonts w:ascii="Times New Roman" w:hAnsi="Times New Roman"/>
                <w:b/>
                <w:szCs w:val="24"/>
                <w:lang w:val="zh-CN" w:eastAsia="zh-CN"/>
              </w:rPr>
            </w:pPr>
            <w:r w:rsidRPr="008D7D90">
              <w:rPr>
                <w:rFonts w:ascii="Times New Roman" w:hAnsi="Times New Roman"/>
                <w:b/>
                <w:szCs w:val="24"/>
                <w:lang w:val="zh-CN" w:eastAsia="zh-CN"/>
              </w:rPr>
              <w:t>ANENII NOI</w:t>
            </w:r>
          </w:p>
        </w:tc>
        <w:tc>
          <w:tcPr>
            <w:tcW w:w="1418" w:type="dxa"/>
            <w:gridSpan w:val="2"/>
            <w:tcBorders>
              <w:top w:val="nil"/>
              <w:left w:val="nil"/>
              <w:bottom w:val="nil"/>
              <w:right w:val="single" w:sz="4" w:space="0" w:color="FFFFFF"/>
            </w:tcBorders>
            <w:hideMark/>
          </w:tcPr>
          <w:p w:rsidR="00862F3A" w:rsidRPr="008D7D90" w:rsidRDefault="00862F3A" w:rsidP="00C86230">
            <w:pPr>
              <w:ind w:left="175" w:right="176" w:hanging="141"/>
              <w:jc w:val="center"/>
              <w:rPr>
                <w:b/>
                <w:sz w:val="24"/>
                <w:szCs w:val="24"/>
                <w:lang w:val="zh-CN" w:eastAsia="zh-CN"/>
              </w:rPr>
            </w:pPr>
            <w:r w:rsidRPr="008D7D90">
              <w:rPr>
                <w:noProof/>
                <w:sz w:val="24"/>
                <w:szCs w:val="24"/>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862F3A" w:rsidRPr="008D7D90" w:rsidRDefault="00862F3A" w:rsidP="00C86230">
            <w:pPr>
              <w:pStyle w:val="FR2"/>
              <w:tabs>
                <w:tab w:val="left" w:pos="-392"/>
              </w:tabs>
              <w:spacing w:before="0" w:line="240" w:lineRule="auto"/>
              <w:ind w:left="0" w:right="-108" w:firstLine="601"/>
              <w:jc w:val="center"/>
              <w:rPr>
                <w:rFonts w:ascii="Times New Roman" w:hAnsi="Times New Roman"/>
                <w:b/>
                <w:szCs w:val="24"/>
                <w:lang w:val="ru-RU"/>
              </w:rPr>
            </w:pPr>
          </w:p>
          <w:p w:rsidR="00862F3A" w:rsidRPr="008D7D90" w:rsidRDefault="00862F3A" w:rsidP="00C86230">
            <w:pPr>
              <w:pStyle w:val="FR2"/>
              <w:tabs>
                <w:tab w:val="left" w:pos="-392"/>
              </w:tabs>
              <w:spacing w:before="0" w:line="240" w:lineRule="auto"/>
              <w:ind w:left="0" w:right="-108" w:firstLine="601"/>
              <w:jc w:val="center"/>
              <w:rPr>
                <w:rFonts w:ascii="Times New Roman" w:hAnsi="Times New Roman"/>
                <w:b/>
                <w:szCs w:val="24"/>
                <w:lang w:val="ru-RU"/>
              </w:rPr>
            </w:pPr>
          </w:p>
          <w:p w:rsidR="00862F3A" w:rsidRPr="008D7D90" w:rsidRDefault="00862F3A" w:rsidP="00C86230">
            <w:pPr>
              <w:pStyle w:val="FR2"/>
              <w:tabs>
                <w:tab w:val="left" w:pos="-392"/>
              </w:tabs>
              <w:spacing w:before="0" w:line="240" w:lineRule="auto"/>
              <w:ind w:right="-108"/>
              <w:rPr>
                <w:rFonts w:ascii="Times New Roman" w:hAnsi="Times New Roman"/>
                <w:b/>
                <w:szCs w:val="24"/>
                <w:lang w:val="ru-RU"/>
              </w:rPr>
            </w:pPr>
            <w:r w:rsidRPr="008D7D90">
              <w:rPr>
                <w:rFonts w:ascii="Times New Roman" w:hAnsi="Times New Roman"/>
                <w:b/>
                <w:szCs w:val="24"/>
                <w:lang w:val="ru-RU"/>
              </w:rPr>
              <w:t xml:space="preserve">            ГОРОДСКОЙ СОВЕТ</w:t>
            </w:r>
          </w:p>
          <w:p w:rsidR="00862F3A" w:rsidRPr="008D7D90" w:rsidRDefault="00862F3A" w:rsidP="00C86230">
            <w:pPr>
              <w:pStyle w:val="FR2"/>
              <w:tabs>
                <w:tab w:val="left" w:pos="-392"/>
              </w:tabs>
              <w:spacing w:before="0" w:line="240" w:lineRule="auto"/>
              <w:ind w:right="-108"/>
              <w:rPr>
                <w:b/>
                <w:szCs w:val="24"/>
                <w:lang w:val="zh-CN" w:eastAsia="zh-CN"/>
              </w:rPr>
            </w:pPr>
            <w:r w:rsidRPr="008D7D90">
              <w:rPr>
                <w:rFonts w:ascii="Times New Roman" w:hAnsi="Times New Roman"/>
                <w:b/>
                <w:szCs w:val="24"/>
                <w:lang w:val="ru-RU"/>
              </w:rPr>
              <w:t xml:space="preserve">                 АНЕНИЙ НОЙ</w:t>
            </w:r>
          </w:p>
        </w:tc>
      </w:tr>
      <w:tr w:rsidR="00862F3A" w:rsidRPr="008D7D90" w:rsidTr="00C86230">
        <w:trPr>
          <w:cantSplit/>
          <w:trHeight w:val="620"/>
        </w:trPr>
        <w:tc>
          <w:tcPr>
            <w:tcW w:w="4536" w:type="dxa"/>
            <w:tcBorders>
              <w:top w:val="nil"/>
              <w:left w:val="nil"/>
              <w:bottom w:val="nil"/>
              <w:right w:val="single" w:sz="4" w:space="0" w:color="FFFFFF"/>
            </w:tcBorders>
            <w:hideMark/>
          </w:tcPr>
          <w:p w:rsidR="00862F3A" w:rsidRPr="008D7D90" w:rsidRDefault="00BB1505" w:rsidP="00C86230">
            <w:pPr>
              <w:pStyle w:val="1"/>
              <w:tabs>
                <w:tab w:val="left" w:pos="-392"/>
              </w:tabs>
              <w:spacing w:after="0"/>
              <w:jc w:val="center"/>
              <w:rPr>
                <w:rFonts w:ascii="Times New Roman" w:hAnsi="Times New Roman"/>
                <w:b w:val="0"/>
                <w:szCs w:val="24"/>
                <w:lang w:val="zh-CN" w:eastAsia="zh-CN"/>
              </w:rPr>
            </w:pPr>
            <w:r w:rsidRPr="00BB1505">
              <w:rPr>
                <w:noProof/>
                <w:szCs w:val="24"/>
              </w:rPr>
              <w:pict>
                <v:line id="Прямая соединительная линия 3" o:spid="_x0000_s1026" style="position:absolute;left:0;text-align:left;z-index:251658240;visibility:visible;mso-wrap-distance-top:-3e-5mm;mso-wrap-distance-bottom:-3e-5mm;mso-position-horizontal-relative:text;mso-position-vertical-relative:text" from="-32.7pt,29.7pt" to="486.9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" o:allowincell="f" strokeweight="4.5pt">
                  <v:stroke linestyle="thinThick"/>
                  <o:lock v:ext="edit" shapetype="f"/>
                </v:line>
              </w:pict>
            </w:r>
            <w:r w:rsidR="00862F3A" w:rsidRPr="008D7D90">
              <w:rPr>
                <w:rFonts w:ascii="Times New Roman" w:hAnsi="Times New Roman"/>
                <w:b w:val="0"/>
                <w:szCs w:val="24"/>
                <w:lang w:val="zh-CN" w:eastAsia="zh-CN"/>
              </w:rPr>
              <w:t>MD 6501 or. Anenii Noi, str. Suvorov, 6</w:t>
            </w:r>
          </w:p>
          <w:p w:rsidR="00862F3A" w:rsidRPr="008D7D90" w:rsidRDefault="00862F3A" w:rsidP="00C86230">
            <w:pPr>
              <w:tabs>
                <w:tab w:val="left" w:pos="-675"/>
              </w:tabs>
              <w:rPr>
                <w:rFonts w:ascii="Times New Roman" w:hAnsi="Times New Roman"/>
                <w:sz w:val="24"/>
                <w:szCs w:val="24"/>
                <w:lang w:val="en-US"/>
              </w:rPr>
            </w:pPr>
            <w:r w:rsidRPr="008D7D90">
              <w:rPr>
                <w:rFonts w:ascii="Times New Roman" w:hAnsi="Times New Roman"/>
                <w:sz w:val="24"/>
                <w:szCs w:val="24"/>
                <w:lang w:val="en-US"/>
              </w:rPr>
              <w:t xml:space="preserve">             </w:t>
            </w:r>
            <w:r w:rsidRPr="008D7D90">
              <w:rPr>
                <w:rFonts w:ascii="Times New Roman" w:hAnsi="Times New Roman"/>
                <w:sz w:val="24"/>
                <w:szCs w:val="24"/>
                <w:lang w:val="zh-CN" w:eastAsia="zh-CN"/>
              </w:rPr>
              <w:t xml:space="preserve"> tel/fax 026522108, </w:t>
            </w:r>
            <w:r w:rsidRPr="008D7D90">
              <w:rPr>
                <w:rFonts w:ascii="Times New Roman" w:hAnsi="Times New Roman"/>
                <w:sz w:val="24"/>
                <w:szCs w:val="24"/>
                <w:lang w:val="en-US"/>
              </w:rPr>
              <w:t>consiliulorasenesc@gmail.com</w:t>
            </w:r>
          </w:p>
        </w:tc>
        <w:tc>
          <w:tcPr>
            <w:tcW w:w="660" w:type="dxa"/>
            <w:tcBorders>
              <w:top w:val="nil"/>
              <w:left w:val="single" w:sz="4" w:space="0" w:color="FFFFFF"/>
              <w:bottom w:val="nil"/>
              <w:right w:val="nil"/>
            </w:tcBorders>
          </w:tcPr>
          <w:p w:rsidR="00862F3A" w:rsidRPr="008D7D90" w:rsidRDefault="00862F3A" w:rsidP="00C86230">
            <w:pPr>
              <w:jc w:val="center"/>
              <w:rPr>
                <w:rFonts w:ascii="Times New Roman" w:hAnsi="Times New Roman"/>
                <w:sz w:val="24"/>
                <w:szCs w:val="24"/>
                <w:lang w:val="en-US"/>
              </w:rPr>
            </w:pPr>
          </w:p>
        </w:tc>
        <w:tc>
          <w:tcPr>
            <w:tcW w:w="5475" w:type="dxa"/>
            <w:gridSpan w:val="2"/>
            <w:hideMark/>
          </w:tcPr>
          <w:p w:rsidR="00862F3A" w:rsidRPr="008D7D90" w:rsidRDefault="00862F3A" w:rsidP="00C86230">
            <w:pPr>
              <w:pStyle w:val="1"/>
              <w:spacing w:after="0"/>
              <w:ind w:left="-391" w:firstLine="142"/>
              <w:jc w:val="center"/>
              <w:rPr>
                <w:rFonts w:ascii="Times New Roman" w:hAnsi="Times New Roman"/>
                <w:b w:val="0"/>
                <w:szCs w:val="24"/>
                <w:lang w:val="zh-CN" w:eastAsia="zh-CN"/>
              </w:rPr>
            </w:pPr>
            <w:r w:rsidRPr="008D7D90">
              <w:rPr>
                <w:rFonts w:ascii="Times New Roman" w:hAnsi="Times New Roman"/>
                <w:b w:val="0"/>
                <w:szCs w:val="24"/>
                <w:lang w:val="zh-CN" w:eastAsia="zh-CN"/>
              </w:rPr>
              <w:t xml:space="preserve">MD </w:t>
            </w:r>
            <w:r w:rsidRPr="008D7D90">
              <w:rPr>
                <w:rFonts w:ascii="Times New Roman" w:hAnsi="Times New Roman"/>
                <w:b w:val="0"/>
                <w:szCs w:val="24"/>
                <w:lang w:val="ru-RU"/>
              </w:rPr>
              <w:t>6501, г</w:t>
            </w:r>
            <w:r w:rsidRPr="008D7D90">
              <w:rPr>
                <w:rFonts w:ascii="Times New Roman" w:hAnsi="Times New Roman"/>
                <w:b w:val="0"/>
                <w:szCs w:val="24"/>
                <w:lang w:val="zh-CN" w:eastAsia="zh-CN"/>
              </w:rPr>
              <w:t>.</w:t>
            </w:r>
            <w:proofErr w:type="spellStart"/>
            <w:r w:rsidRPr="008D7D90">
              <w:rPr>
                <w:rFonts w:ascii="Times New Roman" w:hAnsi="Times New Roman"/>
                <w:b w:val="0"/>
                <w:szCs w:val="24"/>
                <w:lang w:val="ru-RU"/>
              </w:rPr>
              <w:t>Анений</w:t>
            </w:r>
            <w:proofErr w:type="spellEnd"/>
            <w:r w:rsidRPr="008D7D90">
              <w:rPr>
                <w:rFonts w:ascii="Times New Roman" w:hAnsi="Times New Roman"/>
                <w:b w:val="0"/>
                <w:szCs w:val="24"/>
                <w:lang w:val="ru-RU"/>
              </w:rPr>
              <w:t xml:space="preserve"> Ной</w:t>
            </w:r>
            <w:r w:rsidRPr="008D7D90">
              <w:rPr>
                <w:rFonts w:ascii="Times New Roman" w:hAnsi="Times New Roman"/>
                <w:b w:val="0"/>
                <w:szCs w:val="24"/>
                <w:lang w:val="zh-CN" w:eastAsia="zh-CN"/>
              </w:rPr>
              <w:t>, ул.</w:t>
            </w:r>
            <w:r w:rsidRPr="008D7D90">
              <w:rPr>
                <w:rFonts w:ascii="Times New Roman" w:hAnsi="Times New Roman"/>
                <w:b w:val="0"/>
                <w:szCs w:val="24"/>
                <w:lang w:val="ru-RU"/>
              </w:rPr>
              <w:t>Суворов</w:t>
            </w:r>
            <w:r w:rsidRPr="008D7D90">
              <w:rPr>
                <w:rFonts w:ascii="Times New Roman" w:hAnsi="Times New Roman"/>
                <w:b w:val="0"/>
                <w:szCs w:val="24"/>
                <w:lang w:val="zh-CN" w:eastAsia="zh-CN"/>
              </w:rPr>
              <w:t xml:space="preserve">, </w:t>
            </w:r>
            <w:r w:rsidRPr="008D7D90">
              <w:rPr>
                <w:rFonts w:ascii="Times New Roman" w:hAnsi="Times New Roman"/>
                <w:b w:val="0"/>
                <w:szCs w:val="24"/>
                <w:lang w:val="ru-RU"/>
              </w:rPr>
              <w:t>6</w:t>
            </w:r>
          </w:p>
          <w:p w:rsidR="00862F3A" w:rsidRPr="008D7D90" w:rsidRDefault="00862F3A" w:rsidP="00C86230">
            <w:pPr>
              <w:ind w:left="-391" w:firstLine="142"/>
              <w:jc w:val="center"/>
              <w:rPr>
                <w:rFonts w:ascii="Times New Roman" w:hAnsi="Times New Roman"/>
                <w:sz w:val="24"/>
                <w:szCs w:val="24"/>
              </w:rPr>
            </w:pPr>
            <w:r w:rsidRPr="008D7D90">
              <w:rPr>
                <w:rFonts w:ascii="Times New Roman" w:hAnsi="Times New Roman"/>
                <w:sz w:val="24"/>
                <w:szCs w:val="24"/>
                <w:lang w:val="zh-CN" w:eastAsia="zh-CN"/>
              </w:rPr>
              <w:t xml:space="preserve"> тел/факс </w:t>
            </w:r>
            <w:r w:rsidRPr="008D7D90">
              <w:rPr>
                <w:rFonts w:ascii="Times New Roman" w:hAnsi="Times New Roman"/>
                <w:sz w:val="24"/>
                <w:szCs w:val="24"/>
              </w:rPr>
              <w:t>026522108,</w:t>
            </w:r>
            <w:proofErr w:type="spellStart"/>
            <w:r w:rsidRPr="008D7D90">
              <w:rPr>
                <w:rFonts w:ascii="Times New Roman" w:hAnsi="Times New Roman"/>
                <w:sz w:val="24"/>
                <w:szCs w:val="24"/>
                <w:lang w:val="en-US"/>
              </w:rPr>
              <w:t>consiliulorasenesc</w:t>
            </w:r>
            <w:proofErr w:type="spellEnd"/>
            <w:r w:rsidRPr="008D7D90">
              <w:rPr>
                <w:rFonts w:ascii="Times New Roman" w:hAnsi="Times New Roman"/>
                <w:sz w:val="24"/>
                <w:szCs w:val="24"/>
              </w:rPr>
              <w:t>@</w:t>
            </w:r>
            <w:proofErr w:type="spellStart"/>
            <w:r w:rsidRPr="008D7D90">
              <w:rPr>
                <w:rFonts w:ascii="Times New Roman" w:hAnsi="Times New Roman"/>
                <w:sz w:val="24"/>
                <w:szCs w:val="24"/>
                <w:lang w:val="en-US"/>
              </w:rPr>
              <w:t>gmail</w:t>
            </w:r>
            <w:proofErr w:type="spellEnd"/>
            <w:r w:rsidRPr="008D7D90">
              <w:rPr>
                <w:rFonts w:ascii="Times New Roman" w:hAnsi="Times New Roman"/>
                <w:sz w:val="24"/>
                <w:szCs w:val="24"/>
              </w:rPr>
              <w:t>.</w:t>
            </w:r>
            <w:r w:rsidRPr="008D7D90">
              <w:rPr>
                <w:rFonts w:ascii="Times New Roman" w:hAnsi="Times New Roman"/>
                <w:sz w:val="24"/>
                <w:szCs w:val="24"/>
                <w:lang w:val="en-US"/>
              </w:rPr>
              <w:t>com</w:t>
            </w:r>
          </w:p>
        </w:tc>
      </w:tr>
    </w:tbl>
    <w:p w:rsidR="00862F3A" w:rsidRPr="008D7D90" w:rsidRDefault="00862F3A" w:rsidP="00862F3A">
      <w:pPr>
        <w:rPr>
          <w:b/>
          <w:sz w:val="24"/>
          <w:szCs w:val="24"/>
          <w:lang w:val="ro-RO" w:eastAsia="zh-CN"/>
        </w:rPr>
      </w:pPr>
      <w:r w:rsidRPr="008D7D90">
        <w:rPr>
          <w:rFonts w:ascii="Times New Roman" w:hAnsi="Times New Roman"/>
          <w:sz w:val="24"/>
          <w:szCs w:val="24"/>
          <w:lang w:val="ro-RO"/>
        </w:rPr>
        <w:t xml:space="preserve">                                                           </w:t>
      </w:r>
    </w:p>
    <w:p w:rsidR="00862F3A" w:rsidRPr="008D7D90" w:rsidRDefault="00862F3A" w:rsidP="00862F3A">
      <w:pPr>
        <w:spacing w:after="0" w:line="240" w:lineRule="auto"/>
        <w:rPr>
          <w:rFonts w:ascii="Times New Roman" w:hAnsi="Times New Roman"/>
          <w:b/>
          <w:sz w:val="24"/>
          <w:szCs w:val="24"/>
          <w:u w:val="single"/>
          <w:lang w:val="ro-RO"/>
        </w:rPr>
      </w:pPr>
      <w:r w:rsidRPr="008D7D90">
        <w:rPr>
          <w:rFonts w:ascii="Times New Roman" w:hAnsi="Times New Roman"/>
          <w:sz w:val="24"/>
          <w:szCs w:val="24"/>
          <w:lang w:val="ro-RO"/>
        </w:rPr>
        <w:t xml:space="preserve">                                                                                                                                         </w:t>
      </w:r>
      <w:r w:rsidRPr="008D7D90">
        <w:rPr>
          <w:rFonts w:ascii="Times New Roman" w:hAnsi="Times New Roman"/>
          <w:b/>
          <w:sz w:val="24"/>
          <w:szCs w:val="24"/>
          <w:u w:val="single"/>
          <w:lang w:val="ro-RO"/>
        </w:rPr>
        <w:t>PROIECT</w:t>
      </w:r>
    </w:p>
    <w:p w:rsidR="00862F3A" w:rsidRPr="008D7D90" w:rsidRDefault="00862F3A" w:rsidP="00862F3A">
      <w:pPr>
        <w:spacing w:after="0" w:line="240" w:lineRule="auto"/>
        <w:rPr>
          <w:rFonts w:ascii="Times New Roman" w:hAnsi="Times New Roman"/>
          <w:sz w:val="24"/>
          <w:szCs w:val="24"/>
          <w:u w:val="single"/>
          <w:lang w:val="ro-RO"/>
        </w:rPr>
      </w:pPr>
      <w:r w:rsidRPr="008D7D90">
        <w:rPr>
          <w:rFonts w:ascii="Times New Roman" w:hAnsi="Times New Roman"/>
          <w:sz w:val="24"/>
          <w:szCs w:val="24"/>
          <w:lang w:val="ro-RO"/>
        </w:rPr>
        <w:t xml:space="preserve">                                                                  </w:t>
      </w:r>
      <w:r w:rsidR="00687DEA">
        <w:rPr>
          <w:rFonts w:ascii="Times New Roman" w:hAnsi="Times New Roman"/>
          <w:b/>
          <w:sz w:val="24"/>
          <w:szCs w:val="24"/>
          <w:lang w:val="ro-RO"/>
        </w:rPr>
        <w:t>DECIZIE nr. 7/8</w:t>
      </w:r>
      <w:r w:rsidRPr="008D7D90">
        <w:rPr>
          <w:rFonts w:ascii="Times New Roman" w:hAnsi="Times New Roman"/>
          <w:b/>
          <w:sz w:val="24"/>
          <w:szCs w:val="24"/>
          <w:lang w:val="ro-RO"/>
        </w:rPr>
        <w:t xml:space="preserve">                                          </w:t>
      </w:r>
    </w:p>
    <w:p w:rsidR="00862F3A" w:rsidRPr="008D7D90" w:rsidRDefault="00862F3A" w:rsidP="00862F3A">
      <w:pPr>
        <w:spacing w:after="0" w:line="240" w:lineRule="auto"/>
        <w:rPr>
          <w:rFonts w:ascii="Times New Roman" w:hAnsi="Times New Roman"/>
          <w:b/>
          <w:sz w:val="24"/>
          <w:szCs w:val="24"/>
          <w:lang w:val="ro-RO"/>
        </w:rPr>
      </w:pPr>
      <w:r w:rsidRPr="008D7D90">
        <w:rPr>
          <w:rFonts w:ascii="Times New Roman" w:hAnsi="Times New Roman"/>
          <w:b/>
          <w:sz w:val="24"/>
          <w:szCs w:val="24"/>
          <w:lang w:val="ro-RO"/>
        </w:rPr>
        <w:t xml:space="preserve">                                                              Din  ____</w:t>
      </w:r>
      <w:proofErr w:type="spellStart"/>
      <w:r w:rsidR="00687DEA">
        <w:rPr>
          <w:rFonts w:ascii="Times New Roman" w:hAnsi="Times New Roman"/>
          <w:b/>
          <w:sz w:val="24"/>
          <w:szCs w:val="24"/>
          <w:lang w:val="ro-RO"/>
        </w:rPr>
        <w:t>ocombrie</w:t>
      </w:r>
      <w:proofErr w:type="spellEnd"/>
      <w:r w:rsidR="00687DEA">
        <w:rPr>
          <w:rFonts w:ascii="Times New Roman" w:hAnsi="Times New Roman"/>
          <w:b/>
          <w:sz w:val="24"/>
          <w:szCs w:val="24"/>
          <w:lang w:val="ro-RO"/>
        </w:rPr>
        <w:t xml:space="preserve"> </w:t>
      </w:r>
      <w:r w:rsidRPr="008D7D90">
        <w:rPr>
          <w:rFonts w:ascii="Times New Roman" w:hAnsi="Times New Roman"/>
          <w:b/>
          <w:sz w:val="24"/>
          <w:szCs w:val="24"/>
          <w:lang w:val="ro-RO"/>
        </w:rPr>
        <w:t>2022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tblGrid>
      <w:tr w:rsidR="00862F3A" w:rsidRPr="00BA5221" w:rsidTr="00C86230">
        <w:tc>
          <w:tcPr>
            <w:tcW w:w="4077" w:type="dxa"/>
            <w:tcBorders>
              <w:top w:val="nil"/>
              <w:left w:val="nil"/>
              <w:bottom w:val="nil"/>
              <w:right w:val="nil"/>
            </w:tcBorders>
            <w:shd w:val="clear" w:color="auto" w:fill="auto"/>
          </w:tcPr>
          <w:p w:rsidR="00862F3A" w:rsidRPr="008D7D90" w:rsidRDefault="00862F3A" w:rsidP="00C86230">
            <w:pPr>
              <w:spacing w:after="0" w:line="240" w:lineRule="auto"/>
              <w:jc w:val="both"/>
              <w:rPr>
                <w:rFonts w:ascii="Times New Roman" w:hAnsi="Times New Roman"/>
                <w:b/>
                <w:sz w:val="24"/>
                <w:szCs w:val="24"/>
                <w:lang w:val="ro-RO"/>
              </w:rPr>
            </w:pPr>
          </w:p>
          <w:p w:rsidR="00862F3A" w:rsidRPr="008D7D90" w:rsidRDefault="00862F3A" w:rsidP="00862F3A">
            <w:pPr>
              <w:spacing w:after="0" w:line="240" w:lineRule="auto"/>
              <w:jc w:val="both"/>
              <w:rPr>
                <w:rFonts w:ascii="Times New Roman" w:hAnsi="Times New Roman"/>
                <w:b/>
                <w:sz w:val="24"/>
                <w:szCs w:val="24"/>
                <w:lang w:val="ro-RO"/>
              </w:rPr>
            </w:pPr>
            <w:r w:rsidRPr="008D7D90">
              <w:rPr>
                <w:rFonts w:ascii="Times New Roman" w:hAnsi="Times New Roman"/>
                <w:b/>
                <w:sz w:val="24"/>
                <w:szCs w:val="24"/>
                <w:lang w:val="ro-RO"/>
              </w:rPr>
              <w:t xml:space="preserve">Cu privire la tariful pentru energia termică </w:t>
            </w:r>
            <w:r w:rsidR="008D7D90">
              <w:rPr>
                <w:rFonts w:ascii="Times New Roman" w:hAnsi="Times New Roman"/>
                <w:b/>
                <w:sz w:val="24"/>
                <w:szCs w:val="24"/>
                <w:lang w:val="ro-RO"/>
              </w:rPr>
              <w:t>l</w:t>
            </w:r>
            <w:r w:rsidRPr="008D7D90">
              <w:rPr>
                <w:rFonts w:ascii="Times New Roman" w:hAnsi="Times New Roman"/>
                <w:b/>
                <w:sz w:val="24"/>
                <w:szCs w:val="24"/>
                <w:lang w:val="ro-RO"/>
              </w:rPr>
              <w:t>ivrată consumatorilor de către ÎM „</w:t>
            </w:r>
            <w:proofErr w:type="spellStart"/>
            <w:r w:rsidRPr="008D7D90">
              <w:rPr>
                <w:rFonts w:ascii="Times New Roman" w:hAnsi="Times New Roman"/>
                <w:b/>
                <w:sz w:val="24"/>
                <w:szCs w:val="24"/>
                <w:lang w:val="ro-RO"/>
              </w:rPr>
              <w:t>Antermo</w:t>
            </w:r>
            <w:proofErr w:type="spellEnd"/>
            <w:r w:rsidRPr="008D7D90">
              <w:rPr>
                <w:rFonts w:ascii="Times New Roman" w:hAnsi="Times New Roman"/>
                <w:b/>
                <w:sz w:val="24"/>
                <w:szCs w:val="24"/>
                <w:lang w:val="ro-RO"/>
              </w:rPr>
              <w:t>”</w:t>
            </w:r>
          </w:p>
        </w:tc>
      </w:tr>
    </w:tbl>
    <w:p w:rsidR="00862F3A" w:rsidRPr="008D7D90" w:rsidRDefault="00862F3A" w:rsidP="00862F3A">
      <w:pPr>
        <w:spacing w:line="240" w:lineRule="auto"/>
        <w:rPr>
          <w:rFonts w:ascii="Times New Roman" w:hAnsi="Times New Roman"/>
          <w:b/>
          <w:sz w:val="24"/>
          <w:szCs w:val="24"/>
          <w:lang w:val="fr-FR"/>
        </w:rPr>
      </w:pPr>
    </w:p>
    <w:p w:rsidR="00862F3A" w:rsidRPr="008D7D90" w:rsidRDefault="00862F3A" w:rsidP="00862F3A">
      <w:pPr>
        <w:ind w:left="-284" w:firstLine="568"/>
        <w:jc w:val="both"/>
        <w:rPr>
          <w:rFonts w:ascii="Times New Roman" w:hAnsi="Times New Roman"/>
          <w:sz w:val="24"/>
          <w:szCs w:val="24"/>
          <w:lang w:val="ro-RO"/>
        </w:rPr>
      </w:pPr>
      <w:r w:rsidRPr="008D7D90">
        <w:rPr>
          <w:rFonts w:ascii="Times New Roman" w:hAnsi="Times New Roman"/>
          <w:sz w:val="24"/>
          <w:szCs w:val="24"/>
          <w:lang w:val="ro-RO"/>
        </w:rPr>
        <w:t xml:space="preserve">În baza informaţiei prezentate de dl V. </w:t>
      </w:r>
      <w:proofErr w:type="spellStart"/>
      <w:r w:rsidRPr="008D7D90">
        <w:rPr>
          <w:rFonts w:ascii="Times New Roman" w:hAnsi="Times New Roman"/>
          <w:sz w:val="24"/>
          <w:szCs w:val="24"/>
          <w:lang w:val="ro-RO"/>
        </w:rPr>
        <w:t>Perju</w:t>
      </w:r>
      <w:proofErr w:type="spellEnd"/>
      <w:r w:rsidRPr="008D7D90">
        <w:rPr>
          <w:rFonts w:ascii="Times New Roman" w:hAnsi="Times New Roman"/>
          <w:sz w:val="24"/>
          <w:szCs w:val="24"/>
          <w:lang w:val="ro-RO"/>
        </w:rPr>
        <w:t>, director ÎM „</w:t>
      </w:r>
      <w:proofErr w:type="spellStart"/>
      <w:r w:rsidRPr="008D7D90">
        <w:rPr>
          <w:rFonts w:ascii="Times New Roman" w:hAnsi="Times New Roman"/>
          <w:sz w:val="24"/>
          <w:szCs w:val="24"/>
          <w:lang w:val="ro-RO"/>
        </w:rPr>
        <w:t>Antermo</w:t>
      </w:r>
      <w:proofErr w:type="spellEnd"/>
      <w:r w:rsidRPr="008D7D90">
        <w:rPr>
          <w:rFonts w:ascii="Times New Roman" w:hAnsi="Times New Roman"/>
          <w:sz w:val="24"/>
          <w:szCs w:val="24"/>
          <w:lang w:val="ro-RO"/>
        </w:rPr>
        <w:t xml:space="preserve">”; în temeiul hotărârii Agenţiei Naţionale pentru Reglementare în Energetică nr. 749 din 28.09.2022; </w:t>
      </w:r>
      <w:r w:rsidR="008D7D90" w:rsidRPr="008D7D90">
        <w:rPr>
          <w:rFonts w:ascii="Times New Roman" w:hAnsi="Times New Roman"/>
          <w:sz w:val="24"/>
          <w:szCs w:val="24"/>
          <w:lang w:val="ro-RO"/>
        </w:rPr>
        <w:t xml:space="preserve">în temeiul </w:t>
      </w:r>
      <w:r w:rsidR="002731D0" w:rsidRPr="008D7D90">
        <w:rPr>
          <w:rFonts w:ascii="Times New Roman" w:hAnsi="Times New Roman"/>
          <w:sz w:val="24"/>
          <w:szCs w:val="24"/>
          <w:lang w:val="ro-RO"/>
        </w:rPr>
        <w:t xml:space="preserve">art.7 </w:t>
      </w:r>
      <w:proofErr w:type="spellStart"/>
      <w:r w:rsidR="002731D0" w:rsidRPr="008D7D90">
        <w:rPr>
          <w:rFonts w:ascii="Times New Roman" w:hAnsi="Times New Roman"/>
          <w:sz w:val="24"/>
          <w:szCs w:val="24"/>
          <w:lang w:val="ro-RO"/>
        </w:rPr>
        <w:t>lit.j</w:t>
      </w:r>
      <w:proofErr w:type="spellEnd"/>
      <w:r w:rsidR="002731D0" w:rsidRPr="008D7D90">
        <w:rPr>
          <w:rFonts w:ascii="Times New Roman" w:hAnsi="Times New Roman"/>
          <w:sz w:val="24"/>
          <w:szCs w:val="24"/>
          <w:lang w:val="ro-RO"/>
        </w:rPr>
        <w:t xml:space="preserve">) din Legea nr. 246/2017 Cu privire la întreprinderea de stat şi Întreprinderea Municipală; </w:t>
      </w:r>
      <w:r w:rsidRPr="008D7D90">
        <w:rPr>
          <w:rFonts w:ascii="Times New Roman" w:hAnsi="Times New Roman"/>
          <w:sz w:val="24"/>
          <w:szCs w:val="24"/>
          <w:lang w:val="ro-RO"/>
        </w:rPr>
        <w:t xml:space="preserve">art. 14 alin. (2) , </w:t>
      </w:r>
      <w:proofErr w:type="spellStart"/>
      <w:r w:rsidRPr="008D7D90">
        <w:rPr>
          <w:rFonts w:ascii="Times New Roman" w:hAnsi="Times New Roman"/>
          <w:sz w:val="24"/>
          <w:szCs w:val="24"/>
          <w:lang w:val="ro-RO"/>
        </w:rPr>
        <w:t>lit.</w:t>
      </w:r>
      <w:r w:rsidR="008D7D90" w:rsidRPr="008D7D90">
        <w:rPr>
          <w:rFonts w:ascii="Times New Roman" w:hAnsi="Times New Roman"/>
          <w:sz w:val="24"/>
          <w:szCs w:val="24"/>
          <w:lang w:val="ro-RO"/>
        </w:rPr>
        <w:t>z</w:t>
      </w:r>
      <w:proofErr w:type="spellEnd"/>
      <w:r w:rsidRPr="008D7D90">
        <w:rPr>
          <w:rFonts w:ascii="Times New Roman" w:hAnsi="Times New Roman"/>
          <w:sz w:val="24"/>
          <w:szCs w:val="24"/>
          <w:lang w:val="ro-RO"/>
        </w:rPr>
        <w:t xml:space="preserve"> din Legea 436/2006 privind administrația publică locală cu modificările şi completările ulterioare; </w:t>
      </w:r>
      <w:r w:rsidR="002731D0" w:rsidRPr="008D7D90">
        <w:rPr>
          <w:rFonts w:ascii="Times New Roman" w:hAnsi="Times New Roman"/>
          <w:sz w:val="24"/>
          <w:szCs w:val="24"/>
          <w:lang w:val="ro-RO"/>
        </w:rPr>
        <w:t>Legea nr.100/2017 cu privire la actele normative</w:t>
      </w:r>
      <w:r w:rsidRPr="008D7D90">
        <w:rPr>
          <w:rFonts w:ascii="Times New Roman" w:hAnsi="Times New Roman"/>
          <w:sz w:val="24"/>
          <w:szCs w:val="24"/>
          <w:lang w:val="ro-RO"/>
        </w:rPr>
        <w:t xml:space="preserve">; având avizele comisiilor de specialitate, Consiliul orășenesc Anenii Noi, </w:t>
      </w:r>
    </w:p>
    <w:p w:rsidR="00862F3A" w:rsidRPr="008D7D90" w:rsidRDefault="00862F3A" w:rsidP="00862F3A">
      <w:pPr>
        <w:ind w:left="-284" w:firstLine="568"/>
        <w:jc w:val="center"/>
        <w:rPr>
          <w:rFonts w:ascii="Times New Roman" w:hAnsi="Times New Roman"/>
          <w:b/>
          <w:sz w:val="24"/>
          <w:szCs w:val="24"/>
          <w:lang w:val="ro-RO"/>
        </w:rPr>
      </w:pPr>
      <w:r w:rsidRPr="008D7D90">
        <w:rPr>
          <w:rFonts w:ascii="Times New Roman" w:hAnsi="Times New Roman"/>
          <w:b/>
          <w:sz w:val="24"/>
          <w:szCs w:val="24"/>
          <w:lang w:val="ro-RO"/>
        </w:rPr>
        <w:t>DECIDE:</w:t>
      </w:r>
    </w:p>
    <w:p w:rsidR="004231EF" w:rsidRDefault="00862F3A" w:rsidP="00862F3A">
      <w:pPr>
        <w:pStyle w:val="a3"/>
        <w:numPr>
          <w:ilvl w:val="0"/>
          <w:numId w:val="1"/>
        </w:numPr>
        <w:spacing w:after="0" w:line="240" w:lineRule="auto"/>
        <w:ind w:left="-284" w:firstLine="710"/>
        <w:jc w:val="both"/>
        <w:rPr>
          <w:rFonts w:ascii="Times New Roman" w:hAnsi="Times New Roman"/>
          <w:color w:val="000000"/>
          <w:sz w:val="24"/>
          <w:szCs w:val="24"/>
          <w:lang w:val="fr-FR"/>
        </w:rPr>
      </w:pPr>
      <w:r w:rsidRPr="008D7D90">
        <w:rPr>
          <w:rFonts w:ascii="Times New Roman" w:hAnsi="Times New Roman"/>
          <w:color w:val="000000"/>
          <w:sz w:val="24"/>
          <w:szCs w:val="24"/>
          <w:lang w:val="fr-FR"/>
        </w:rPr>
        <w:t xml:space="preserve">Se </w:t>
      </w:r>
      <w:proofErr w:type="spellStart"/>
      <w:r w:rsidRPr="008D7D90">
        <w:rPr>
          <w:rFonts w:ascii="Times New Roman" w:hAnsi="Times New Roman"/>
          <w:color w:val="000000"/>
          <w:sz w:val="24"/>
          <w:szCs w:val="24"/>
          <w:lang w:val="fr-FR"/>
        </w:rPr>
        <w:t>ia</w:t>
      </w:r>
      <w:proofErr w:type="spellEnd"/>
      <w:r w:rsidRPr="008D7D90">
        <w:rPr>
          <w:rFonts w:ascii="Times New Roman" w:hAnsi="Times New Roman"/>
          <w:color w:val="000000"/>
          <w:sz w:val="24"/>
          <w:szCs w:val="24"/>
          <w:lang w:val="fr-FR"/>
        </w:rPr>
        <w:t xml:space="preserve"> </w:t>
      </w:r>
      <w:proofErr w:type="spellStart"/>
      <w:r w:rsidRPr="008D7D90">
        <w:rPr>
          <w:rFonts w:ascii="Times New Roman" w:hAnsi="Times New Roman"/>
          <w:color w:val="000000"/>
          <w:sz w:val="24"/>
          <w:szCs w:val="24"/>
          <w:lang w:val="fr-FR"/>
        </w:rPr>
        <w:t>act</w:t>
      </w:r>
      <w:proofErr w:type="spellEnd"/>
      <w:r w:rsidRPr="008D7D90">
        <w:rPr>
          <w:rFonts w:ascii="Times New Roman" w:hAnsi="Times New Roman"/>
          <w:color w:val="000000"/>
          <w:sz w:val="24"/>
          <w:szCs w:val="24"/>
          <w:lang w:val="fr-FR"/>
        </w:rPr>
        <w:t xml:space="preserve"> de </w:t>
      </w:r>
      <w:proofErr w:type="spellStart"/>
      <w:r w:rsidRPr="008D7D90">
        <w:rPr>
          <w:rFonts w:ascii="Times New Roman" w:hAnsi="Times New Roman"/>
          <w:color w:val="000000"/>
          <w:sz w:val="24"/>
          <w:szCs w:val="24"/>
          <w:lang w:val="fr-FR"/>
        </w:rPr>
        <w:t>informaţia</w:t>
      </w:r>
      <w:proofErr w:type="spellEnd"/>
      <w:r w:rsidRPr="008D7D90">
        <w:rPr>
          <w:rFonts w:ascii="Times New Roman" w:hAnsi="Times New Roman"/>
          <w:color w:val="000000"/>
          <w:sz w:val="24"/>
          <w:szCs w:val="24"/>
          <w:lang w:val="fr-FR"/>
        </w:rPr>
        <w:t xml:space="preserve"> </w:t>
      </w:r>
      <w:proofErr w:type="spellStart"/>
      <w:r w:rsidRPr="008D7D90">
        <w:rPr>
          <w:rFonts w:ascii="Times New Roman" w:hAnsi="Times New Roman"/>
          <w:color w:val="000000"/>
          <w:sz w:val="24"/>
          <w:szCs w:val="24"/>
          <w:lang w:val="fr-FR"/>
        </w:rPr>
        <w:t>prezentată</w:t>
      </w:r>
      <w:proofErr w:type="spellEnd"/>
      <w:r w:rsidRPr="008D7D90">
        <w:rPr>
          <w:rFonts w:ascii="Times New Roman" w:hAnsi="Times New Roman"/>
          <w:color w:val="000000"/>
          <w:sz w:val="24"/>
          <w:szCs w:val="24"/>
          <w:lang w:val="fr-FR"/>
        </w:rPr>
        <w:t xml:space="preserve"> de </w:t>
      </w:r>
      <w:r w:rsidR="002731D0" w:rsidRPr="008D7D90">
        <w:rPr>
          <w:rFonts w:ascii="Times New Roman" w:hAnsi="Times New Roman"/>
          <w:color w:val="000000"/>
          <w:sz w:val="24"/>
          <w:szCs w:val="24"/>
          <w:lang w:val="fr-FR"/>
        </w:rPr>
        <w:t xml:space="preserve">dl V. </w:t>
      </w:r>
      <w:proofErr w:type="spellStart"/>
      <w:r w:rsidR="002731D0" w:rsidRPr="008D7D90">
        <w:rPr>
          <w:rFonts w:ascii="Times New Roman" w:hAnsi="Times New Roman"/>
          <w:color w:val="000000"/>
          <w:sz w:val="24"/>
          <w:szCs w:val="24"/>
          <w:lang w:val="fr-FR"/>
        </w:rPr>
        <w:t>Perju</w:t>
      </w:r>
      <w:proofErr w:type="spellEnd"/>
      <w:r w:rsidR="002731D0" w:rsidRPr="008D7D90">
        <w:rPr>
          <w:rFonts w:ascii="Times New Roman" w:hAnsi="Times New Roman"/>
          <w:color w:val="000000"/>
          <w:sz w:val="24"/>
          <w:szCs w:val="24"/>
          <w:lang w:val="fr-FR"/>
        </w:rPr>
        <w:t xml:space="preserve">, </w:t>
      </w:r>
      <w:proofErr w:type="spellStart"/>
      <w:r w:rsidR="002731D0" w:rsidRPr="008D7D90">
        <w:rPr>
          <w:rFonts w:ascii="Times New Roman" w:hAnsi="Times New Roman"/>
          <w:color w:val="000000"/>
          <w:sz w:val="24"/>
          <w:szCs w:val="24"/>
          <w:lang w:val="fr-FR"/>
        </w:rPr>
        <w:t>director</w:t>
      </w:r>
      <w:proofErr w:type="spellEnd"/>
      <w:r w:rsidR="002731D0" w:rsidRPr="008D7D90">
        <w:rPr>
          <w:rFonts w:ascii="Times New Roman" w:hAnsi="Times New Roman"/>
          <w:color w:val="000000"/>
          <w:sz w:val="24"/>
          <w:szCs w:val="24"/>
          <w:lang w:val="fr-FR"/>
        </w:rPr>
        <w:t xml:space="preserve"> ÎM « </w:t>
      </w:r>
      <w:proofErr w:type="spellStart"/>
      <w:r w:rsidR="002731D0" w:rsidRPr="008D7D90">
        <w:rPr>
          <w:rFonts w:ascii="Times New Roman" w:hAnsi="Times New Roman"/>
          <w:color w:val="000000"/>
          <w:sz w:val="24"/>
          <w:szCs w:val="24"/>
          <w:lang w:val="fr-FR"/>
        </w:rPr>
        <w:t>Antermo</w:t>
      </w:r>
      <w:proofErr w:type="spellEnd"/>
      <w:r w:rsidR="002731D0" w:rsidRPr="008D7D90">
        <w:rPr>
          <w:rFonts w:ascii="Times New Roman" w:hAnsi="Times New Roman"/>
          <w:color w:val="000000"/>
          <w:sz w:val="24"/>
          <w:szCs w:val="24"/>
          <w:lang w:val="fr-FR"/>
        </w:rPr>
        <w:t> »</w:t>
      </w:r>
      <w:r w:rsidR="008D7D90">
        <w:rPr>
          <w:rFonts w:ascii="Times New Roman" w:hAnsi="Times New Roman"/>
          <w:color w:val="000000"/>
          <w:sz w:val="24"/>
          <w:szCs w:val="24"/>
          <w:lang w:val="fr-FR"/>
        </w:rPr>
        <w:t>,</w:t>
      </w:r>
      <w:r w:rsidR="004231EF">
        <w:rPr>
          <w:rFonts w:ascii="Times New Roman" w:hAnsi="Times New Roman"/>
          <w:color w:val="000000"/>
          <w:sz w:val="24"/>
          <w:szCs w:val="24"/>
          <w:lang w:val="fr-FR"/>
        </w:rPr>
        <w:t xml:space="preserve">  </w:t>
      </w:r>
      <w:proofErr w:type="spellStart"/>
      <w:r w:rsidR="004231EF">
        <w:rPr>
          <w:rFonts w:ascii="Times New Roman" w:hAnsi="Times New Roman"/>
          <w:color w:val="000000"/>
          <w:sz w:val="24"/>
          <w:szCs w:val="24"/>
          <w:lang w:val="fr-FR"/>
        </w:rPr>
        <w:t>privind</w:t>
      </w:r>
      <w:proofErr w:type="spellEnd"/>
      <w:r w:rsidR="004231EF">
        <w:rPr>
          <w:rFonts w:ascii="Times New Roman" w:hAnsi="Times New Roman"/>
          <w:color w:val="000000"/>
          <w:sz w:val="24"/>
          <w:szCs w:val="24"/>
          <w:lang w:val="fr-FR"/>
        </w:rPr>
        <w:t xml:space="preserve"> </w:t>
      </w:r>
      <w:proofErr w:type="spellStart"/>
      <w:r w:rsidR="004231EF">
        <w:rPr>
          <w:rFonts w:ascii="Times New Roman" w:hAnsi="Times New Roman"/>
          <w:color w:val="000000"/>
          <w:sz w:val="24"/>
          <w:szCs w:val="24"/>
          <w:lang w:val="fr-FR"/>
        </w:rPr>
        <w:t>tariful</w:t>
      </w:r>
      <w:proofErr w:type="spellEnd"/>
      <w:r w:rsidR="002731D0" w:rsidRPr="008D7D90">
        <w:rPr>
          <w:rFonts w:ascii="Times New Roman" w:hAnsi="Times New Roman"/>
          <w:color w:val="000000"/>
          <w:sz w:val="24"/>
          <w:szCs w:val="24"/>
          <w:lang w:val="fr-FR"/>
        </w:rPr>
        <w:t xml:space="preserve"> </w:t>
      </w:r>
      <w:proofErr w:type="spellStart"/>
      <w:r w:rsidR="002731D0" w:rsidRPr="008D7D90">
        <w:rPr>
          <w:rFonts w:ascii="Times New Roman" w:hAnsi="Times New Roman"/>
          <w:color w:val="000000"/>
          <w:sz w:val="24"/>
          <w:szCs w:val="24"/>
          <w:lang w:val="fr-FR"/>
        </w:rPr>
        <w:t>pentru</w:t>
      </w:r>
      <w:proofErr w:type="spellEnd"/>
      <w:r w:rsidR="002731D0" w:rsidRPr="008D7D90">
        <w:rPr>
          <w:rFonts w:ascii="Times New Roman" w:hAnsi="Times New Roman"/>
          <w:color w:val="000000"/>
          <w:sz w:val="24"/>
          <w:szCs w:val="24"/>
          <w:lang w:val="fr-FR"/>
        </w:rPr>
        <w:t xml:space="preserve"> </w:t>
      </w:r>
      <w:proofErr w:type="spellStart"/>
      <w:r w:rsidR="002731D0" w:rsidRPr="008D7D90">
        <w:rPr>
          <w:rFonts w:ascii="Times New Roman" w:hAnsi="Times New Roman"/>
          <w:color w:val="000000"/>
          <w:sz w:val="24"/>
          <w:szCs w:val="24"/>
          <w:lang w:val="fr-FR"/>
        </w:rPr>
        <w:t>energia</w:t>
      </w:r>
      <w:proofErr w:type="spellEnd"/>
      <w:r w:rsidR="002731D0" w:rsidRPr="008D7D90">
        <w:rPr>
          <w:rFonts w:ascii="Times New Roman" w:hAnsi="Times New Roman"/>
          <w:color w:val="000000"/>
          <w:sz w:val="24"/>
          <w:szCs w:val="24"/>
          <w:lang w:val="fr-FR"/>
        </w:rPr>
        <w:t xml:space="preserve"> </w:t>
      </w:r>
      <w:proofErr w:type="spellStart"/>
      <w:r w:rsidR="002731D0" w:rsidRPr="008D7D90">
        <w:rPr>
          <w:rFonts w:ascii="Times New Roman" w:hAnsi="Times New Roman"/>
          <w:color w:val="000000"/>
          <w:sz w:val="24"/>
          <w:szCs w:val="24"/>
          <w:lang w:val="fr-FR"/>
        </w:rPr>
        <w:t>termică</w:t>
      </w:r>
      <w:proofErr w:type="spellEnd"/>
      <w:r w:rsidR="002731D0" w:rsidRPr="008D7D90">
        <w:rPr>
          <w:rFonts w:ascii="Times New Roman" w:hAnsi="Times New Roman"/>
          <w:color w:val="000000"/>
          <w:sz w:val="24"/>
          <w:szCs w:val="24"/>
          <w:lang w:val="fr-FR"/>
        </w:rPr>
        <w:t xml:space="preserve"> </w:t>
      </w:r>
      <w:proofErr w:type="spellStart"/>
      <w:r w:rsidR="002731D0" w:rsidRPr="008D7D90">
        <w:rPr>
          <w:rFonts w:ascii="Times New Roman" w:hAnsi="Times New Roman"/>
          <w:color w:val="000000"/>
          <w:sz w:val="24"/>
          <w:szCs w:val="24"/>
          <w:lang w:val="fr-FR"/>
        </w:rPr>
        <w:t>livrată</w:t>
      </w:r>
      <w:proofErr w:type="spellEnd"/>
      <w:r w:rsidR="002731D0" w:rsidRPr="008D7D90">
        <w:rPr>
          <w:rFonts w:ascii="Times New Roman" w:hAnsi="Times New Roman"/>
          <w:color w:val="000000"/>
          <w:sz w:val="24"/>
          <w:szCs w:val="24"/>
          <w:lang w:val="fr-FR"/>
        </w:rPr>
        <w:t xml:space="preserve"> </w:t>
      </w:r>
      <w:proofErr w:type="spellStart"/>
      <w:r w:rsidR="002731D0" w:rsidRPr="008D7D90">
        <w:rPr>
          <w:rFonts w:ascii="Times New Roman" w:hAnsi="Times New Roman"/>
          <w:color w:val="000000"/>
          <w:sz w:val="24"/>
          <w:szCs w:val="24"/>
          <w:lang w:val="fr-FR"/>
        </w:rPr>
        <w:t>cons</w:t>
      </w:r>
      <w:r w:rsidR="004231EF">
        <w:rPr>
          <w:rFonts w:ascii="Times New Roman" w:hAnsi="Times New Roman"/>
          <w:color w:val="000000"/>
          <w:sz w:val="24"/>
          <w:szCs w:val="24"/>
          <w:lang w:val="fr-FR"/>
        </w:rPr>
        <w:t>umatorilor</w:t>
      </w:r>
      <w:proofErr w:type="spellEnd"/>
      <w:r w:rsidR="004231EF">
        <w:rPr>
          <w:rFonts w:ascii="Times New Roman" w:hAnsi="Times New Roman"/>
          <w:color w:val="000000"/>
          <w:sz w:val="24"/>
          <w:szCs w:val="24"/>
          <w:lang w:val="fr-FR"/>
        </w:rPr>
        <w:t>.</w:t>
      </w:r>
    </w:p>
    <w:p w:rsidR="004231EF" w:rsidRPr="004231EF" w:rsidRDefault="004231EF" w:rsidP="00C51D8C">
      <w:pPr>
        <w:pStyle w:val="a3"/>
        <w:numPr>
          <w:ilvl w:val="0"/>
          <w:numId w:val="1"/>
        </w:numPr>
        <w:spacing w:after="0" w:line="240" w:lineRule="auto"/>
        <w:ind w:left="-284" w:firstLine="644"/>
        <w:rPr>
          <w:rFonts w:ascii="Times New Roman" w:hAnsi="Times New Roman"/>
          <w:bCs/>
          <w:sz w:val="24"/>
          <w:szCs w:val="24"/>
          <w:lang w:val="ro-RO"/>
        </w:rPr>
      </w:pPr>
      <w:r w:rsidRPr="004231EF">
        <w:rPr>
          <w:rFonts w:ascii="Times New Roman" w:hAnsi="Times New Roman"/>
          <w:bCs/>
          <w:sz w:val="24"/>
          <w:szCs w:val="24"/>
          <w:lang w:val="ro-RO"/>
        </w:rPr>
        <w:t xml:space="preserve">Se aprobă  tariful pentru </w:t>
      </w:r>
      <w:r w:rsidRPr="008D7D90">
        <w:rPr>
          <w:rFonts w:ascii="Times New Roman" w:hAnsi="Times New Roman"/>
          <w:color w:val="000000"/>
          <w:sz w:val="24"/>
          <w:szCs w:val="24"/>
          <w:lang w:val="fr-FR"/>
        </w:rPr>
        <w:t xml:space="preserve"> </w:t>
      </w:r>
      <w:proofErr w:type="spellStart"/>
      <w:r w:rsidRPr="008D7D90">
        <w:rPr>
          <w:rFonts w:ascii="Times New Roman" w:hAnsi="Times New Roman"/>
          <w:color w:val="000000"/>
          <w:sz w:val="24"/>
          <w:szCs w:val="24"/>
          <w:lang w:val="fr-FR"/>
        </w:rPr>
        <w:t>energia</w:t>
      </w:r>
      <w:proofErr w:type="spellEnd"/>
      <w:r w:rsidRPr="008D7D90">
        <w:rPr>
          <w:rFonts w:ascii="Times New Roman" w:hAnsi="Times New Roman"/>
          <w:color w:val="000000"/>
          <w:sz w:val="24"/>
          <w:szCs w:val="24"/>
          <w:lang w:val="fr-FR"/>
        </w:rPr>
        <w:t xml:space="preserve"> </w:t>
      </w:r>
      <w:proofErr w:type="spellStart"/>
      <w:r w:rsidRPr="008D7D90">
        <w:rPr>
          <w:rFonts w:ascii="Times New Roman" w:hAnsi="Times New Roman"/>
          <w:color w:val="000000"/>
          <w:sz w:val="24"/>
          <w:szCs w:val="24"/>
          <w:lang w:val="fr-FR"/>
        </w:rPr>
        <w:t>termică</w:t>
      </w:r>
      <w:proofErr w:type="spellEnd"/>
      <w:r w:rsidRPr="008D7D90">
        <w:rPr>
          <w:rFonts w:ascii="Times New Roman" w:hAnsi="Times New Roman"/>
          <w:color w:val="000000"/>
          <w:sz w:val="24"/>
          <w:szCs w:val="24"/>
          <w:lang w:val="fr-FR"/>
        </w:rPr>
        <w:t xml:space="preserve"> </w:t>
      </w:r>
      <w:proofErr w:type="spellStart"/>
      <w:r w:rsidRPr="008D7D90">
        <w:rPr>
          <w:rFonts w:ascii="Times New Roman" w:hAnsi="Times New Roman"/>
          <w:color w:val="000000"/>
          <w:sz w:val="24"/>
          <w:szCs w:val="24"/>
          <w:lang w:val="fr-FR"/>
        </w:rPr>
        <w:t>livrată</w:t>
      </w:r>
      <w:proofErr w:type="spellEnd"/>
      <w:r w:rsidRPr="008D7D90">
        <w:rPr>
          <w:rFonts w:ascii="Times New Roman" w:hAnsi="Times New Roman"/>
          <w:color w:val="000000"/>
          <w:sz w:val="24"/>
          <w:szCs w:val="24"/>
          <w:lang w:val="fr-FR"/>
        </w:rPr>
        <w:t xml:space="preserve"> </w:t>
      </w:r>
      <w:proofErr w:type="spellStart"/>
      <w:r w:rsidRPr="008D7D90">
        <w:rPr>
          <w:rFonts w:ascii="Times New Roman" w:hAnsi="Times New Roman"/>
          <w:color w:val="000000"/>
          <w:sz w:val="24"/>
          <w:szCs w:val="24"/>
          <w:lang w:val="fr-FR"/>
        </w:rPr>
        <w:t>cons</w:t>
      </w:r>
      <w:r>
        <w:rPr>
          <w:rFonts w:ascii="Times New Roman" w:hAnsi="Times New Roman"/>
          <w:color w:val="000000"/>
          <w:sz w:val="24"/>
          <w:szCs w:val="24"/>
          <w:lang w:val="fr-FR"/>
        </w:rPr>
        <w:t>umatorilor</w:t>
      </w:r>
      <w:proofErr w:type="spellEnd"/>
      <w:r w:rsidR="00C51D8C">
        <w:rPr>
          <w:rFonts w:ascii="Times New Roman" w:hAnsi="Times New Roman"/>
          <w:color w:val="000000"/>
          <w:sz w:val="24"/>
          <w:szCs w:val="24"/>
          <w:lang w:val="fr-FR"/>
        </w:rPr>
        <w:t xml:space="preserve"> de ÎM « </w:t>
      </w:r>
      <w:proofErr w:type="spellStart"/>
      <w:r w:rsidR="00C51D8C">
        <w:rPr>
          <w:rFonts w:ascii="Times New Roman" w:hAnsi="Times New Roman"/>
          <w:color w:val="000000"/>
          <w:sz w:val="24"/>
          <w:szCs w:val="24"/>
          <w:lang w:val="fr-FR"/>
        </w:rPr>
        <w:t>Antermo</w:t>
      </w:r>
      <w:proofErr w:type="spellEnd"/>
      <w:r w:rsidR="00C51D8C">
        <w:rPr>
          <w:rFonts w:ascii="Times New Roman" w:hAnsi="Times New Roman"/>
          <w:color w:val="000000"/>
          <w:sz w:val="24"/>
          <w:szCs w:val="24"/>
          <w:lang w:val="fr-FR"/>
        </w:rPr>
        <w:t xml:space="preserve"> » - </w:t>
      </w:r>
      <w:r w:rsidRPr="008D7D90">
        <w:rPr>
          <w:rFonts w:ascii="Times New Roman" w:hAnsi="Times New Roman"/>
          <w:color w:val="000000"/>
          <w:sz w:val="24"/>
          <w:szCs w:val="24"/>
          <w:lang w:val="fr-FR"/>
        </w:rPr>
        <w:t>3187 lei/</w:t>
      </w:r>
      <w:proofErr w:type="spellStart"/>
      <w:r w:rsidRPr="008D7D90">
        <w:rPr>
          <w:rFonts w:ascii="Times New Roman" w:hAnsi="Times New Roman"/>
          <w:color w:val="000000"/>
          <w:sz w:val="24"/>
          <w:szCs w:val="24"/>
          <w:lang w:val="fr-FR"/>
        </w:rPr>
        <w:t>Gcal</w:t>
      </w:r>
      <w:proofErr w:type="spellEnd"/>
      <w:r w:rsidRPr="008D7D90">
        <w:rPr>
          <w:rFonts w:ascii="Times New Roman" w:hAnsi="Times New Roman"/>
          <w:color w:val="000000"/>
          <w:sz w:val="24"/>
          <w:szCs w:val="24"/>
          <w:lang w:val="fr-FR"/>
        </w:rPr>
        <w:t xml:space="preserve"> (</w:t>
      </w:r>
      <w:proofErr w:type="spellStart"/>
      <w:r w:rsidRPr="008D7D90">
        <w:rPr>
          <w:rFonts w:ascii="Times New Roman" w:hAnsi="Times New Roman"/>
          <w:color w:val="000000"/>
          <w:sz w:val="24"/>
          <w:szCs w:val="24"/>
          <w:lang w:val="fr-FR"/>
        </w:rPr>
        <w:t>fără</w:t>
      </w:r>
      <w:proofErr w:type="spellEnd"/>
      <w:r w:rsidRPr="008D7D90">
        <w:rPr>
          <w:rFonts w:ascii="Times New Roman" w:hAnsi="Times New Roman"/>
          <w:color w:val="000000"/>
          <w:sz w:val="24"/>
          <w:szCs w:val="24"/>
          <w:lang w:val="fr-FR"/>
        </w:rPr>
        <w:t xml:space="preserve"> TVA).</w:t>
      </w:r>
    </w:p>
    <w:p w:rsidR="004231EF" w:rsidRPr="008D7D90" w:rsidRDefault="00C51D8C" w:rsidP="00C51D8C">
      <w:pPr>
        <w:pStyle w:val="a3"/>
        <w:numPr>
          <w:ilvl w:val="0"/>
          <w:numId w:val="1"/>
        </w:numPr>
        <w:spacing w:after="0" w:line="240" w:lineRule="auto"/>
        <w:ind w:left="-284" w:firstLine="644"/>
        <w:rPr>
          <w:rFonts w:ascii="Times New Roman" w:hAnsi="Times New Roman"/>
          <w:color w:val="000000"/>
          <w:sz w:val="24"/>
          <w:szCs w:val="24"/>
          <w:lang w:val="fr-FR"/>
        </w:rPr>
      </w:pPr>
      <w:proofErr w:type="spellStart"/>
      <w:r w:rsidRPr="00C51D8C">
        <w:rPr>
          <w:rFonts w:ascii="Times New Roman" w:hAnsi="Times New Roman"/>
          <w:bCs/>
          <w:sz w:val="24"/>
          <w:szCs w:val="24"/>
          <w:lang w:val="en-US"/>
        </w:rPr>
        <w:t>Tariful</w:t>
      </w:r>
      <w:proofErr w:type="spellEnd"/>
      <w:r w:rsidRPr="00C51D8C">
        <w:rPr>
          <w:rFonts w:ascii="Times New Roman" w:hAnsi="Times New Roman"/>
          <w:bCs/>
          <w:sz w:val="24"/>
          <w:szCs w:val="24"/>
          <w:lang w:val="en-US"/>
        </w:rPr>
        <w:t xml:space="preserve"> </w:t>
      </w:r>
      <w:proofErr w:type="spellStart"/>
      <w:r w:rsidRPr="00C51D8C">
        <w:rPr>
          <w:rFonts w:ascii="Times New Roman" w:hAnsi="Times New Roman"/>
          <w:bCs/>
          <w:sz w:val="24"/>
          <w:szCs w:val="24"/>
          <w:lang w:val="en-US"/>
        </w:rPr>
        <w:t>aprobat</w:t>
      </w:r>
      <w:proofErr w:type="spellEnd"/>
      <w:r w:rsidR="004231EF" w:rsidRPr="00C51D8C">
        <w:rPr>
          <w:rFonts w:ascii="Times New Roman" w:hAnsi="Times New Roman"/>
          <w:bCs/>
          <w:sz w:val="24"/>
          <w:szCs w:val="24"/>
          <w:lang w:val="en-US"/>
        </w:rPr>
        <w:t xml:space="preserve"> </w:t>
      </w:r>
      <w:proofErr w:type="spellStart"/>
      <w:proofErr w:type="gramStart"/>
      <w:r w:rsidRPr="00C51D8C">
        <w:rPr>
          <w:rFonts w:ascii="Times New Roman" w:hAnsi="Times New Roman"/>
          <w:bCs/>
          <w:sz w:val="24"/>
          <w:szCs w:val="24"/>
          <w:lang w:val="en-US"/>
        </w:rPr>
        <w:t>este</w:t>
      </w:r>
      <w:proofErr w:type="spellEnd"/>
      <w:r w:rsidRPr="00C51D8C">
        <w:rPr>
          <w:rFonts w:ascii="Times New Roman" w:hAnsi="Times New Roman"/>
          <w:bCs/>
          <w:sz w:val="24"/>
          <w:szCs w:val="24"/>
          <w:lang w:val="en-US"/>
        </w:rPr>
        <w:t xml:space="preserve">  </w:t>
      </w:r>
      <w:proofErr w:type="spellStart"/>
      <w:r w:rsidRPr="00C51D8C">
        <w:rPr>
          <w:rFonts w:ascii="Times New Roman" w:hAnsi="Times New Roman"/>
          <w:bCs/>
          <w:sz w:val="24"/>
          <w:szCs w:val="24"/>
          <w:lang w:val="en-US"/>
        </w:rPr>
        <w:t>obligatoriu</w:t>
      </w:r>
      <w:proofErr w:type="spellEnd"/>
      <w:proofErr w:type="gramEnd"/>
      <w:r w:rsidR="004231EF" w:rsidRPr="00C51D8C">
        <w:rPr>
          <w:rFonts w:ascii="Times New Roman" w:hAnsi="Times New Roman"/>
          <w:bCs/>
          <w:sz w:val="24"/>
          <w:szCs w:val="24"/>
          <w:lang w:val="en-US"/>
        </w:rPr>
        <w:t xml:space="preserve"> </w:t>
      </w:r>
      <w:proofErr w:type="spellStart"/>
      <w:r w:rsidR="004231EF" w:rsidRPr="00C51D8C">
        <w:rPr>
          <w:rFonts w:ascii="Times New Roman" w:hAnsi="Times New Roman"/>
          <w:bCs/>
          <w:sz w:val="24"/>
          <w:szCs w:val="24"/>
          <w:lang w:val="en-US"/>
        </w:rPr>
        <w:t>pentru</w:t>
      </w:r>
      <w:proofErr w:type="spellEnd"/>
      <w:r w:rsidR="004231EF" w:rsidRPr="00C51D8C">
        <w:rPr>
          <w:rFonts w:ascii="Times New Roman" w:hAnsi="Times New Roman"/>
          <w:bCs/>
          <w:sz w:val="24"/>
          <w:szCs w:val="24"/>
          <w:lang w:val="en-US"/>
        </w:rPr>
        <w:t xml:space="preserve"> </w:t>
      </w:r>
      <w:proofErr w:type="spellStart"/>
      <w:r w:rsidR="004231EF" w:rsidRPr="00C51D8C">
        <w:rPr>
          <w:rFonts w:ascii="Times New Roman" w:hAnsi="Times New Roman"/>
          <w:bCs/>
          <w:sz w:val="24"/>
          <w:szCs w:val="24"/>
          <w:lang w:val="en-US"/>
        </w:rPr>
        <w:t>aplicarea</w:t>
      </w:r>
      <w:proofErr w:type="spellEnd"/>
      <w:r w:rsidR="004231EF" w:rsidRPr="00C51D8C">
        <w:rPr>
          <w:rFonts w:ascii="Times New Roman" w:hAnsi="Times New Roman"/>
          <w:bCs/>
          <w:sz w:val="24"/>
          <w:szCs w:val="24"/>
          <w:lang w:val="en-US"/>
        </w:rPr>
        <w:t xml:space="preserve"> </w:t>
      </w:r>
      <w:proofErr w:type="spellStart"/>
      <w:r w:rsidR="004231EF" w:rsidRPr="00C51D8C">
        <w:rPr>
          <w:rFonts w:ascii="Times New Roman" w:hAnsi="Times New Roman"/>
          <w:bCs/>
          <w:sz w:val="24"/>
          <w:szCs w:val="24"/>
          <w:lang w:val="en-US"/>
        </w:rPr>
        <w:t>în</w:t>
      </w:r>
      <w:proofErr w:type="spellEnd"/>
      <w:r w:rsidR="004231EF" w:rsidRPr="00C51D8C">
        <w:rPr>
          <w:rFonts w:ascii="Times New Roman" w:hAnsi="Times New Roman"/>
          <w:bCs/>
          <w:sz w:val="24"/>
          <w:szCs w:val="24"/>
          <w:lang w:val="en-US"/>
        </w:rPr>
        <w:t xml:space="preserve"> </w:t>
      </w:r>
      <w:proofErr w:type="spellStart"/>
      <w:r w:rsidR="004231EF" w:rsidRPr="00C51D8C">
        <w:rPr>
          <w:rFonts w:ascii="Times New Roman" w:hAnsi="Times New Roman"/>
          <w:bCs/>
          <w:sz w:val="24"/>
          <w:szCs w:val="24"/>
          <w:lang w:val="en-US"/>
        </w:rPr>
        <w:t>activitatea</w:t>
      </w:r>
      <w:proofErr w:type="spellEnd"/>
      <w:r w:rsidR="004231EF" w:rsidRPr="00C51D8C">
        <w:rPr>
          <w:rFonts w:ascii="Times New Roman" w:hAnsi="Times New Roman"/>
          <w:bCs/>
          <w:sz w:val="24"/>
          <w:szCs w:val="24"/>
          <w:lang w:val="en-US"/>
        </w:rPr>
        <w:t xml:space="preserve"> </w:t>
      </w:r>
      <w:r w:rsidRPr="00C51D8C">
        <w:rPr>
          <w:rFonts w:ascii="Times New Roman" w:hAnsi="Times New Roman"/>
          <w:bCs/>
          <w:sz w:val="24"/>
          <w:szCs w:val="24"/>
          <w:lang w:val="ro-RO"/>
        </w:rPr>
        <w:t>ÎM „</w:t>
      </w:r>
      <w:proofErr w:type="spellStart"/>
      <w:r w:rsidRPr="00C51D8C">
        <w:rPr>
          <w:rFonts w:ascii="Times New Roman" w:hAnsi="Times New Roman"/>
          <w:bCs/>
          <w:sz w:val="24"/>
          <w:szCs w:val="24"/>
          <w:lang w:val="ro-RO"/>
        </w:rPr>
        <w:t>Antermo</w:t>
      </w:r>
      <w:proofErr w:type="spellEnd"/>
      <w:r w:rsidR="004231EF" w:rsidRPr="00C51D8C">
        <w:rPr>
          <w:rFonts w:ascii="Times New Roman" w:hAnsi="Times New Roman"/>
          <w:bCs/>
          <w:sz w:val="24"/>
          <w:szCs w:val="24"/>
          <w:lang w:val="ro-RO"/>
        </w:rPr>
        <w:t>”</w:t>
      </w:r>
      <w:r w:rsidRPr="00C51D8C">
        <w:rPr>
          <w:rFonts w:ascii="Times New Roman" w:hAnsi="Times New Roman"/>
          <w:bCs/>
          <w:sz w:val="24"/>
          <w:szCs w:val="24"/>
          <w:lang w:val="ro-RO"/>
        </w:rPr>
        <w:t xml:space="preserve"> şi se aplică </w:t>
      </w:r>
      <w:r w:rsidR="00687DEA">
        <w:rPr>
          <w:rFonts w:ascii="Times New Roman" w:hAnsi="Times New Roman"/>
          <w:bCs/>
          <w:sz w:val="24"/>
          <w:szCs w:val="24"/>
          <w:lang w:val="ro-RO"/>
        </w:rPr>
        <w:t>conform prevederilor legale</w:t>
      </w:r>
      <w:r w:rsidRPr="00C51D8C">
        <w:rPr>
          <w:rFonts w:ascii="Times New Roman" w:hAnsi="Times New Roman"/>
          <w:bCs/>
          <w:sz w:val="24"/>
          <w:szCs w:val="24"/>
          <w:lang w:val="ro-RO"/>
        </w:rPr>
        <w:t>.</w:t>
      </w:r>
      <w:r w:rsidR="004231EF" w:rsidRPr="00C51D8C">
        <w:rPr>
          <w:rFonts w:ascii="Times New Roman" w:hAnsi="Times New Roman"/>
          <w:bCs/>
          <w:sz w:val="24"/>
          <w:szCs w:val="24"/>
          <w:lang w:val="ro-RO"/>
        </w:rPr>
        <w:t xml:space="preserve">        </w:t>
      </w:r>
    </w:p>
    <w:p w:rsidR="00862F3A" w:rsidRPr="008D7D90" w:rsidRDefault="00862F3A" w:rsidP="002731D0">
      <w:pPr>
        <w:pStyle w:val="a3"/>
        <w:numPr>
          <w:ilvl w:val="0"/>
          <w:numId w:val="1"/>
        </w:numPr>
        <w:spacing w:after="0" w:line="240" w:lineRule="auto"/>
        <w:ind w:left="-284" w:firstLine="710"/>
        <w:jc w:val="both"/>
        <w:rPr>
          <w:rFonts w:ascii="Times New Roman" w:hAnsi="Times New Roman"/>
          <w:color w:val="000000"/>
          <w:sz w:val="24"/>
          <w:szCs w:val="24"/>
          <w:lang w:val="fr-FR"/>
        </w:rPr>
      </w:pPr>
      <w:r w:rsidRPr="008D7D90">
        <w:rPr>
          <w:rFonts w:ascii="Times New Roman" w:hAnsi="Times New Roman"/>
          <w:color w:val="000000"/>
          <w:sz w:val="24"/>
          <w:szCs w:val="24"/>
          <w:lang w:val="ro-RO"/>
        </w:rPr>
        <w:t xml:space="preserve">Se </w:t>
      </w:r>
      <w:r w:rsidR="002731D0" w:rsidRPr="008D7D90">
        <w:rPr>
          <w:rFonts w:ascii="Times New Roman" w:hAnsi="Times New Roman"/>
          <w:color w:val="000000"/>
          <w:sz w:val="24"/>
          <w:szCs w:val="24"/>
          <w:lang w:val="ro-RO"/>
        </w:rPr>
        <w:t>pune în sarcina directorului ÎM „</w:t>
      </w:r>
      <w:proofErr w:type="spellStart"/>
      <w:r w:rsidR="002731D0" w:rsidRPr="008D7D90">
        <w:rPr>
          <w:rFonts w:ascii="Times New Roman" w:hAnsi="Times New Roman"/>
          <w:color w:val="000000"/>
          <w:sz w:val="24"/>
          <w:szCs w:val="24"/>
          <w:lang w:val="ro-RO"/>
        </w:rPr>
        <w:t>Antermo</w:t>
      </w:r>
      <w:proofErr w:type="spellEnd"/>
      <w:r w:rsidR="002731D0" w:rsidRPr="008D7D90">
        <w:rPr>
          <w:rFonts w:ascii="Times New Roman" w:hAnsi="Times New Roman"/>
          <w:color w:val="000000"/>
          <w:sz w:val="24"/>
          <w:szCs w:val="24"/>
          <w:lang w:val="ro-RO"/>
        </w:rPr>
        <w:t>” informa</w:t>
      </w:r>
      <w:r w:rsidR="00201B28">
        <w:rPr>
          <w:rFonts w:ascii="Times New Roman" w:hAnsi="Times New Roman"/>
          <w:color w:val="000000"/>
          <w:sz w:val="24"/>
          <w:szCs w:val="24"/>
          <w:lang w:val="ro-RO"/>
        </w:rPr>
        <w:t>r</w:t>
      </w:r>
      <w:r w:rsidR="00BA5221">
        <w:rPr>
          <w:rFonts w:ascii="Times New Roman" w:hAnsi="Times New Roman"/>
          <w:color w:val="000000"/>
          <w:sz w:val="24"/>
          <w:szCs w:val="24"/>
          <w:lang w:val="ro-RO"/>
        </w:rPr>
        <w:t>ea cons</w:t>
      </w:r>
      <w:r w:rsidR="002731D0" w:rsidRPr="008D7D90">
        <w:rPr>
          <w:rFonts w:ascii="Times New Roman" w:hAnsi="Times New Roman"/>
          <w:color w:val="000000"/>
          <w:sz w:val="24"/>
          <w:szCs w:val="24"/>
          <w:lang w:val="ro-RO"/>
        </w:rPr>
        <w:t xml:space="preserve">umatorilor  privind tariful </w:t>
      </w:r>
      <w:r w:rsidR="008D7D90">
        <w:rPr>
          <w:rFonts w:ascii="Times New Roman" w:hAnsi="Times New Roman"/>
          <w:color w:val="000000"/>
          <w:sz w:val="24"/>
          <w:szCs w:val="24"/>
          <w:lang w:val="ro-RO"/>
        </w:rPr>
        <w:t xml:space="preserve">nou </w:t>
      </w:r>
      <w:r w:rsidR="002731D0" w:rsidRPr="008D7D90">
        <w:rPr>
          <w:rFonts w:ascii="Times New Roman" w:hAnsi="Times New Roman"/>
          <w:color w:val="000000"/>
          <w:sz w:val="24"/>
          <w:szCs w:val="24"/>
          <w:lang w:val="ro-RO"/>
        </w:rPr>
        <w:t xml:space="preserve">aprobat </w:t>
      </w:r>
      <w:r w:rsidR="00201B28">
        <w:rPr>
          <w:rFonts w:ascii="Times New Roman" w:hAnsi="Times New Roman"/>
          <w:color w:val="000000"/>
          <w:sz w:val="24"/>
          <w:szCs w:val="24"/>
          <w:lang w:val="ro-RO"/>
        </w:rPr>
        <w:t>pentru energia termică livrată</w:t>
      </w:r>
      <w:r w:rsidR="002731D0" w:rsidRPr="008D7D90">
        <w:rPr>
          <w:rFonts w:ascii="Times New Roman" w:hAnsi="Times New Roman"/>
          <w:color w:val="000000"/>
          <w:sz w:val="24"/>
          <w:szCs w:val="24"/>
          <w:lang w:val="ro-RO"/>
        </w:rPr>
        <w:t>.</w:t>
      </w:r>
    </w:p>
    <w:p w:rsidR="00862F3A" w:rsidRPr="008D7D90" w:rsidRDefault="00862F3A" w:rsidP="00862F3A">
      <w:pPr>
        <w:pStyle w:val="a3"/>
        <w:numPr>
          <w:ilvl w:val="0"/>
          <w:numId w:val="1"/>
        </w:numPr>
        <w:spacing w:after="0" w:line="240" w:lineRule="auto"/>
        <w:ind w:left="-284" w:firstLine="710"/>
        <w:jc w:val="both"/>
        <w:rPr>
          <w:rFonts w:ascii="Times New Roman" w:hAnsi="Times New Roman"/>
          <w:color w:val="000000"/>
          <w:sz w:val="24"/>
          <w:szCs w:val="24"/>
          <w:lang w:val="fr-FR"/>
        </w:rPr>
      </w:pPr>
      <w:r w:rsidRPr="008D7D90">
        <w:rPr>
          <w:rFonts w:ascii="Times New Roman" w:eastAsia="Times New Roman" w:hAnsi="Times New Roman"/>
          <w:sz w:val="24"/>
          <w:szCs w:val="24"/>
          <w:lang w:val="ro-RO"/>
        </w:rPr>
        <w:t>Prezenta decizie se aduce la cunoştinţă publică prin plasarea în Registrul de Stat al Actelor Locale, pe pag web şi panoul informativ al instituţiei.</w:t>
      </w:r>
    </w:p>
    <w:p w:rsidR="00862F3A" w:rsidRPr="008D7D90" w:rsidRDefault="00862F3A" w:rsidP="00862F3A">
      <w:pPr>
        <w:pStyle w:val="a3"/>
        <w:numPr>
          <w:ilvl w:val="0"/>
          <w:numId w:val="1"/>
        </w:numPr>
        <w:spacing w:after="0" w:line="240" w:lineRule="auto"/>
        <w:ind w:left="-142" w:firstLine="502"/>
        <w:jc w:val="both"/>
        <w:rPr>
          <w:rFonts w:ascii="Times New Roman" w:hAnsi="Times New Roman"/>
          <w:color w:val="000000"/>
          <w:sz w:val="24"/>
          <w:szCs w:val="24"/>
          <w:lang w:val="fr-FR"/>
        </w:rPr>
      </w:pPr>
      <w:r w:rsidRPr="008D7D90">
        <w:rPr>
          <w:rFonts w:ascii="Times New Roman" w:hAnsi="Times New Roman"/>
          <w:sz w:val="24"/>
          <w:szCs w:val="24"/>
          <w:lang w:val="ro-RO"/>
        </w:rPr>
        <w:t>Prezenta decizie, poate fi notificată autorității publice emitente de Oficiului Teritorial Căușeni al Cancelariei de Stat în termen de 30 de zile de la data includerii actului în Registrul de stat al actelor locale.</w:t>
      </w:r>
    </w:p>
    <w:p w:rsidR="00862F3A" w:rsidRPr="008D7D90" w:rsidRDefault="00862F3A" w:rsidP="00862F3A">
      <w:pPr>
        <w:pStyle w:val="a3"/>
        <w:numPr>
          <w:ilvl w:val="0"/>
          <w:numId w:val="1"/>
        </w:numPr>
        <w:spacing w:after="0" w:line="240" w:lineRule="auto"/>
        <w:ind w:left="-142" w:firstLine="502"/>
        <w:jc w:val="both"/>
        <w:rPr>
          <w:rFonts w:ascii="Times New Roman" w:hAnsi="Times New Roman"/>
          <w:color w:val="000000"/>
          <w:sz w:val="24"/>
          <w:szCs w:val="24"/>
          <w:lang w:val="fr-FR"/>
        </w:rPr>
      </w:pPr>
      <w:r w:rsidRPr="008D7D90">
        <w:rPr>
          <w:rFonts w:ascii="Times New Roman" w:eastAsia="Times New Roman" w:hAnsi="Times New Roman"/>
          <w:sz w:val="24"/>
          <w:szCs w:val="24"/>
          <w:lang w:val="ro-RO"/>
        </w:rPr>
        <w:t xml:space="preserve">Prezenta decizie, poate fi contestată de persoana interesată, prin intermediul Judecătoriei Anenii Noi, sediul Central (or. Anenii Noi, str. </w:t>
      </w:r>
      <w:proofErr w:type="spellStart"/>
      <w:r w:rsidRPr="008D7D90">
        <w:rPr>
          <w:rFonts w:ascii="Times New Roman" w:eastAsia="Times New Roman" w:hAnsi="Times New Roman"/>
          <w:sz w:val="24"/>
          <w:szCs w:val="24"/>
          <w:lang w:val="ro-RO"/>
        </w:rPr>
        <w:t>Marțișor</w:t>
      </w:r>
      <w:proofErr w:type="spellEnd"/>
      <w:r w:rsidRPr="008D7D90">
        <w:rPr>
          <w:rFonts w:ascii="Times New Roman" w:eastAsia="Times New Roman" w:hAnsi="Times New Roman"/>
          <w:sz w:val="24"/>
          <w:szCs w:val="24"/>
          <w:lang w:val="ro-RO"/>
        </w:rPr>
        <w:t xml:space="preserve"> nr. 15), în termen de 30 de zile de la comunicare.</w:t>
      </w:r>
    </w:p>
    <w:p w:rsidR="00862F3A" w:rsidRPr="008D7D90" w:rsidRDefault="00862F3A" w:rsidP="00862F3A">
      <w:pPr>
        <w:pStyle w:val="a3"/>
        <w:numPr>
          <w:ilvl w:val="0"/>
          <w:numId w:val="1"/>
        </w:numPr>
        <w:spacing w:after="0" w:line="240" w:lineRule="auto"/>
        <w:jc w:val="both"/>
        <w:rPr>
          <w:rFonts w:ascii="Times New Roman" w:hAnsi="Times New Roman"/>
          <w:color w:val="000000"/>
          <w:sz w:val="24"/>
          <w:szCs w:val="24"/>
          <w:lang w:val="fr-FR"/>
        </w:rPr>
      </w:pPr>
      <w:r w:rsidRPr="008D7D90">
        <w:rPr>
          <w:rFonts w:ascii="Times New Roman" w:eastAsia="Times New Roman" w:hAnsi="Times New Roman"/>
          <w:sz w:val="24"/>
          <w:szCs w:val="24"/>
          <w:lang w:val="ro-RO"/>
        </w:rPr>
        <w:t xml:space="preserve">Controlul asupra executării prezentei decizii se atribuie dlui </w:t>
      </w:r>
      <w:proofErr w:type="spellStart"/>
      <w:r w:rsidRPr="008D7D90">
        <w:rPr>
          <w:rFonts w:ascii="Times New Roman" w:eastAsia="Times New Roman" w:hAnsi="Times New Roman"/>
          <w:sz w:val="24"/>
          <w:szCs w:val="24"/>
          <w:lang w:val="ro-RO"/>
        </w:rPr>
        <w:t>Maţarin</w:t>
      </w:r>
      <w:proofErr w:type="spellEnd"/>
      <w:r w:rsidRPr="008D7D90">
        <w:rPr>
          <w:rFonts w:ascii="Times New Roman" w:eastAsia="Times New Roman" w:hAnsi="Times New Roman"/>
          <w:sz w:val="24"/>
          <w:szCs w:val="24"/>
          <w:lang w:val="ro-RO"/>
        </w:rPr>
        <w:t xml:space="preserve"> A., primar.</w:t>
      </w:r>
    </w:p>
    <w:p w:rsidR="00862F3A" w:rsidRPr="008D7D90" w:rsidRDefault="00862F3A" w:rsidP="00862F3A">
      <w:pPr>
        <w:pStyle w:val="a3"/>
        <w:ind w:left="0"/>
        <w:jc w:val="both"/>
        <w:rPr>
          <w:rFonts w:ascii="Times New Roman" w:hAnsi="Times New Roman"/>
          <w:sz w:val="24"/>
          <w:szCs w:val="24"/>
          <w:lang w:val="ro-RO"/>
        </w:rPr>
      </w:pPr>
    </w:p>
    <w:p w:rsidR="00862F3A" w:rsidRPr="008D7D90" w:rsidRDefault="00862F3A" w:rsidP="00862F3A">
      <w:pPr>
        <w:rPr>
          <w:rFonts w:ascii="Times New Roman" w:hAnsi="Times New Roman"/>
          <w:b/>
          <w:sz w:val="24"/>
          <w:szCs w:val="24"/>
          <w:lang w:val="ro-RO"/>
        </w:rPr>
      </w:pPr>
      <w:r w:rsidRPr="008D7D90">
        <w:rPr>
          <w:rFonts w:ascii="Times New Roman" w:hAnsi="Times New Roman"/>
          <w:b/>
          <w:sz w:val="24"/>
          <w:szCs w:val="24"/>
          <w:lang w:val="ro-RO"/>
        </w:rPr>
        <w:t xml:space="preserve">Preşedintele şedinţei </w:t>
      </w:r>
      <w:r w:rsidRPr="008D7D90">
        <w:rPr>
          <w:rFonts w:ascii="Times New Roman" w:hAnsi="Times New Roman"/>
          <w:b/>
          <w:sz w:val="24"/>
          <w:szCs w:val="24"/>
          <w:lang w:val="ro-RO"/>
        </w:rPr>
        <w:tab/>
        <w:t xml:space="preserve">                                         </w:t>
      </w:r>
      <w:r w:rsidRPr="008D7D90">
        <w:rPr>
          <w:rFonts w:ascii="Times New Roman" w:hAnsi="Times New Roman"/>
          <w:b/>
          <w:sz w:val="24"/>
          <w:szCs w:val="24"/>
          <w:lang w:val="ro-RO"/>
        </w:rPr>
        <w:tab/>
        <w:t xml:space="preserve">              </w:t>
      </w:r>
      <w:r w:rsidRPr="008D7D90">
        <w:rPr>
          <w:rFonts w:ascii="Times New Roman" w:hAnsi="Times New Roman"/>
          <w:b/>
          <w:sz w:val="24"/>
          <w:szCs w:val="24"/>
          <w:lang w:val="ro-RO"/>
        </w:rPr>
        <w:tab/>
        <w:t xml:space="preserve">   </w:t>
      </w:r>
    </w:p>
    <w:p w:rsidR="00862F3A" w:rsidRPr="008D7D90" w:rsidRDefault="00862F3A" w:rsidP="00862F3A">
      <w:pPr>
        <w:spacing w:after="0"/>
        <w:rPr>
          <w:rFonts w:ascii="Times New Roman" w:hAnsi="Times New Roman"/>
          <w:b/>
          <w:sz w:val="24"/>
          <w:szCs w:val="24"/>
          <w:lang w:val="ro-RO"/>
        </w:rPr>
      </w:pPr>
      <w:r w:rsidRPr="008D7D90">
        <w:rPr>
          <w:rFonts w:ascii="Times New Roman" w:hAnsi="Times New Roman"/>
          <w:b/>
          <w:sz w:val="24"/>
          <w:szCs w:val="24"/>
          <w:lang w:val="ro-RO"/>
        </w:rPr>
        <w:t>Contrasemnat:</w:t>
      </w:r>
      <w:r w:rsidRPr="008D7D90">
        <w:rPr>
          <w:rFonts w:ascii="Times New Roman" w:hAnsi="Times New Roman"/>
          <w:b/>
          <w:sz w:val="24"/>
          <w:szCs w:val="24"/>
          <w:lang w:val="ro-RO"/>
        </w:rPr>
        <w:tab/>
      </w:r>
      <w:r w:rsidRPr="008D7D90">
        <w:rPr>
          <w:rFonts w:ascii="Times New Roman" w:hAnsi="Times New Roman"/>
          <w:b/>
          <w:sz w:val="24"/>
          <w:szCs w:val="24"/>
          <w:lang w:val="ro-RO"/>
        </w:rPr>
        <w:tab/>
      </w:r>
    </w:p>
    <w:p w:rsidR="00862F3A" w:rsidRPr="008D7D90" w:rsidRDefault="00862F3A" w:rsidP="00862F3A">
      <w:pPr>
        <w:spacing w:after="0"/>
        <w:jc w:val="both"/>
        <w:rPr>
          <w:rFonts w:ascii="Times New Roman" w:hAnsi="Times New Roman"/>
          <w:b/>
          <w:sz w:val="24"/>
          <w:szCs w:val="24"/>
          <w:lang w:val="ro-RO"/>
        </w:rPr>
      </w:pPr>
      <w:r w:rsidRPr="008D7D90">
        <w:rPr>
          <w:rFonts w:ascii="Times New Roman" w:hAnsi="Times New Roman"/>
          <w:b/>
          <w:sz w:val="24"/>
          <w:szCs w:val="24"/>
          <w:lang w:val="ro-RO"/>
        </w:rPr>
        <w:t>Secretar al Consiliului  orăşenesc Anenii Noi</w:t>
      </w:r>
      <w:r w:rsidRPr="008D7D90">
        <w:rPr>
          <w:rFonts w:ascii="Times New Roman" w:hAnsi="Times New Roman"/>
          <w:b/>
          <w:sz w:val="24"/>
          <w:szCs w:val="24"/>
          <w:lang w:val="ro-RO"/>
        </w:rPr>
        <w:tab/>
      </w:r>
      <w:r w:rsidRPr="008D7D90">
        <w:rPr>
          <w:rFonts w:ascii="Times New Roman" w:hAnsi="Times New Roman"/>
          <w:b/>
          <w:sz w:val="24"/>
          <w:szCs w:val="24"/>
          <w:lang w:val="ro-RO"/>
        </w:rPr>
        <w:tab/>
        <w:t xml:space="preserve">                            Rodica Melnic  </w:t>
      </w:r>
    </w:p>
    <w:p w:rsidR="00862F3A" w:rsidRPr="008D7D90" w:rsidRDefault="00862F3A" w:rsidP="00862F3A">
      <w:pPr>
        <w:spacing w:after="0"/>
        <w:jc w:val="both"/>
        <w:rPr>
          <w:rFonts w:ascii="Times New Roman" w:hAnsi="Times New Roman"/>
          <w:b/>
          <w:sz w:val="24"/>
          <w:szCs w:val="24"/>
          <w:lang w:val="ro-RO"/>
        </w:rPr>
      </w:pPr>
      <w:r w:rsidRPr="008D7D90">
        <w:rPr>
          <w:rFonts w:ascii="Times New Roman" w:hAnsi="Times New Roman"/>
          <w:b/>
          <w:sz w:val="24"/>
          <w:szCs w:val="24"/>
          <w:lang w:val="ro-RO"/>
        </w:rPr>
        <w:t xml:space="preserve">Votat:  </w:t>
      </w:r>
    </w:p>
    <w:p w:rsidR="0071291D" w:rsidRPr="00AF1D3E" w:rsidRDefault="0071291D">
      <w:pPr>
        <w:rPr>
          <w:sz w:val="24"/>
          <w:szCs w:val="24"/>
          <w:lang w:val="ro-RO"/>
        </w:rPr>
      </w:pPr>
    </w:p>
    <w:sectPr w:rsidR="0071291D" w:rsidRPr="00AF1D3E" w:rsidSect="00096B9F">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001"/>
    <w:multiLevelType w:val="hybridMultilevel"/>
    <w:tmpl w:val="4C76C478"/>
    <w:lvl w:ilvl="0" w:tplc="CC266A3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862F3A"/>
    <w:rsid w:val="000B3749"/>
    <w:rsid w:val="00201B28"/>
    <w:rsid w:val="002731D0"/>
    <w:rsid w:val="004231EF"/>
    <w:rsid w:val="00687DEA"/>
    <w:rsid w:val="0071291D"/>
    <w:rsid w:val="00862F3A"/>
    <w:rsid w:val="008D7D90"/>
    <w:rsid w:val="00AF1D3E"/>
    <w:rsid w:val="00B25C38"/>
    <w:rsid w:val="00BA5221"/>
    <w:rsid w:val="00BB1505"/>
    <w:rsid w:val="00C51D8C"/>
    <w:rsid w:val="00F61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38"/>
  </w:style>
  <w:style w:type="paragraph" w:styleId="1">
    <w:name w:val="heading 1"/>
    <w:basedOn w:val="a"/>
    <w:next w:val="a"/>
    <w:link w:val="10"/>
    <w:qFormat/>
    <w:rsid w:val="00862F3A"/>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62F3A"/>
    <w:rPr>
      <w:rFonts w:ascii="Times Roumanian" w:eastAsia="Times New Roman" w:hAnsi="Times Roumanian" w:cs="Times New Roman"/>
      <w:b/>
      <w:sz w:val="24"/>
      <w:szCs w:val="20"/>
      <w:lang w:val="en-US"/>
    </w:rPr>
  </w:style>
  <w:style w:type="paragraph" w:customStyle="1" w:styleId="FR2">
    <w:name w:val="FR2"/>
    <w:rsid w:val="00862F3A"/>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List Paragraph"/>
    <w:aliases w:val="HotarirePunct1,Citation List,List Paragraph (numbered (a)),References,ReferencesCxSpLast,lp1,Normal 2,Colorful List - Accent 12,Main numbered paragraph,Bullets,Source,Resume Title,List_Paragraph,Multilevel para_II,List Paragraph1"/>
    <w:basedOn w:val="a"/>
    <w:link w:val="a4"/>
    <w:uiPriority w:val="34"/>
    <w:qFormat/>
    <w:rsid w:val="00862F3A"/>
    <w:pPr>
      <w:ind w:left="720"/>
      <w:contextualSpacing/>
    </w:pPr>
    <w:rPr>
      <w:rFonts w:ascii="Calibri" w:eastAsia="Calibri" w:hAnsi="Calibri" w:cs="Times New Roman"/>
      <w:lang w:eastAsia="en-US"/>
    </w:rPr>
  </w:style>
  <w:style w:type="character" w:customStyle="1" w:styleId="a4">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3"/>
    <w:uiPriority w:val="34"/>
    <w:locked/>
    <w:rsid w:val="00862F3A"/>
    <w:rPr>
      <w:rFonts w:ascii="Calibri" w:eastAsia="Calibri" w:hAnsi="Calibri" w:cs="Times New Roman"/>
      <w:lang w:eastAsia="en-US"/>
    </w:rPr>
  </w:style>
  <w:style w:type="paragraph" w:styleId="a5">
    <w:name w:val="Balloon Text"/>
    <w:basedOn w:val="a"/>
    <w:link w:val="a6"/>
    <w:uiPriority w:val="99"/>
    <w:semiHidden/>
    <w:unhideWhenUsed/>
    <w:rsid w:val="00862F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F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7</cp:revision>
  <cp:lastPrinted>2022-10-07T07:46:00Z</cp:lastPrinted>
  <dcterms:created xsi:type="dcterms:W3CDTF">2022-10-05T08:06:00Z</dcterms:created>
  <dcterms:modified xsi:type="dcterms:W3CDTF">2022-10-10T10:01:00Z</dcterms:modified>
</cp:coreProperties>
</file>