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D1" w:rsidRDefault="009606D1" w:rsidP="009606D1">
      <w:pPr>
        <w:ind w:firstLine="426"/>
        <w:rPr>
          <w:lang w:val="ro-RO"/>
        </w:rPr>
      </w:pPr>
    </w:p>
    <w:tbl>
      <w:tblPr>
        <w:tblW w:w="10668" w:type="dxa"/>
        <w:tblInd w:w="-459" w:type="dxa"/>
        <w:tblLayout w:type="fixed"/>
        <w:tblLook w:val="04A0"/>
      </w:tblPr>
      <w:tblGrid>
        <w:gridCol w:w="4534"/>
        <w:gridCol w:w="660"/>
        <w:gridCol w:w="758"/>
        <w:gridCol w:w="4716"/>
      </w:tblGrid>
      <w:tr w:rsidR="009606D1" w:rsidRPr="00085185" w:rsidTr="00683FB3">
        <w:trPr>
          <w:cantSplit/>
          <w:trHeight w:val="1983"/>
        </w:trPr>
        <w:tc>
          <w:tcPr>
            <w:tcW w:w="4536" w:type="dxa"/>
          </w:tcPr>
          <w:p w:rsidR="009606D1" w:rsidRDefault="009606D1" w:rsidP="00683FB3">
            <w:pPr>
              <w:pStyle w:val="FR2"/>
              <w:tabs>
                <w:tab w:val="left" w:pos="-392"/>
              </w:tabs>
              <w:spacing w:before="0" w:line="240" w:lineRule="auto"/>
              <w:ind w:left="0" w:right="-108"/>
              <w:rPr>
                <w:rFonts w:ascii="Times New Roman" w:hAnsi="Times New Roman"/>
                <w:b/>
                <w:sz w:val="25"/>
                <w:szCs w:val="25"/>
                <w:lang w:val="zh-CN" w:eastAsia="zh-CN"/>
              </w:rPr>
            </w:pPr>
          </w:p>
          <w:p w:rsidR="009606D1" w:rsidRDefault="009606D1" w:rsidP="00683FB3">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9606D1" w:rsidRPr="006F6615" w:rsidRDefault="009606D1" w:rsidP="00683FB3">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9606D1" w:rsidRDefault="009606D1" w:rsidP="00683FB3">
            <w:pPr>
              <w:pStyle w:val="FR2"/>
              <w:tabs>
                <w:tab w:val="left" w:pos="-392"/>
              </w:tabs>
              <w:spacing w:before="0" w:line="240" w:lineRule="auto"/>
              <w:ind w:left="0"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9606D1" w:rsidRPr="00085185" w:rsidRDefault="009606D1" w:rsidP="00683FB3">
            <w:pPr>
              <w:ind w:left="175" w:right="176" w:hanging="141"/>
              <w:jc w:val="center"/>
              <w:rPr>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9606D1" w:rsidRDefault="009606D1" w:rsidP="00683FB3">
            <w:pPr>
              <w:pStyle w:val="FR2"/>
              <w:tabs>
                <w:tab w:val="left" w:pos="-392"/>
              </w:tabs>
              <w:spacing w:before="0" w:line="240" w:lineRule="auto"/>
              <w:ind w:left="0" w:right="-108" w:firstLine="601"/>
              <w:jc w:val="center"/>
              <w:rPr>
                <w:rFonts w:ascii="Times New Roman" w:hAnsi="Times New Roman"/>
                <w:b/>
                <w:sz w:val="25"/>
                <w:szCs w:val="25"/>
                <w:lang w:val="ru-RU"/>
              </w:rPr>
            </w:pPr>
          </w:p>
          <w:p w:rsidR="009606D1" w:rsidRDefault="009606D1" w:rsidP="00683FB3">
            <w:pPr>
              <w:pStyle w:val="FR2"/>
              <w:tabs>
                <w:tab w:val="left" w:pos="-392"/>
              </w:tabs>
              <w:spacing w:before="0" w:line="240" w:lineRule="auto"/>
              <w:ind w:left="0" w:right="-108" w:firstLine="601"/>
              <w:jc w:val="center"/>
              <w:rPr>
                <w:rFonts w:ascii="Times New Roman" w:hAnsi="Times New Roman"/>
                <w:b/>
                <w:sz w:val="25"/>
                <w:szCs w:val="25"/>
                <w:lang w:val="ru-RU"/>
              </w:rPr>
            </w:pPr>
          </w:p>
          <w:p w:rsidR="009606D1" w:rsidRDefault="009606D1" w:rsidP="00683FB3">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9606D1" w:rsidRDefault="009606D1" w:rsidP="00683FB3">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9606D1" w:rsidRPr="00085185" w:rsidTr="00683FB3">
        <w:trPr>
          <w:cantSplit/>
          <w:trHeight w:val="620"/>
        </w:trPr>
        <w:tc>
          <w:tcPr>
            <w:tcW w:w="4536" w:type="dxa"/>
            <w:tcBorders>
              <w:top w:val="nil"/>
              <w:left w:val="nil"/>
              <w:bottom w:val="nil"/>
              <w:right w:val="single" w:sz="4" w:space="0" w:color="FFFFFF"/>
            </w:tcBorders>
            <w:hideMark/>
          </w:tcPr>
          <w:p w:rsidR="009606D1" w:rsidRPr="009023C9" w:rsidRDefault="00610853" w:rsidP="00683FB3">
            <w:pPr>
              <w:pStyle w:val="1"/>
              <w:tabs>
                <w:tab w:val="left" w:pos="-392"/>
              </w:tabs>
              <w:spacing w:after="0"/>
              <w:jc w:val="center"/>
              <w:rPr>
                <w:rFonts w:ascii="Times New Roman" w:hAnsi="Times New Roman"/>
                <w:b w:val="0"/>
                <w:sz w:val="18"/>
                <w:szCs w:val="18"/>
                <w:lang w:val="zh-CN" w:eastAsia="zh-CN"/>
              </w:rPr>
            </w:pPr>
            <w:r w:rsidRPr="00610853">
              <w:rPr>
                <w:noProof/>
              </w:rPr>
              <w:pict>
                <v:line id="Прямая соединительная линия 3" o:spid="_x0000_s1026" style="position:absolute;left:0;text-align:left;z-index:251660288;visibility:visible;mso-wrap-distance-top:-3e-5mm;mso-wrap-distance-bottom:-3e-5mm;mso-position-horizontal-relative:text;mso-position-vertical-relative:text" from="-32.7pt,29.7pt" to="486.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" o:allowincell="f" strokeweight="4.5pt">
                  <v:stroke linestyle="thinThick"/>
                  <o:lock v:ext="edit" shapetype="f"/>
                </v:line>
              </w:pict>
            </w:r>
            <w:r w:rsidR="009606D1" w:rsidRPr="009023C9">
              <w:rPr>
                <w:rFonts w:ascii="Times New Roman" w:hAnsi="Times New Roman"/>
                <w:b w:val="0"/>
                <w:sz w:val="18"/>
                <w:szCs w:val="18"/>
                <w:lang w:val="zh-CN" w:eastAsia="zh-CN"/>
              </w:rPr>
              <w:t>MD 6501 or. Anenii Noi, str. Suvorov, 6</w:t>
            </w:r>
          </w:p>
          <w:p w:rsidR="009606D1" w:rsidRPr="009023C9" w:rsidRDefault="009606D1" w:rsidP="00683FB3">
            <w:pPr>
              <w:tabs>
                <w:tab w:val="left" w:pos="-675"/>
              </w:tabs>
              <w:rPr>
                <w:rFonts w:ascii="Times New Roman" w:hAnsi="Times New Roman"/>
                <w:sz w:val="18"/>
                <w:szCs w:val="18"/>
                <w:lang w:val="en-US"/>
              </w:rPr>
            </w:pPr>
            <w:r w:rsidRPr="00085185">
              <w:rPr>
                <w:rFonts w:ascii="Times New Roman" w:hAnsi="Times New Roman"/>
                <w:sz w:val="18"/>
                <w:szCs w:val="18"/>
                <w:lang w:val="en-US"/>
              </w:rPr>
              <w:t xml:space="preserve">             </w:t>
            </w:r>
            <w:r w:rsidRPr="00085185">
              <w:rPr>
                <w:rFonts w:ascii="Times New Roman" w:hAnsi="Times New Roman"/>
                <w:sz w:val="18"/>
                <w:szCs w:val="18"/>
                <w:lang w:val="zh-CN" w:eastAsia="zh-CN"/>
              </w:rPr>
              <w:t xml:space="preserve"> tel/fax 026522108, </w:t>
            </w:r>
            <w:r w:rsidRPr="00085185">
              <w:rPr>
                <w:rFonts w:ascii="Times New Roman" w:hAnsi="Times New Roman"/>
                <w:sz w:val="18"/>
                <w:szCs w:val="18"/>
                <w:lang w:val="en-US"/>
              </w:rPr>
              <w:t>consiliulorasenesc@gmail.com</w:t>
            </w:r>
          </w:p>
        </w:tc>
        <w:tc>
          <w:tcPr>
            <w:tcW w:w="660" w:type="dxa"/>
            <w:tcBorders>
              <w:top w:val="nil"/>
              <w:left w:val="single" w:sz="4" w:space="0" w:color="FFFFFF"/>
              <w:bottom w:val="nil"/>
              <w:right w:val="nil"/>
            </w:tcBorders>
          </w:tcPr>
          <w:p w:rsidR="009606D1" w:rsidRPr="009023C9" w:rsidRDefault="009606D1" w:rsidP="00683FB3">
            <w:pPr>
              <w:jc w:val="center"/>
              <w:rPr>
                <w:rFonts w:ascii="Times New Roman" w:hAnsi="Times New Roman"/>
                <w:sz w:val="18"/>
                <w:szCs w:val="18"/>
                <w:lang w:val="en-US"/>
              </w:rPr>
            </w:pPr>
          </w:p>
        </w:tc>
        <w:tc>
          <w:tcPr>
            <w:tcW w:w="5475" w:type="dxa"/>
            <w:gridSpan w:val="2"/>
            <w:hideMark/>
          </w:tcPr>
          <w:p w:rsidR="009606D1" w:rsidRPr="009023C9" w:rsidRDefault="009606D1" w:rsidP="00683FB3">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9606D1" w:rsidRPr="009023C9" w:rsidRDefault="009606D1" w:rsidP="00683FB3">
            <w:pPr>
              <w:ind w:left="-391" w:firstLine="142"/>
              <w:jc w:val="center"/>
              <w:rPr>
                <w:rFonts w:ascii="Times New Roman" w:hAnsi="Times New Roman"/>
                <w:sz w:val="18"/>
                <w:szCs w:val="18"/>
              </w:rPr>
            </w:pPr>
            <w:r w:rsidRPr="00085185">
              <w:rPr>
                <w:rFonts w:ascii="Times New Roman" w:hAnsi="Times New Roman"/>
                <w:sz w:val="18"/>
                <w:szCs w:val="18"/>
                <w:lang w:val="zh-CN" w:eastAsia="zh-CN"/>
              </w:rPr>
              <w:t xml:space="preserve"> тел/факс </w:t>
            </w:r>
            <w:r w:rsidRPr="00085185">
              <w:rPr>
                <w:rFonts w:ascii="Times New Roman" w:hAnsi="Times New Roman"/>
                <w:sz w:val="18"/>
                <w:szCs w:val="18"/>
              </w:rPr>
              <w:t>026522108,</w:t>
            </w:r>
            <w:proofErr w:type="spellStart"/>
            <w:r w:rsidRPr="00085185">
              <w:rPr>
                <w:rFonts w:ascii="Times New Roman" w:hAnsi="Times New Roman"/>
                <w:sz w:val="18"/>
                <w:szCs w:val="18"/>
                <w:lang w:val="en-US"/>
              </w:rPr>
              <w:t>consiliulorasenesc</w:t>
            </w:r>
            <w:proofErr w:type="spellEnd"/>
            <w:r w:rsidRPr="00085185">
              <w:rPr>
                <w:rFonts w:ascii="Times New Roman" w:hAnsi="Times New Roman"/>
                <w:sz w:val="18"/>
                <w:szCs w:val="18"/>
              </w:rPr>
              <w:t>@</w:t>
            </w:r>
            <w:proofErr w:type="spellStart"/>
            <w:r w:rsidRPr="00085185">
              <w:rPr>
                <w:rFonts w:ascii="Times New Roman" w:hAnsi="Times New Roman"/>
                <w:sz w:val="18"/>
                <w:szCs w:val="18"/>
                <w:lang w:val="en-US"/>
              </w:rPr>
              <w:t>gmail</w:t>
            </w:r>
            <w:proofErr w:type="spellEnd"/>
            <w:r w:rsidRPr="00085185">
              <w:rPr>
                <w:rFonts w:ascii="Times New Roman" w:hAnsi="Times New Roman"/>
                <w:sz w:val="18"/>
                <w:szCs w:val="18"/>
              </w:rPr>
              <w:t>.</w:t>
            </w:r>
            <w:r w:rsidRPr="00085185">
              <w:rPr>
                <w:rFonts w:ascii="Times New Roman" w:hAnsi="Times New Roman"/>
                <w:sz w:val="18"/>
                <w:szCs w:val="18"/>
                <w:lang w:val="en-US"/>
              </w:rPr>
              <w:t>com</w:t>
            </w:r>
          </w:p>
        </w:tc>
      </w:tr>
    </w:tbl>
    <w:p w:rsidR="009606D1" w:rsidRPr="00622D05" w:rsidRDefault="009606D1" w:rsidP="009606D1">
      <w:pPr>
        <w:rPr>
          <w:b/>
          <w:szCs w:val="20"/>
          <w:lang w:val="ro-RO" w:eastAsia="zh-CN"/>
        </w:rPr>
      </w:pPr>
      <w:r>
        <w:rPr>
          <w:rFonts w:ascii="Times New Roman" w:hAnsi="Times New Roman"/>
          <w:sz w:val="24"/>
          <w:szCs w:val="24"/>
          <w:lang w:val="ro-RO"/>
        </w:rPr>
        <w:t xml:space="preserve">                                                           </w:t>
      </w:r>
    </w:p>
    <w:p w:rsidR="009606D1" w:rsidRPr="00096B9F" w:rsidRDefault="009606D1" w:rsidP="009606D1">
      <w:pPr>
        <w:spacing w:after="0" w:line="240" w:lineRule="auto"/>
        <w:rPr>
          <w:rFonts w:ascii="Times New Roman" w:hAnsi="Times New Roman"/>
          <w:b/>
          <w:sz w:val="24"/>
          <w:szCs w:val="24"/>
          <w:u w:val="single"/>
          <w:lang w:val="ro-RO"/>
        </w:rPr>
      </w:pPr>
      <w:r>
        <w:rPr>
          <w:rFonts w:ascii="Times New Roman" w:hAnsi="Times New Roman"/>
          <w:sz w:val="24"/>
          <w:szCs w:val="24"/>
          <w:lang w:val="ro-RO"/>
        </w:rPr>
        <w:t xml:space="preserve">                                                                                                                                         </w:t>
      </w:r>
      <w:r w:rsidRPr="00096B9F">
        <w:rPr>
          <w:rFonts w:ascii="Times New Roman" w:hAnsi="Times New Roman"/>
          <w:b/>
          <w:sz w:val="24"/>
          <w:szCs w:val="24"/>
          <w:u w:val="single"/>
          <w:lang w:val="ro-RO"/>
        </w:rPr>
        <w:t>PROIECT</w:t>
      </w:r>
    </w:p>
    <w:p w:rsidR="009606D1" w:rsidRDefault="009606D1" w:rsidP="009606D1">
      <w:pPr>
        <w:spacing w:after="0" w:line="240" w:lineRule="auto"/>
        <w:rPr>
          <w:rFonts w:ascii="Times New Roman" w:hAnsi="Times New Roman"/>
          <w:sz w:val="24"/>
          <w:szCs w:val="24"/>
          <w:u w:val="single"/>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DECIZIE nr. </w:t>
      </w:r>
      <w:r w:rsidR="00670422">
        <w:rPr>
          <w:rFonts w:ascii="Times New Roman" w:hAnsi="Times New Roman"/>
          <w:b/>
          <w:sz w:val="24"/>
          <w:szCs w:val="24"/>
          <w:lang w:val="ro-RO"/>
        </w:rPr>
        <w:t>7/3</w:t>
      </w:r>
      <w:r>
        <w:rPr>
          <w:rFonts w:ascii="Times New Roman" w:hAnsi="Times New Roman"/>
          <w:b/>
          <w:sz w:val="24"/>
          <w:szCs w:val="24"/>
          <w:lang w:val="ro-RO"/>
        </w:rPr>
        <w:t xml:space="preserve">                                      </w:t>
      </w:r>
    </w:p>
    <w:p w:rsidR="009606D1" w:rsidRPr="00ED5B13" w:rsidRDefault="009606D1" w:rsidP="009606D1">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                                                              Din  __</w:t>
      </w:r>
      <w:r w:rsidR="00670422">
        <w:rPr>
          <w:rFonts w:ascii="Times New Roman" w:hAnsi="Times New Roman"/>
          <w:b/>
          <w:sz w:val="24"/>
          <w:szCs w:val="24"/>
          <w:lang w:val="ro-RO"/>
        </w:rPr>
        <w:t xml:space="preserve">octombrie </w:t>
      </w:r>
      <w:r>
        <w:rPr>
          <w:rFonts w:ascii="Times New Roman" w:hAnsi="Times New Roman"/>
          <w:b/>
          <w:sz w:val="24"/>
          <w:szCs w:val="24"/>
          <w:lang w:val="ro-RO"/>
        </w:rPr>
        <w:t>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tblGrid>
      <w:tr w:rsidR="009606D1" w:rsidRPr="00670422" w:rsidTr="00683FB3">
        <w:tc>
          <w:tcPr>
            <w:tcW w:w="4077" w:type="dxa"/>
            <w:tcBorders>
              <w:top w:val="nil"/>
              <w:left w:val="nil"/>
              <w:bottom w:val="nil"/>
              <w:right w:val="nil"/>
            </w:tcBorders>
            <w:shd w:val="clear" w:color="auto" w:fill="auto"/>
          </w:tcPr>
          <w:p w:rsidR="009606D1" w:rsidRPr="00085185" w:rsidRDefault="009606D1" w:rsidP="00683FB3">
            <w:pPr>
              <w:spacing w:after="0" w:line="240" w:lineRule="auto"/>
              <w:jc w:val="both"/>
              <w:rPr>
                <w:rFonts w:ascii="Times New Roman" w:hAnsi="Times New Roman"/>
                <w:b/>
                <w:sz w:val="24"/>
                <w:szCs w:val="24"/>
                <w:lang w:val="ro-RO"/>
              </w:rPr>
            </w:pPr>
          </w:p>
          <w:p w:rsidR="009606D1" w:rsidRDefault="009606D1" w:rsidP="009606D1">
            <w:pPr>
              <w:spacing w:after="0" w:line="240" w:lineRule="auto"/>
              <w:jc w:val="both"/>
              <w:rPr>
                <w:rFonts w:ascii="Times New Roman" w:hAnsi="Times New Roman"/>
                <w:b/>
                <w:lang w:val="ro-RO"/>
              </w:rPr>
            </w:pPr>
            <w:r w:rsidRPr="00085185">
              <w:rPr>
                <w:rFonts w:ascii="Times New Roman" w:hAnsi="Times New Roman"/>
                <w:b/>
                <w:lang w:val="ro-RO"/>
              </w:rPr>
              <w:t xml:space="preserve">Cu privire la </w:t>
            </w:r>
            <w:r>
              <w:rPr>
                <w:rFonts w:ascii="Times New Roman" w:hAnsi="Times New Roman"/>
                <w:b/>
                <w:lang w:val="ro-RO"/>
              </w:rPr>
              <w:t xml:space="preserve">funcţionarea grupelor </w:t>
            </w:r>
          </w:p>
          <w:p w:rsidR="009606D1" w:rsidRPr="00085185" w:rsidRDefault="009606D1" w:rsidP="009606D1">
            <w:pPr>
              <w:spacing w:after="0" w:line="240" w:lineRule="auto"/>
              <w:jc w:val="both"/>
              <w:rPr>
                <w:rFonts w:ascii="Times New Roman" w:hAnsi="Times New Roman"/>
                <w:b/>
                <w:sz w:val="24"/>
                <w:szCs w:val="24"/>
                <w:lang w:val="fr-FR"/>
              </w:rPr>
            </w:pPr>
            <w:r>
              <w:rPr>
                <w:rFonts w:ascii="Times New Roman" w:hAnsi="Times New Roman"/>
                <w:b/>
                <w:lang w:val="ro-RO"/>
              </w:rPr>
              <w:t>cu efectiv redus de copii</w:t>
            </w:r>
          </w:p>
        </w:tc>
      </w:tr>
    </w:tbl>
    <w:p w:rsidR="009606D1" w:rsidRPr="00ED5B13" w:rsidRDefault="009606D1" w:rsidP="009606D1">
      <w:pPr>
        <w:spacing w:line="240" w:lineRule="auto"/>
        <w:rPr>
          <w:rFonts w:ascii="Times New Roman" w:hAnsi="Times New Roman"/>
          <w:b/>
          <w:sz w:val="24"/>
          <w:szCs w:val="24"/>
          <w:lang w:val="fr-FR"/>
        </w:rPr>
      </w:pPr>
    </w:p>
    <w:p w:rsidR="009606D1" w:rsidRDefault="009606D1" w:rsidP="009606D1">
      <w:pPr>
        <w:ind w:left="-284" w:firstLine="568"/>
        <w:jc w:val="both"/>
        <w:rPr>
          <w:rFonts w:ascii="Times New Roman" w:hAnsi="Times New Roman"/>
          <w:sz w:val="24"/>
          <w:szCs w:val="24"/>
          <w:lang w:val="ro-RO"/>
        </w:rPr>
      </w:pPr>
      <w:r>
        <w:rPr>
          <w:rFonts w:ascii="Times New Roman" w:hAnsi="Times New Roman"/>
          <w:sz w:val="24"/>
          <w:szCs w:val="24"/>
          <w:lang w:val="ro-RO"/>
        </w:rPr>
        <w:t xml:space="preserve">Având demersul directoarei IET Creşă-grădiniţa de copii s. </w:t>
      </w:r>
      <w:proofErr w:type="spellStart"/>
      <w:r>
        <w:rPr>
          <w:rFonts w:ascii="Times New Roman" w:hAnsi="Times New Roman"/>
          <w:sz w:val="24"/>
          <w:szCs w:val="24"/>
          <w:lang w:val="ro-RO"/>
        </w:rPr>
        <w:t>Hîrbovăţul</w:t>
      </w:r>
      <w:proofErr w:type="spellEnd"/>
      <w:r>
        <w:rPr>
          <w:rFonts w:ascii="Times New Roman" w:hAnsi="Times New Roman"/>
          <w:sz w:val="24"/>
          <w:szCs w:val="24"/>
          <w:lang w:val="ro-RO"/>
        </w:rPr>
        <w:t xml:space="preserve"> Nou, </w:t>
      </w:r>
      <w:proofErr w:type="spellStart"/>
      <w:r>
        <w:rPr>
          <w:rFonts w:ascii="Times New Roman" w:hAnsi="Times New Roman"/>
          <w:sz w:val="24"/>
          <w:szCs w:val="24"/>
          <w:lang w:val="ro-RO"/>
        </w:rPr>
        <w:t>rl</w:t>
      </w:r>
      <w:proofErr w:type="spellEnd"/>
      <w:r>
        <w:rPr>
          <w:rFonts w:ascii="Times New Roman" w:hAnsi="Times New Roman"/>
          <w:sz w:val="24"/>
          <w:szCs w:val="24"/>
          <w:lang w:val="ro-RO"/>
        </w:rPr>
        <w:t xml:space="preserve">. Anenii Noi dnei Natalia </w:t>
      </w:r>
      <w:proofErr w:type="spellStart"/>
      <w:r>
        <w:rPr>
          <w:rFonts w:ascii="Times New Roman" w:hAnsi="Times New Roman"/>
          <w:sz w:val="24"/>
          <w:szCs w:val="24"/>
          <w:lang w:val="ro-RO"/>
        </w:rPr>
        <w:t>Chirienco</w:t>
      </w:r>
      <w:proofErr w:type="spellEnd"/>
      <w:r>
        <w:rPr>
          <w:rFonts w:ascii="Times New Roman" w:hAnsi="Times New Roman"/>
          <w:sz w:val="24"/>
          <w:szCs w:val="24"/>
          <w:lang w:val="ro-RO"/>
        </w:rPr>
        <w:t>, în baza art. 14 alin.</w:t>
      </w:r>
      <w:r w:rsidRPr="00B50D0A">
        <w:rPr>
          <w:rFonts w:ascii="Times New Roman" w:hAnsi="Times New Roman"/>
          <w:sz w:val="24"/>
          <w:szCs w:val="24"/>
          <w:lang w:val="ro-RO"/>
        </w:rPr>
        <w:t xml:space="preserve"> </w:t>
      </w:r>
      <w:r>
        <w:rPr>
          <w:rFonts w:ascii="Times New Roman" w:hAnsi="Times New Roman"/>
          <w:sz w:val="24"/>
          <w:szCs w:val="24"/>
          <w:lang w:val="ro-RO"/>
        </w:rPr>
        <w:t>(</w:t>
      </w:r>
      <w:r w:rsidRPr="00B50D0A">
        <w:rPr>
          <w:rFonts w:ascii="Times New Roman" w:hAnsi="Times New Roman"/>
          <w:sz w:val="24"/>
          <w:szCs w:val="24"/>
          <w:lang w:val="ro-RO"/>
        </w:rPr>
        <w:t>2</w:t>
      </w:r>
      <w:r>
        <w:rPr>
          <w:rFonts w:ascii="Times New Roman" w:hAnsi="Times New Roman"/>
          <w:sz w:val="24"/>
          <w:szCs w:val="24"/>
          <w:lang w:val="ro-RO"/>
        </w:rPr>
        <w:t>)</w:t>
      </w:r>
      <w:r w:rsidRPr="00B50D0A">
        <w:rPr>
          <w:rFonts w:ascii="Times New Roman" w:hAnsi="Times New Roman"/>
          <w:sz w:val="24"/>
          <w:szCs w:val="24"/>
          <w:lang w:val="ro-RO"/>
        </w:rPr>
        <w:t xml:space="preserve"> </w:t>
      </w:r>
      <w:r>
        <w:rPr>
          <w:rFonts w:ascii="Times New Roman" w:hAnsi="Times New Roman"/>
          <w:sz w:val="24"/>
          <w:szCs w:val="24"/>
          <w:lang w:val="ro-RO"/>
        </w:rPr>
        <w:t xml:space="preserve">, </w:t>
      </w:r>
      <w:proofErr w:type="spellStart"/>
      <w:r>
        <w:rPr>
          <w:rFonts w:ascii="Times New Roman" w:hAnsi="Times New Roman"/>
          <w:sz w:val="24"/>
          <w:szCs w:val="24"/>
          <w:lang w:val="ro-RO"/>
        </w:rPr>
        <w:t>lit.b</w:t>
      </w:r>
      <w:proofErr w:type="spellEnd"/>
      <w:r>
        <w:rPr>
          <w:rFonts w:ascii="Times New Roman" w:hAnsi="Times New Roman"/>
          <w:sz w:val="24"/>
          <w:szCs w:val="24"/>
          <w:lang w:val="ro-RO"/>
        </w:rPr>
        <w:t>), art. 29 alin. (1), lit.  c)</w:t>
      </w:r>
      <w:r w:rsidRPr="00B50D0A">
        <w:rPr>
          <w:rFonts w:ascii="Times New Roman" w:hAnsi="Times New Roman"/>
          <w:sz w:val="24"/>
          <w:szCs w:val="24"/>
          <w:lang w:val="ro-RO"/>
        </w:rPr>
        <w:t xml:space="preserve"> din Legea 436/2006</w:t>
      </w:r>
      <w:r>
        <w:rPr>
          <w:rFonts w:ascii="Times New Roman" w:hAnsi="Times New Roman"/>
          <w:sz w:val="24"/>
          <w:szCs w:val="24"/>
          <w:lang w:val="ro-RO"/>
        </w:rPr>
        <w:t xml:space="preserve"> </w:t>
      </w:r>
      <w:r w:rsidRPr="00B50D0A">
        <w:rPr>
          <w:rFonts w:ascii="Times New Roman" w:hAnsi="Times New Roman"/>
          <w:sz w:val="24"/>
          <w:szCs w:val="24"/>
          <w:lang w:val="ro-RO"/>
        </w:rPr>
        <w:t xml:space="preserve">privind administrația publică locală cu modificările şi completările ulterioare; </w:t>
      </w:r>
      <w:r w:rsidR="001846B7">
        <w:rPr>
          <w:rFonts w:ascii="Times New Roman" w:hAnsi="Times New Roman"/>
          <w:sz w:val="24"/>
          <w:szCs w:val="24"/>
          <w:lang w:val="ro-RO"/>
        </w:rPr>
        <w:t xml:space="preserve">art. 4 alin.(1), lit. h) al Legii nr. 435/2006 privind descentralizarea administrativă; Codul Educaţiei al RM nr.152/2014; Legea nr. 270/2018 privind sistemul unitar de </w:t>
      </w:r>
      <w:proofErr w:type="spellStart"/>
      <w:r w:rsidR="001846B7">
        <w:rPr>
          <w:rFonts w:ascii="Times New Roman" w:hAnsi="Times New Roman"/>
          <w:sz w:val="24"/>
          <w:szCs w:val="24"/>
          <w:lang w:val="ro-RO"/>
        </w:rPr>
        <w:t>salarizae</w:t>
      </w:r>
      <w:proofErr w:type="spellEnd"/>
      <w:r w:rsidR="001846B7">
        <w:rPr>
          <w:rFonts w:ascii="Times New Roman" w:hAnsi="Times New Roman"/>
          <w:sz w:val="24"/>
          <w:szCs w:val="24"/>
          <w:lang w:val="ro-RO"/>
        </w:rPr>
        <w:t xml:space="preserve"> în sectorul bugetar, cu modificările şi completările ulterioare; Regulamentul intern al IET</w:t>
      </w:r>
      <w:r w:rsidR="001846B7" w:rsidRPr="00B50D0A">
        <w:rPr>
          <w:rFonts w:ascii="Times New Roman" w:hAnsi="Times New Roman"/>
          <w:sz w:val="24"/>
          <w:szCs w:val="24"/>
          <w:lang w:val="ro-RO"/>
        </w:rPr>
        <w:t xml:space="preserve"> </w:t>
      </w:r>
      <w:r w:rsidR="001846B7">
        <w:rPr>
          <w:rFonts w:ascii="Times New Roman" w:hAnsi="Times New Roman"/>
          <w:sz w:val="24"/>
          <w:szCs w:val="24"/>
          <w:lang w:val="ro-RO"/>
        </w:rPr>
        <w:t xml:space="preserve">Creşă-grădiniţa de copii s. </w:t>
      </w:r>
      <w:proofErr w:type="spellStart"/>
      <w:r w:rsidR="001846B7">
        <w:rPr>
          <w:rFonts w:ascii="Times New Roman" w:hAnsi="Times New Roman"/>
          <w:sz w:val="24"/>
          <w:szCs w:val="24"/>
          <w:lang w:val="ro-RO"/>
        </w:rPr>
        <w:t>Hîrbovăţul</w:t>
      </w:r>
      <w:proofErr w:type="spellEnd"/>
      <w:r w:rsidR="001846B7">
        <w:rPr>
          <w:rFonts w:ascii="Times New Roman" w:hAnsi="Times New Roman"/>
          <w:sz w:val="24"/>
          <w:szCs w:val="24"/>
          <w:lang w:val="ro-RO"/>
        </w:rPr>
        <w:t xml:space="preserve"> Nou</w:t>
      </w:r>
      <w:r w:rsidR="001846B7" w:rsidRPr="00B50D0A">
        <w:rPr>
          <w:rFonts w:ascii="Times New Roman" w:hAnsi="Times New Roman"/>
          <w:sz w:val="24"/>
          <w:szCs w:val="24"/>
          <w:lang w:val="ro-RO"/>
        </w:rPr>
        <w:t xml:space="preserve"> </w:t>
      </w:r>
      <w:r w:rsidR="001846B7">
        <w:rPr>
          <w:rFonts w:ascii="Times New Roman" w:hAnsi="Times New Roman"/>
          <w:sz w:val="24"/>
          <w:szCs w:val="24"/>
          <w:lang w:val="ro-RO"/>
        </w:rPr>
        <w:t xml:space="preserve">, aprobat prin Ordinul nr. </w:t>
      </w:r>
      <w:r w:rsidR="009E71E4">
        <w:rPr>
          <w:rFonts w:ascii="Times New Roman" w:hAnsi="Times New Roman"/>
          <w:sz w:val="24"/>
          <w:szCs w:val="24"/>
          <w:lang w:val="ro-RO"/>
        </w:rPr>
        <w:t>86-b</w:t>
      </w:r>
      <w:r w:rsidR="001846B7">
        <w:rPr>
          <w:rFonts w:ascii="Times New Roman" w:hAnsi="Times New Roman"/>
          <w:sz w:val="24"/>
          <w:szCs w:val="24"/>
          <w:lang w:val="ro-RO"/>
        </w:rPr>
        <w:t xml:space="preserve"> din </w:t>
      </w:r>
      <w:r w:rsidR="009E71E4">
        <w:rPr>
          <w:rFonts w:ascii="Times New Roman" w:hAnsi="Times New Roman"/>
          <w:sz w:val="24"/>
          <w:szCs w:val="24"/>
          <w:lang w:val="ro-RO"/>
        </w:rPr>
        <w:t>03.11.2021;</w:t>
      </w:r>
      <w:r w:rsidR="001846B7">
        <w:rPr>
          <w:rFonts w:ascii="Times New Roman" w:hAnsi="Times New Roman"/>
          <w:sz w:val="24"/>
          <w:szCs w:val="24"/>
          <w:lang w:val="ro-RO"/>
        </w:rPr>
        <w:t xml:space="preserve"> </w:t>
      </w:r>
      <w:r w:rsidRPr="00B50D0A">
        <w:rPr>
          <w:rFonts w:ascii="Times New Roman" w:hAnsi="Times New Roman"/>
          <w:sz w:val="24"/>
          <w:szCs w:val="24"/>
          <w:lang w:val="ro-RO"/>
        </w:rPr>
        <w:t xml:space="preserve">având avizele comisiilor </w:t>
      </w:r>
      <w:r w:rsidR="00A07B2F">
        <w:rPr>
          <w:rFonts w:ascii="Times New Roman" w:hAnsi="Times New Roman"/>
          <w:sz w:val="24"/>
          <w:szCs w:val="24"/>
          <w:lang w:val="ro-RO"/>
        </w:rPr>
        <w:t>de specialitate, Consiliul orășe</w:t>
      </w:r>
      <w:r w:rsidRPr="00B50D0A">
        <w:rPr>
          <w:rFonts w:ascii="Times New Roman" w:hAnsi="Times New Roman"/>
          <w:sz w:val="24"/>
          <w:szCs w:val="24"/>
          <w:lang w:val="ro-RO"/>
        </w:rPr>
        <w:t>nesc Anenii Noi,</w:t>
      </w:r>
      <w:r>
        <w:rPr>
          <w:rFonts w:ascii="Times New Roman" w:hAnsi="Times New Roman"/>
          <w:sz w:val="24"/>
          <w:szCs w:val="24"/>
          <w:lang w:val="ro-RO"/>
        </w:rPr>
        <w:t xml:space="preserve"> </w:t>
      </w:r>
    </w:p>
    <w:p w:rsidR="009606D1" w:rsidRPr="005A1EC0" w:rsidRDefault="009606D1" w:rsidP="009606D1">
      <w:pPr>
        <w:ind w:left="-284" w:firstLine="568"/>
        <w:jc w:val="center"/>
        <w:rPr>
          <w:rFonts w:ascii="Times New Roman" w:hAnsi="Times New Roman"/>
          <w:b/>
          <w:sz w:val="24"/>
          <w:szCs w:val="24"/>
          <w:lang w:val="ro-RO"/>
        </w:rPr>
      </w:pPr>
      <w:r>
        <w:rPr>
          <w:rFonts w:ascii="Times New Roman" w:hAnsi="Times New Roman"/>
          <w:b/>
          <w:sz w:val="24"/>
          <w:szCs w:val="24"/>
          <w:lang w:val="ro-RO"/>
        </w:rPr>
        <w:t>DECIDE:</w:t>
      </w:r>
    </w:p>
    <w:p w:rsidR="004227D3" w:rsidRPr="004227D3" w:rsidRDefault="004227D3" w:rsidP="001846B7">
      <w:pPr>
        <w:pStyle w:val="a3"/>
        <w:numPr>
          <w:ilvl w:val="0"/>
          <w:numId w:val="1"/>
        </w:numPr>
        <w:spacing w:after="0" w:line="240" w:lineRule="auto"/>
        <w:ind w:left="-284" w:firstLine="710"/>
        <w:jc w:val="both"/>
        <w:rPr>
          <w:rFonts w:ascii="Times New Roman" w:hAnsi="Times New Roman"/>
          <w:color w:val="000000"/>
          <w:sz w:val="24"/>
          <w:szCs w:val="24"/>
          <w:lang w:val="fr-FR"/>
        </w:rPr>
      </w:pPr>
      <w:r>
        <w:rPr>
          <w:rFonts w:ascii="Times New Roman" w:hAnsi="Times New Roman"/>
          <w:color w:val="000000"/>
          <w:sz w:val="24"/>
          <w:szCs w:val="24"/>
          <w:lang w:val="fr-FR"/>
        </w:rPr>
        <w:t xml:space="preserve">Se </w:t>
      </w:r>
      <w:proofErr w:type="spellStart"/>
      <w:r>
        <w:rPr>
          <w:rFonts w:ascii="Times New Roman" w:hAnsi="Times New Roman"/>
          <w:color w:val="000000"/>
          <w:sz w:val="24"/>
          <w:szCs w:val="24"/>
          <w:lang w:val="fr-FR"/>
        </w:rPr>
        <w:t>ia</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act</w:t>
      </w:r>
      <w:proofErr w:type="spellEnd"/>
      <w:r>
        <w:rPr>
          <w:rFonts w:ascii="Times New Roman" w:hAnsi="Times New Roman"/>
          <w:color w:val="000000"/>
          <w:sz w:val="24"/>
          <w:szCs w:val="24"/>
          <w:lang w:val="fr-FR"/>
        </w:rPr>
        <w:t xml:space="preserve"> de </w:t>
      </w:r>
      <w:proofErr w:type="spellStart"/>
      <w:r>
        <w:rPr>
          <w:rFonts w:ascii="Times New Roman" w:hAnsi="Times New Roman"/>
          <w:color w:val="000000"/>
          <w:sz w:val="24"/>
          <w:szCs w:val="24"/>
          <w:lang w:val="fr-FR"/>
        </w:rPr>
        <w:t>informaţia</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prezentată</w:t>
      </w:r>
      <w:proofErr w:type="spellEnd"/>
      <w:r>
        <w:rPr>
          <w:rFonts w:ascii="Times New Roman" w:hAnsi="Times New Roman"/>
          <w:color w:val="000000"/>
          <w:sz w:val="24"/>
          <w:szCs w:val="24"/>
          <w:lang w:val="fr-FR"/>
        </w:rPr>
        <w:t xml:space="preserve"> de </w:t>
      </w:r>
      <w:proofErr w:type="spellStart"/>
      <w:r>
        <w:rPr>
          <w:rFonts w:ascii="Times New Roman" w:hAnsi="Times New Roman"/>
          <w:color w:val="000000"/>
          <w:sz w:val="24"/>
          <w:szCs w:val="24"/>
          <w:lang w:val="fr-FR"/>
        </w:rPr>
        <w:t>dna</w:t>
      </w:r>
      <w:proofErr w:type="spellEnd"/>
      <w:r>
        <w:rPr>
          <w:rFonts w:ascii="Times New Roman" w:hAnsi="Times New Roman"/>
          <w:color w:val="000000"/>
          <w:sz w:val="24"/>
          <w:szCs w:val="24"/>
          <w:lang w:val="fr-FR"/>
        </w:rPr>
        <w:t xml:space="preserve"> Natalia </w:t>
      </w:r>
      <w:proofErr w:type="spellStart"/>
      <w:r>
        <w:rPr>
          <w:rFonts w:ascii="Times New Roman" w:hAnsi="Times New Roman"/>
          <w:color w:val="000000"/>
          <w:sz w:val="24"/>
          <w:szCs w:val="24"/>
          <w:lang w:val="fr-FR"/>
        </w:rPr>
        <w:t>Chirienco</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directoarea</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Creşă</w:t>
      </w:r>
      <w:proofErr w:type="spellEnd"/>
      <w:r>
        <w:rPr>
          <w:rFonts w:ascii="Times New Roman" w:hAnsi="Times New Roman"/>
          <w:color w:val="000000"/>
          <w:sz w:val="24"/>
          <w:szCs w:val="24"/>
          <w:lang w:val="fr-FR"/>
        </w:rPr>
        <w:t>-</w:t>
      </w:r>
      <w:proofErr w:type="spellStart"/>
      <w:r>
        <w:rPr>
          <w:rFonts w:ascii="Times New Roman" w:hAnsi="Times New Roman"/>
          <w:color w:val="000000"/>
          <w:sz w:val="24"/>
          <w:szCs w:val="24"/>
          <w:lang w:val="fr-FR"/>
        </w:rPr>
        <w:t>grădiniţei</w:t>
      </w:r>
      <w:proofErr w:type="spellEnd"/>
      <w:r>
        <w:rPr>
          <w:rFonts w:ascii="Times New Roman" w:hAnsi="Times New Roman"/>
          <w:color w:val="000000"/>
          <w:sz w:val="24"/>
          <w:szCs w:val="24"/>
          <w:lang w:val="fr-FR"/>
        </w:rPr>
        <w:t xml:space="preserve"> de </w:t>
      </w:r>
      <w:proofErr w:type="spellStart"/>
      <w:r>
        <w:rPr>
          <w:rFonts w:ascii="Times New Roman" w:hAnsi="Times New Roman"/>
          <w:color w:val="000000"/>
          <w:sz w:val="24"/>
          <w:szCs w:val="24"/>
          <w:lang w:val="fr-FR"/>
        </w:rPr>
        <w:t>copii</w:t>
      </w:r>
      <w:proofErr w:type="spellEnd"/>
      <w:r>
        <w:rPr>
          <w:rFonts w:ascii="Times New Roman" w:hAnsi="Times New Roman"/>
          <w:color w:val="000000"/>
          <w:sz w:val="24"/>
          <w:szCs w:val="24"/>
          <w:lang w:val="fr-FR"/>
        </w:rPr>
        <w:t xml:space="preserve"> s. </w:t>
      </w:r>
      <w:proofErr w:type="spellStart"/>
      <w:r>
        <w:rPr>
          <w:rFonts w:ascii="Times New Roman" w:hAnsi="Times New Roman"/>
          <w:color w:val="000000"/>
          <w:sz w:val="24"/>
          <w:szCs w:val="24"/>
          <w:lang w:val="fr-FR"/>
        </w:rPr>
        <w:t>Hîrbovăţul</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Nou</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referitor</w:t>
      </w:r>
      <w:proofErr w:type="spellEnd"/>
      <w:r>
        <w:rPr>
          <w:rFonts w:ascii="Times New Roman" w:hAnsi="Times New Roman"/>
          <w:color w:val="000000"/>
          <w:sz w:val="24"/>
          <w:szCs w:val="24"/>
          <w:lang w:val="fr-FR"/>
        </w:rPr>
        <w:t xml:space="preserve"> la </w:t>
      </w:r>
      <w:proofErr w:type="spellStart"/>
      <w:r>
        <w:rPr>
          <w:rFonts w:ascii="Times New Roman" w:hAnsi="Times New Roman"/>
          <w:color w:val="000000"/>
          <w:sz w:val="24"/>
          <w:szCs w:val="24"/>
          <w:lang w:val="fr-FR"/>
        </w:rPr>
        <w:t>numărul</w:t>
      </w:r>
      <w:proofErr w:type="spellEnd"/>
      <w:r>
        <w:rPr>
          <w:rFonts w:ascii="Times New Roman" w:hAnsi="Times New Roman"/>
          <w:color w:val="000000"/>
          <w:sz w:val="24"/>
          <w:szCs w:val="24"/>
          <w:lang w:val="fr-FR"/>
        </w:rPr>
        <w:t xml:space="preserve"> redus de </w:t>
      </w:r>
      <w:proofErr w:type="spellStart"/>
      <w:r>
        <w:rPr>
          <w:rFonts w:ascii="Times New Roman" w:hAnsi="Times New Roman"/>
          <w:color w:val="000000"/>
          <w:sz w:val="24"/>
          <w:szCs w:val="24"/>
          <w:lang w:val="fr-FR"/>
        </w:rPr>
        <w:t>copiii</w:t>
      </w:r>
      <w:proofErr w:type="spellEnd"/>
      <w:r>
        <w:rPr>
          <w:rFonts w:ascii="Times New Roman" w:hAnsi="Times New Roman"/>
          <w:color w:val="000000"/>
          <w:sz w:val="24"/>
          <w:szCs w:val="24"/>
          <w:lang w:val="fr-FR"/>
        </w:rPr>
        <w:t xml:space="preserve"> care </w:t>
      </w:r>
      <w:proofErr w:type="gramStart"/>
      <w:r>
        <w:rPr>
          <w:rFonts w:ascii="Times New Roman" w:hAnsi="Times New Roman"/>
          <w:color w:val="000000"/>
          <w:sz w:val="24"/>
          <w:szCs w:val="24"/>
          <w:lang w:val="fr-FR"/>
        </w:rPr>
        <w:t>la</w:t>
      </w:r>
      <w:proofErr w:type="gramEnd"/>
      <w:r>
        <w:rPr>
          <w:rFonts w:ascii="Times New Roman" w:hAnsi="Times New Roman"/>
          <w:color w:val="000000"/>
          <w:sz w:val="24"/>
          <w:szCs w:val="24"/>
          <w:lang w:val="fr-FR"/>
        </w:rPr>
        <w:t xml:space="preserve"> moment </w:t>
      </w:r>
      <w:proofErr w:type="spellStart"/>
      <w:r>
        <w:rPr>
          <w:rFonts w:ascii="Times New Roman" w:hAnsi="Times New Roman"/>
          <w:color w:val="000000"/>
          <w:sz w:val="24"/>
          <w:szCs w:val="24"/>
          <w:lang w:val="fr-FR"/>
        </w:rPr>
        <w:t>frecventează</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grădiniţa</w:t>
      </w:r>
      <w:proofErr w:type="spellEnd"/>
      <w:r>
        <w:rPr>
          <w:rFonts w:ascii="Times New Roman" w:hAnsi="Times New Roman"/>
          <w:color w:val="000000"/>
          <w:sz w:val="24"/>
          <w:szCs w:val="24"/>
          <w:lang w:val="fr-FR"/>
        </w:rPr>
        <w:t xml:space="preserve">, dar </w:t>
      </w:r>
      <w:proofErr w:type="spellStart"/>
      <w:r>
        <w:rPr>
          <w:rFonts w:ascii="Times New Roman" w:hAnsi="Times New Roman"/>
          <w:color w:val="000000"/>
          <w:sz w:val="24"/>
          <w:szCs w:val="24"/>
          <w:lang w:val="fr-FR"/>
        </w:rPr>
        <w:t>şi</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necesitatea</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păstrării</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grupelor</w:t>
      </w:r>
      <w:proofErr w:type="spellEnd"/>
      <w:r>
        <w:rPr>
          <w:rFonts w:ascii="Times New Roman" w:hAnsi="Times New Roman"/>
          <w:color w:val="000000"/>
          <w:sz w:val="24"/>
          <w:szCs w:val="24"/>
          <w:lang w:val="fr-FR"/>
        </w:rPr>
        <w:t xml:space="preserve"> déjà </w:t>
      </w:r>
      <w:proofErr w:type="spellStart"/>
      <w:r>
        <w:rPr>
          <w:rFonts w:ascii="Times New Roman" w:hAnsi="Times New Roman"/>
          <w:color w:val="000000"/>
          <w:sz w:val="24"/>
          <w:szCs w:val="24"/>
          <w:lang w:val="fr-FR"/>
        </w:rPr>
        <w:t>existente</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în</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cadrul</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instituţiei</w:t>
      </w:r>
      <w:proofErr w:type="spellEnd"/>
      <w:r>
        <w:rPr>
          <w:rFonts w:ascii="Times New Roman" w:hAnsi="Times New Roman"/>
          <w:color w:val="000000"/>
          <w:sz w:val="24"/>
          <w:szCs w:val="24"/>
          <w:lang w:val="fr-FR"/>
        </w:rPr>
        <w:t>.</w:t>
      </w:r>
    </w:p>
    <w:p w:rsidR="004227D3" w:rsidRPr="004227D3" w:rsidRDefault="009606D1" w:rsidP="001846B7">
      <w:pPr>
        <w:pStyle w:val="a3"/>
        <w:numPr>
          <w:ilvl w:val="0"/>
          <w:numId w:val="1"/>
        </w:numPr>
        <w:spacing w:after="0" w:line="240" w:lineRule="auto"/>
        <w:ind w:left="-284" w:firstLine="710"/>
        <w:jc w:val="both"/>
        <w:rPr>
          <w:rFonts w:ascii="Times New Roman" w:hAnsi="Times New Roman"/>
          <w:color w:val="000000"/>
          <w:sz w:val="24"/>
          <w:szCs w:val="24"/>
          <w:lang w:val="fr-FR"/>
        </w:rPr>
      </w:pPr>
      <w:r>
        <w:rPr>
          <w:rFonts w:ascii="Times New Roman" w:hAnsi="Times New Roman"/>
          <w:color w:val="000000"/>
          <w:sz w:val="24"/>
          <w:szCs w:val="24"/>
          <w:lang w:val="ro-RO"/>
        </w:rPr>
        <w:t xml:space="preserve">Se </w:t>
      </w:r>
      <w:r w:rsidR="004227D3">
        <w:rPr>
          <w:rFonts w:ascii="Times New Roman" w:hAnsi="Times New Roman"/>
          <w:color w:val="000000"/>
          <w:sz w:val="24"/>
          <w:szCs w:val="24"/>
          <w:lang w:val="ro-RO"/>
        </w:rPr>
        <w:t xml:space="preserve">permite funcţionarea grupelor din cadrul Creşă-grădiniţei de copii s. </w:t>
      </w:r>
      <w:proofErr w:type="spellStart"/>
      <w:r w:rsidR="004227D3">
        <w:rPr>
          <w:rFonts w:ascii="Times New Roman" w:hAnsi="Times New Roman"/>
          <w:color w:val="000000"/>
          <w:sz w:val="24"/>
          <w:szCs w:val="24"/>
          <w:lang w:val="ro-RO"/>
        </w:rPr>
        <w:t>Hîrbovăţul</w:t>
      </w:r>
      <w:proofErr w:type="spellEnd"/>
      <w:r w:rsidR="004227D3">
        <w:rPr>
          <w:rFonts w:ascii="Times New Roman" w:hAnsi="Times New Roman"/>
          <w:color w:val="000000"/>
          <w:sz w:val="24"/>
          <w:szCs w:val="24"/>
          <w:lang w:val="ro-RO"/>
        </w:rPr>
        <w:t xml:space="preserve"> Nou</w:t>
      </w:r>
      <w:r w:rsidR="00FC5AFF">
        <w:rPr>
          <w:rFonts w:ascii="Times New Roman" w:hAnsi="Times New Roman"/>
          <w:color w:val="000000"/>
          <w:sz w:val="24"/>
          <w:szCs w:val="24"/>
          <w:lang w:val="ro-RO"/>
        </w:rPr>
        <w:t xml:space="preserve">, </w:t>
      </w:r>
      <w:proofErr w:type="spellStart"/>
      <w:r w:rsidR="00FC5AFF">
        <w:rPr>
          <w:rFonts w:ascii="Times New Roman" w:hAnsi="Times New Roman"/>
          <w:color w:val="000000"/>
          <w:sz w:val="24"/>
          <w:szCs w:val="24"/>
          <w:lang w:val="ro-RO"/>
        </w:rPr>
        <w:t>rl</w:t>
      </w:r>
      <w:proofErr w:type="spellEnd"/>
      <w:r w:rsidR="00FC5AFF">
        <w:rPr>
          <w:rFonts w:ascii="Times New Roman" w:hAnsi="Times New Roman"/>
          <w:color w:val="000000"/>
          <w:sz w:val="24"/>
          <w:szCs w:val="24"/>
          <w:lang w:val="ro-RO"/>
        </w:rPr>
        <w:t>. Anenii Noi</w:t>
      </w:r>
      <w:r w:rsidR="004227D3">
        <w:rPr>
          <w:rFonts w:ascii="Times New Roman" w:hAnsi="Times New Roman"/>
          <w:color w:val="000000"/>
          <w:sz w:val="24"/>
          <w:szCs w:val="24"/>
          <w:lang w:val="ro-RO"/>
        </w:rPr>
        <w:t xml:space="preserve"> cu un număr redus de copii:</w:t>
      </w:r>
    </w:p>
    <w:p w:rsidR="004227D3" w:rsidRDefault="00A07B2F" w:rsidP="004227D3">
      <w:pPr>
        <w:pStyle w:val="a3"/>
        <w:spacing w:after="0" w:line="240" w:lineRule="auto"/>
        <w:ind w:left="426"/>
        <w:jc w:val="both"/>
        <w:rPr>
          <w:rFonts w:ascii="Times New Roman" w:hAnsi="Times New Roman"/>
          <w:color w:val="000000"/>
          <w:sz w:val="24"/>
          <w:szCs w:val="24"/>
          <w:lang w:val="fr-FR"/>
        </w:rPr>
      </w:pPr>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vârsta</w:t>
      </w:r>
      <w:proofErr w:type="spellEnd"/>
      <w:r>
        <w:rPr>
          <w:rFonts w:ascii="Times New Roman" w:hAnsi="Times New Roman"/>
          <w:color w:val="000000"/>
          <w:sz w:val="24"/>
          <w:szCs w:val="24"/>
          <w:lang w:val="fr-FR"/>
        </w:rPr>
        <w:t xml:space="preserve">  1,5/2-3 </w:t>
      </w:r>
      <w:proofErr w:type="spellStart"/>
      <w:r>
        <w:rPr>
          <w:rFonts w:ascii="Times New Roman" w:hAnsi="Times New Roman"/>
          <w:color w:val="000000"/>
          <w:sz w:val="24"/>
          <w:szCs w:val="24"/>
          <w:lang w:val="fr-FR"/>
        </w:rPr>
        <w:t>ani</w:t>
      </w:r>
      <w:proofErr w:type="spellEnd"/>
      <w:r>
        <w:rPr>
          <w:rFonts w:ascii="Times New Roman" w:hAnsi="Times New Roman"/>
          <w:color w:val="000000"/>
          <w:sz w:val="24"/>
          <w:szCs w:val="24"/>
          <w:lang w:val="fr-FR"/>
        </w:rPr>
        <w:t xml:space="preserve"> - 7</w:t>
      </w:r>
      <w:r w:rsidR="004227D3">
        <w:rPr>
          <w:rFonts w:ascii="Times New Roman" w:hAnsi="Times New Roman"/>
          <w:color w:val="000000"/>
          <w:sz w:val="24"/>
          <w:szCs w:val="24"/>
          <w:lang w:val="fr-FR"/>
        </w:rPr>
        <w:t xml:space="preserve"> </w:t>
      </w:r>
      <w:proofErr w:type="spellStart"/>
      <w:r w:rsidR="004227D3">
        <w:rPr>
          <w:rFonts w:ascii="Times New Roman" w:hAnsi="Times New Roman"/>
          <w:color w:val="000000"/>
          <w:sz w:val="24"/>
          <w:szCs w:val="24"/>
          <w:lang w:val="fr-FR"/>
        </w:rPr>
        <w:t>copii</w:t>
      </w:r>
      <w:proofErr w:type="spellEnd"/>
    </w:p>
    <w:p w:rsidR="001846B7" w:rsidRPr="001846B7" w:rsidRDefault="00FC5AFF" w:rsidP="004227D3">
      <w:pPr>
        <w:pStyle w:val="a3"/>
        <w:spacing w:after="0" w:line="240" w:lineRule="auto"/>
        <w:ind w:left="426"/>
        <w:jc w:val="both"/>
        <w:rPr>
          <w:rFonts w:ascii="Times New Roman" w:hAnsi="Times New Roman"/>
          <w:color w:val="000000"/>
          <w:sz w:val="24"/>
          <w:szCs w:val="24"/>
          <w:lang w:val="fr-FR"/>
        </w:rPr>
      </w:pPr>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vârsta</w:t>
      </w:r>
      <w:proofErr w:type="spellEnd"/>
      <w:r>
        <w:rPr>
          <w:rFonts w:ascii="Times New Roman" w:hAnsi="Times New Roman"/>
          <w:color w:val="000000"/>
          <w:sz w:val="24"/>
          <w:szCs w:val="24"/>
          <w:lang w:val="fr-FR"/>
        </w:rPr>
        <w:t xml:space="preserve">  4/6-7 </w:t>
      </w:r>
      <w:proofErr w:type="spellStart"/>
      <w:r>
        <w:rPr>
          <w:rFonts w:ascii="Times New Roman" w:hAnsi="Times New Roman"/>
          <w:color w:val="000000"/>
          <w:sz w:val="24"/>
          <w:szCs w:val="24"/>
          <w:lang w:val="fr-FR"/>
        </w:rPr>
        <w:t>ani</w:t>
      </w:r>
      <w:proofErr w:type="spellEnd"/>
      <w:r w:rsidR="00A07B2F">
        <w:rPr>
          <w:rFonts w:ascii="Times New Roman" w:hAnsi="Times New Roman"/>
          <w:color w:val="000000"/>
          <w:sz w:val="24"/>
          <w:szCs w:val="24"/>
          <w:lang w:val="fr-FR"/>
        </w:rPr>
        <w:t xml:space="preserve"> – 10 </w:t>
      </w:r>
      <w:r w:rsidR="004227D3">
        <w:rPr>
          <w:rFonts w:ascii="Times New Roman" w:hAnsi="Times New Roman"/>
          <w:color w:val="000000"/>
          <w:sz w:val="24"/>
          <w:szCs w:val="24"/>
          <w:lang w:val="fr-FR"/>
        </w:rPr>
        <w:t xml:space="preserve"> </w:t>
      </w:r>
      <w:proofErr w:type="spellStart"/>
      <w:r w:rsidR="004227D3">
        <w:rPr>
          <w:rFonts w:ascii="Times New Roman" w:hAnsi="Times New Roman"/>
          <w:color w:val="000000"/>
          <w:sz w:val="24"/>
          <w:szCs w:val="24"/>
          <w:lang w:val="fr-FR"/>
        </w:rPr>
        <w:t>copii</w:t>
      </w:r>
      <w:proofErr w:type="spellEnd"/>
      <w:r w:rsidR="00A07B2F">
        <w:rPr>
          <w:rFonts w:ascii="Times New Roman" w:hAnsi="Times New Roman"/>
          <w:color w:val="000000"/>
          <w:sz w:val="24"/>
          <w:szCs w:val="24"/>
          <w:lang w:val="fr-FR"/>
        </w:rPr>
        <w:t xml:space="preserve"> ( </w:t>
      </w:r>
      <w:proofErr w:type="spellStart"/>
      <w:r w:rsidR="00A07B2F">
        <w:rPr>
          <w:rFonts w:ascii="Times New Roman" w:hAnsi="Times New Roman"/>
          <w:color w:val="000000"/>
          <w:sz w:val="24"/>
          <w:szCs w:val="24"/>
          <w:lang w:val="fr-FR"/>
        </w:rPr>
        <w:t>inclusiv</w:t>
      </w:r>
      <w:proofErr w:type="spellEnd"/>
      <w:r w:rsidR="00A07B2F">
        <w:rPr>
          <w:rFonts w:ascii="Times New Roman" w:hAnsi="Times New Roman"/>
          <w:color w:val="000000"/>
          <w:sz w:val="24"/>
          <w:szCs w:val="24"/>
          <w:lang w:val="fr-FR"/>
        </w:rPr>
        <w:t xml:space="preserve"> 2 </w:t>
      </w:r>
      <w:proofErr w:type="spellStart"/>
      <w:r w:rsidR="00A07B2F">
        <w:rPr>
          <w:rFonts w:ascii="Times New Roman" w:hAnsi="Times New Roman"/>
          <w:color w:val="000000"/>
          <w:sz w:val="24"/>
          <w:szCs w:val="24"/>
          <w:lang w:val="fr-FR"/>
        </w:rPr>
        <w:t>copii</w:t>
      </w:r>
      <w:proofErr w:type="spellEnd"/>
      <w:r w:rsidR="00A07B2F">
        <w:rPr>
          <w:rFonts w:ascii="Times New Roman" w:hAnsi="Times New Roman"/>
          <w:color w:val="000000"/>
          <w:sz w:val="24"/>
          <w:szCs w:val="24"/>
          <w:lang w:val="fr-FR"/>
        </w:rPr>
        <w:t xml:space="preserve"> </w:t>
      </w:r>
      <w:proofErr w:type="spellStart"/>
      <w:r w:rsidR="00A07B2F">
        <w:rPr>
          <w:rFonts w:ascii="Times New Roman" w:hAnsi="Times New Roman"/>
          <w:color w:val="000000"/>
          <w:sz w:val="24"/>
          <w:szCs w:val="24"/>
          <w:lang w:val="fr-FR"/>
        </w:rPr>
        <w:t>cu</w:t>
      </w:r>
      <w:proofErr w:type="spellEnd"/>
      <w:r w:rsidR="00A07B2F">
        <w:rPr>
          <w:rFonts w:ascii="Times New Roman" w:hAnsi="Times New Roman"/>
          <w:color w:val="000000"/>
          <w:sz w:val="24"/>
          <w:szCs w:val="24"/>
          <w:lang w:val="fr-FR"/>
        </w:rPr>
        <w:t xml:space="preserve"> CES)</w:t>
      </w:r>
      <w:r w:rsidR="004227D3">
        <w:rPr>
          <w:rFonts w:ascii="Times New Roman" w:hAnsi="Times New Roman"/>
          <w:color w:val="000000"/>
          <w:sz w:val="24"/>
          <w:szCs w:val="24"/>
          <w:lang w:val="ro-RO"/>
        </w:rPr>
        <w:t xml:space="preserve"> </w:t>
      </w:r>
    </w:p>
    <w:p w:rsidR="009606D1" w:rsidRPr="00ED5B13" w:rsidRDefault="009606D1" w:rsidP="001846B7">
      <w:pPr>
        <w:pStyle w:val="a3"/>
        <w:numPr>
          <w:ilvl w:val="0"/>
          <w:numId w:val="1"/>
        </w:numPr>
        <w:spacing w:after="0" w:line="240" w:lineRule="auto"/>
        <w:ind w:left="-284" w:firstLine="710"/>
        <w:jc w:val="both"/>
        <w:rPr>
          <w:rFonts w:ascii="Times New Roman" w:hAnsi="Times New Roman"/>
          <w:color w:val="000000"/>
          <w:sz w:val="24"/>
          <w:szCs w:val="24"/>
          <w:lang w:val="fr-FR"/>
        </w:rPr>
      </w:pPr>
      <w:r>
        <w:rPr>
          <w:rFonts w:ascii="Times New Roman" w:eastAsia="Times New Roman" w:hAnsi="Times New Roman"/>
          <w:sz w:val="24"/>
          <w:szCs w:val="24"/>
          <w:lang w:val="ro-RO"/>
        </w:rPr>
        <w:t>Prezenta decizie se aduce la cunoştinţă publică prin plasarea în Registrul de Stat al Actelor Locale, pe pag web şi panoul informativ al instituţiei.</w:t>
      </w:r>
    </w:p>
    <w:p w:rsidR="009606D1" w:rsidRPr="00ED5B13" w:rsidRDefault="009606D1" w:rsidP="009606D1">
      <w:pPr>
        <w:pStyle w:val="a3"/>
        <w:numPr>
          <w:ilvl w:val="0"/>
          <w:numId w:val="1"/>
        </w:numPr>
        <w:spacing w:after="0" w:line="240" w:lineRule="auto"/>
        <w:ind w:left="-142" w:firstLine="502"/>
        <w:jc w:val="both"/>
        <w:rPr>
          <w:rFonts w:ascii="Times New Roman" w:hAnsi="Times New Roman"/>
          <w:color w:val="000000"/>
          <w:sz w:val="24"/>
          <w:szCs w:val="24"/>
          <w:lang w:val="fr-FR"/>
        </w:rPr>
      </w:pPr>
      <w:r>
        <w:rPr>
          <w:rFonts w:ascii="Times New Roman" w:hAnsi="Times New Roman"/>
          <w:sz w:val="24"/>
          <w:szCs w:val="24"/>
          <w:lang w:val="ro-RO"/>
        </w:rPr>
        <w:t>Prezenta decizie, poate fi notificată autorității publice emitente de Oficiului Teritorial Căușeni al Cancelariei de Stat în termen de 30 de zile de la data includerii actului în Registrul de stat al actelor locale.</w:t>
      </w:r>
    </w:p>
    <w:p w:rsidR="009606D1" w:rsidRPr="00ED5B13" w:rsidRDefault="009606D1" w:rsidP="009606D1">
      <w:pPr>
        <w:pStyle w:val="a3"/>
        <w:numPr>
          <w:ilvl w:val="0"/>
          <w:numId w:val="1"/>
        </w:numPr>
        <w:spacing w:after="0" w:line="240" w:lineRule="auto"/>
        <w:ind w:left="-142" w:firstLine="502"/>
        <w:jc w:val="both"/>
        <w:rPr>
          <w:rFonts w:ascii="Times New Roman" w:hAnsi="Times New Roman"/>
          <w:color w:val="000000"/>
          <w:sz w:val="24"/>
          <w:szCs w:val="24"/>
          <w:lang w:val="fr-FR"/>
        </w:rPr>
      </w:pPr>
      <w:r>
        <w:rPr>
          <w:rFonts w:ascii="Times New Roman" w:eastAsia="Times New Roman" w:hAnsi="Times New Roman"/>
          <w:sz w:val="24"/>
          <w:szCs w:val="24"/>
          <w:lang w:val="ro-RO"/>
        </w:rPr>
        <w:t xml:space="preserve">Prezenta decizie, poate fi contestată de persoana interesată, prin intermediul Judecătoriei Anenii Noi, sediul Central (or. Anenii Noi, str. </w:t>
      </w:r>
      <w:proofErr w:type="spellStart"/>
      <w:r>
        <w:rPr>
          <w:rFonts w:ascii="Times New Roman" w:eastAsia="Times New Roman" w:hAnsi="Times New Roman"/>
          <w:sz w:val="24"/>
          <w:szCs w:val="24"/>
          <w:lang w:val="ro-RO"/>
        </w:rPr>
        <w:t>Marțișor</w:t>
      </w:r>
      <w:proofErr w:type="spellEnd"/>
      <w:r>
        <w:rPr>
          <w:rFonts w:ascii="Times New Roman" w:eastAsia="Times New Roman" w:hAnsi="Times New Roman"/>
          <w:sz w:val="24"/>
          <w:szCs w:val="24"/>
          <w:lang w:val="ro-RO"/>
        </w:rPr>
        <w:t xml:space="preserve"> nr. 15), în termen de 30 de zile de la comunicare.</w:t>
      </w:r>
    </w:p>
    <w:p w:rsidR="009606D1" w:rsidRPr="00ED5B13" w:rsidRDefault="009606D1" w:rsidP="009606D1">
      <w:pPr>
        <w:pStyle w:val="a3"/>
        <w:numPr>
          <w:ilvl w:val="0"/>
          <w:numId w:val="1"/>
        </w:numPr>
        <w:spacing w:after="0" w:line="240" w:lineRule="auto"/>
        <w:jc w:val="both"/>
        <w:rPr>
          <w:rFonts w:ascii="Times New Roman" w:hAnsi="Times New Roman"/>
          <w:color w:val="000000"/>
          <w:sz w:val="24"/>
          <w:szCs w:val="24"/>
          <w:lang w:val="fr-FR"/>
        </w:rPr>
      </w:pPr>
      <w:r>
        <w:rPr>
          <w:rFonts w:ascii="Times New Roman" w:eastAsia="Times New Roman" w:hAnsi="Times New Roman"/>
          <w:sz w:val="24"/>
          <w:szCs w:val="24"/>
          <w:lang w:val="ro-RO"/>
        </w:rPr>
        <w:t xml:space="preserve">Controlul asupra executării prezentei decizii se atribuie dlui </w:t>
      </w:r>
      <w:proofErr w:type="spellStart"/>
      <w:r>
        <w:rPr>
          <w:rFonts w:ascii="Times New Roman" w:eastAsia="Times New Roman" w:hAnsi="Times New Roman"/>
          <w:sz w:val="24"/>
          <w:szCs w:val="24"/>
          <w:lang w:val="ro-RO"/>
        </w:rPr>
        <w:t>Maţarin</w:t>
      </w:r>
      <w:proofErr w:type="spellEnd"/>
      <w:r>
        <w:rPr>
          <w:rFonts w:ascii="Times New Roman" w:eastAsia="Times New Roman" w:hAnsi="Times New Roman"/>
          <w:sz w:val="24"/>
          <w:szCs w:val="24"/>
          <w:lang w:val="ro-RO"/>
        </w:rPr>
        <w:t xml:space="preserve"> A., primar.</w:t>
      </w:r>
    </w:p>
    <w:p w:rsidR="009606D1" w:rsidRPr="00B50D0A" w:rsidRDefault="009606D1" w:rsidP="009606D1">
      <w:pPr>
        <w:pStyle w:val="a3"/>
        <w:ind w:left="0"/>
        <w:jc w:val="both"/>
        <w:rPr>
          <w:rFonts w:ascii="Times New Roman" w:hAnsi="Times New Roman"/>
          <w:sz w:val="24"/>
          <w:szCs w:val="24"/>
          <w:lang w:val="ro-RO"/>
        </w:rPr>
      </w:pPr>
    </w:p>
    <w:p w:rsidR="009606D1" w:rsidRPr="00B50D0A" w:rsidRDefault="009606D1" w:rsidP="009606D1">
      <w:pPr>
        <w:rPr>
          <w:rFonts w:ascii="Times New Roman" w:hAnsi="Times New Roman"/>
          <w:b/>
          <w:sz w:val="24"/>
          <w:szCs w:val="24"/>
          <w:lang w:val="ro-RO"/>
        </w:rPr>
      </w:pPr>
      <w:r>
        <w:rPr>
          <w:rFonts w:ascii="Times New Roman" w:hAnsi="Times New Roman"/>
          <w:b/>
          <w:sz w:val="24"/>
          <w:szCs w:val="24"/>
          <w:lang w:val="ro-RO"/>
        </w:rPr>
        <w:t xml:space="preserve">Preşedintele şedinţei </w:t>
      </w:r>
      <w:r w:rsidRPr="00B50D0A">
        <w:rPr>
          <w:rFonts w:ascii="Times New Roman" w:hAnsi="Times New Roman"/>
          <w:b/>
          <w:sz w:val="24"/>
          <w:szCs w:val="24"/>
          <w:lang w:val="ro-RO"/>
        </w:rPr>
        <w:tab/>
        <w:t xml:space="preserve">                                         </w:t>
      </w:r>
      <w:r w:rsidRPr="00B50D0A">
        <w:rPr>
          <w:rFonts w:ascii="Times New Roman" w:hAnsi="Times New Roman"/>
          <w:b/>
          <w:sz w:val="24"/>
          <w:szCs w:val="24"/>
          <w:lang w:val="ro-RO"/>
        </w:rPr>
        <w:tab/>
        <w:t xml:space="preserve">              </w:t>
      </w:r>
      <w:r w:rsidRPr="00B50D0A">
        <w:rPr>
          <w:rFonts w:ascii="Times New Roman" w:hAnsi="Times New Roman"/>
          <w:b/>
          <w:sz w:val="24"/>
          <w:szCs w:val="24"/>
          <w:lang w:val="ro-RO"/>
        </w:rPr>
        <w:tab/>
        <w:t xml:space="preserve">   </w:t>
      </w:r>
    </w:p>
    <w:p w:rsidR="009606D1" w:rsidRPr="00B50D0A" w:rsidRDefault="009606D1" w:rsidP="009606D1">
      <w:pPr>
        <w:spacing w:after="0"/>
        <w:rPr>
          <w:rFonts w:ascii="Times New Roman" w:hAnsi="Times New Roman"/>
          <w:b/>
          <w:sz w:val="24"/>
          <w:szCs w:val="24"/>
          <w:lang w:val="ro-RO"/>
        </w:rPr>
      </w:pPr>
      <w:r w:rsidRPr="00B50D0A">
        <w:rPr>
          <w:rFonts w:ascii="Times New Roman" w:hAnsi="Times New Roman"/>
          <w:b/>
          <w:sz w:val="24"/>
          <w:szCs w:val="24"/>
          <w:lang w:val="ro-RO"/>
        </w:rPr>
        <w:t>Co</w:t>
      </w:r>
      <w:r w:rsidR="00FC5AFF">
        <w:rPr>
          <w:rFonts w:ascii="Times New Roman" w:hAnsi="Times New Roman"/>
          <w:b/>
          <w:sz w:val="24"/>
          <w:szCs w:val="24"/>
          <w:lang w:val="ro-RO"/>
        </w:rPr>
        <w:t>n</w:t>
      </w:r>
      <w:r w:rsidRPr="00B50D0A">
        <w:rPr>
          <w:rFonts w:ascii="Times New Roman" w:hAnsi="Times New Roman"/>
          <w:b/>
          <w:sz w:val="24"/>
          <w:szCs w:val="24"/>
          <w:lang w:val="ro-RO"/>
        </w:rPr>
        <w:t>trasemnat:</w:t>
      </w:r>
      <w:r w:rsidRPr="00B50D0A">
        <w:rPr>
          <w:rFonts w:ascii="Times New Roman" w:hAnsi="Times New Roman"/>
          <w:b/>
          <w:sz w:val="24"/>
          <w:szCs w:val="24"/>
          <w:lang w:val="ro-RO"/>
        </w:rPr>
        <w:tab/>
      </w:r>
      <w:r w:rsidRPr="00B50D0A">
        <w:rPr>
          <w:rFonts w:ascii="Times New Roman" w:hAnsi="Times New Roman"/>
          <w:b/>
          <w:sz w:val="24"/>
          <w:szCs w:val="24"/>
          <w:lang w:val="ro-RO"/>
        </w:rPr>
        <w:tab/>
      </w:r>
    </w:p>
    <w:p w:rsidR="009606D1" w:rsidRDefault="009606D1" w:rsidP="009606D1">
      <w:pPr>
        <w:spacing w:after="0"/>
        <w:jc w:val="both"/>
        <w:rPr>
          <w:rFonts w:ascii="Times New Roman" w:hAnsi="Times New Roman"/>
          <w:b/>
          <w:sz w:val="24"/>
          <w:szCs w:val="24"/>
          <w:lang w:val="ro-RO"/>
        </w:rPr>
      </w:pPr>
      <w:r w:rsidRPr="00B50D0A">
        <w:rPr>
          <w:rFonts w:ascii="Times New Roman" w:hAnsi="Times New Roman"/>
          <w:b/>
          <w:sz w:val="24"/>
          <w:szCs w:val="24"/>
          <w:lang w:val="ro-RO"/>
        </w:rPr>
        <w:t>Secretar al Consiliului  orăşenesc Anenii Noi</w:t>
      </w:r>
      <w:r w:rsidRPr="00B50D0A">
        <w:rPr>
          <w:rFonts w:ascii="Times New Roman" w:hAnsi="Times New Roman"/>
          <w:b/>
          <w:sz w:val="24"/>
          <w:szCs w:val="24"/>
          <w:lang w:val="ro-RO"/>
        </w:rPr>
        <w:tab/>
      </w:r>
      <w:r w:rsidRPr="00B50D0A">
        <w:rPr>
          <w:rFonts w:ascii="Times New Roman" w:hAnsi="Times New Roman"/>
          <w:b/>
          <w:sz w:val="24"/>
          <w:szCs w:val="24"/>
          <w:lang w:val="ro-RO"/>
        </w:rPr>
        <w:tab/>
        <w:t xml:space="preserve">                            </w:t>
      </w:r>
      <w:r>
        <w:rPr>
          <w:rFonts w:ascii="Times New Roman" w:hAnsi="Times New Roman"/>
          <w:b/>
          <w:sz w:val="24"/>
          <w:szCs w:val="24"/>
          <w:lang w:val="ro-RO"/>
        </w:rPr>
        <w:t xml:space="preserve">Rodica Melnic  </w:t>
      </w:r>
    </w:p>
    <w:p w:rsidR="009606D1" w:rsidRPr="00ED5B13" w:rsidRDefault="009606D1" w:rsidP="009606D1">
      <w:pPr>
        <w:spacing w:after="0"/>
        <w:jc w:val="both"/>
        <w:rPr>
          <w:rFonts w:ascii="Times New Roman" w:hAnsi="Times New Roman"/>
          <w:b/>
          <w:sz w:val="24"/>
          <w:szCs w:val="24"/>
          <w:lang w:val="ro-RO"/>
        </w:rPr>
      </w:pPr>
      <w:r>
        <w:rPr>
          <w:rFonts w:ascii="Times New Roman" w:hAnsi="Times New Roman"/>
          <w:b/>
          <w:sz w:val="24"/>
          <w:szCs w:val="24"/>
          <w:lang w:val="ro-RO"/>
        </w:rPr>
        <w:t xml:space="preserve">Votat:  </w:t>
      </w:r>
    </w:p>
    <w:p w:rsidR="000056EE" w:rsidRDefault="000056EE"/>
    <w:sectPr w:rsidR="000056EE" w:rsidSect="00096B9F">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001"/>
    <w:multiLevelType w:val="hybridMultilevel"/>
    <w:tmpl w:val="4C76C478"/>
    <w:lvl w:ilvl="0" w:tplc="CC266A3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06D1"/>
    <w:rsid w:val="000056EE"/>
    <w:rsid w:val="001846B7"/>
    <w:rsid w:val="004227D3"/>
    <w:rsid w:val="00522EB7"/>
    <w:rsid w:val="00610853"/>
    <w:rsid w:val="00670422"/>
    <w:rsid w:val="009606D1"/>
    <w:rsid w:val="009E71E4"/>
    <w:rsid w:val="00A07B2F"/>
    <w:rsid w:val="00D04A9A"/>
    <w:rsid w:val="00EA4677"/>
    <w:rsid w:val="00FC5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9A"/>
  </w:style>
  <w:style w:type="paragraph" w:styleId="1">
    <w:name w:val="heading 1"/>
    <w:basedOn w:val="a"/>
    <w:next w:val="a"/>
    <w:link w:val="10"/>
    <w:qFormat/>
    <w:rsid w:val="009606D1"/>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06D1"/>
    <w:rPr>
      <w:rFonts w:ascii="Times Roumanian" w:eastAsia="Times New Roman" w:hAnsi="Times Roumanian" w:cs="Times New Roman"/>
      <w:b/>
      <w:sz w:val="24"/>
      <w:szCs w:val="20"/>
      <w:lang w:val="en-US"/>
    </w:rPr>
  </w:style>
  <w:style w:type="paragraph" w:customStyle="1" w:styleId="FR2">
    <w:name w:val="FR2"/>
    <w:rsid w:val="009606D1"/>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List Paragraph"/>
    <w:aliases w:val="HotarirePunct1,Citation List,List Paragraph (numbered (a)),References,ReferencesCxSpLast,lp1,Normal 2,Colorful List - Accent 12,Main numbered paragraph,Bullets,Source,Resume Title,List_Paragraph,Multilevel para_II,List Paragraph1"/>
    <w:basedOn w:val="a"/>
    <w:link w:val="a4"/>
    <w:uiPriority w:val="34"/>
    <w:qFormat/>
    <w:rsid w:val="009606D1"/>
    <w:pPr>
      <w:ind w:left="720"/>
      <w:contextualSpacing/>
    </w:pPr>
    <w:rPr>
      <w:rFonts w:ascii="Calibri" w:eastAsia="Calibri" w:hAnsi="Calibri" w:cs="Times New Roman"/>
      <w:lang w:eastAsia="en-US"/>
    </w:rPr>
  </w:style>
  <w:style w:type="character" w:customStyle="1" w:styleId="a4">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3"/>
    <w:uiPriority w:val="34"/>
    <w:locked/>
    <w:rsid w:val="009606D1"/>
    <w:rPr>
      <w:rFonts w:ascii="Calibri" w:eastAsia="Calibri" w:hAnsi="Calibri" w:cs="Times New Roman"/>
      <w:lang w:eastAsia="en-US"/>
    </w:rPr>
  </w:style>
  <w:style w:type="paragraph" w:styleId="a5">
    <w:name w:val="Balloon Text"/>
    <w:basedOn w:val="a"/>
    <w:link w:val="a6"/>
    <w:uiPriority w:val="99"/>
    <w:semiHidden/>
    <w:unhideWhenUsed/>
    <w:rsid w:val="009606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0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422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9</cp:revision>
  <cp:lastPrinted>2022-10-10T09:57:00Z</cp:lastPrinted>
  <dcterms:created xsi:type="dcterms:W3CDTF">2022-09-26T08:55:00Z</dcterms:created>
  <dcterms:modified xsi:type="dcterms:W3CDTF">2022-10-10T09:57:00Z</dcterms:modified>
</cp:coreProperties>
</file>