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23" w:rsidRDefault="00655823" w:rsidP="00670598">
      <w:pPr>
        <w:spacing w:after="0" w:line="240" w:lineRule="auto"/>
        <w:jc w:val="right"/>
        <w:rPr>
          <w:rFonts w:ascii="Times New Roman" w:hAnsi="Times New Roman" w:cs="Times New Roman"/>
          <w:sz w:val="24"/>
          <w:szCs w:val="24"/>
          <w:lang w:val="ro-RO"/>
        </w:rPr>
      </w:pPr>
    </w:p>
    <w:tbl>
      <w:tblPr>
        <w:tblW w:w="10671" w:type="dxa"/>
        <w:tblInd w:w="-459" w:type="dxa"/>
        <w:tblLayout w:type="fixed"/>
        <w:tblLook w:val="04A0"/>
      </w:tblPr>
      <w:tblGrid>
        <w:gridCol w:w="4536"/>
        <w:gridCol w:w="660"/>
        <w:gridCol w:w="758"/>
        <w:gridCol w:w="4717"/>
      </w:tblGrid>
      <w:tr w:rsidR="00753BF8" w:rsidRPr="00F80492" w:rsidTr="00313401">
        <w:trPr>
          <w:cantSplit/>
          <w:trHeight w:val="1983"/>
        </w:trPr>
        <w:tc>
          <w:tcPr>
            <w:tcW w:w="4536" w:type="dxa"/>
          </w:tcPr>
          <w:p w:rsidR="00753BF8" w:rsidRDefault="00753BF8" w:rsidP="00313401">
            <w:pPr>
              <w:pStyle w:val="FR2"/>
              <w:tabs>
                <w:tab w:val="left" w:pos="-392"/>
              </w:tabs>
              <w:spacing w:before="0" w:line="240" w:lineRule="auto"/>
              <w:ind w:left="0" w:right="-108"/>
              <w:rPr>
                <w:rFonts w:ascii="Times New Roman" w:hAnsi="Times New Roman"/>
                <w:b/>
                <w:sz w:val="25"/>
                <w:szCs w:val="25"/>
                <w:lang w:val="zh-CN"/>
              </w:rPr>
            </w:pPr>
          </w:p>
          <w:p w:rsidR="00753BF8" w:rsidRDefault="00753BF8" w:rsidP="00313401">
            <w:pPr>
              <w:pStyle w:val="FR2"/>
              <w:tabs>
                <w:tab w:val="left" w:pos="-392"/>
              </w:tabs>
              <w:spacing w:before="0" w:line="240" w:lineRule="auto"/>
              <w:ind w:left="0" w:right="-108" w:firstLine="601"/>
              <w:jc w:val="center"/>
              <w:rPr>
                <w:rFonts w:ascii="Times New Roman" w:hAnsi="Times New Roman"/>
                <w:b/>
                <w:sz w:val="25"/>
                <w:szCs w:val="25"/>
                <w:lang w:val="zh-CN"/>
              </w:rPr>
            </w:pPr>
          </w:p>
          <w:p w:rsidR="00753BF8" w:rsidRDefault="00753BF8" w:rsidP="00313401">
            <w:pPr>
              <w:pStyle w:val="FR2"/>
              <w:tabs>
                <w:tab w:val="left" w:pos="-392"/>
              </w:tabs>
              <w:spacing w:before="0" w:line="240" w:lineRule="auto"/>
              <w:ind w:right="-108"/>
              <w:jc w:val="center"/>
              <w:rPr>
                <w:rFonts w:ascii="Times New Roman" w:hAnsi="Times New Roman"/>
                <w:b/>
                <w:sz w:val="25"/>
                <w:szCs w:val="25"/>
                <w:lang w:val="zh-CN"/>
              </w:rPr>
            </w:pPr>
            <w:r>
              <w:rPr>
                <w:rFonts w:ascii="Times New Roman" w:hAnsi="Times New Roman"/>
                <w:b/>
                <w:sz w:val="25"/>
                <w:szCs w:val="25"/>
                <w:lang w:val="zh-CN"/>
              </w:rPr>
              <w:t>PRIMĂRIA ORAȘULUI</w:t>
            </w:r>
          </w:p>
          <w:p w:rsidR="00753BF8" w:rsidRDefault="00753BF8" w:rsidP="00313401">
            <w:pPr>
              <w:pStyle w:val="FR2"/>
              <w:tabs>
                <w:tab w:val="left" w:pos="-392"/>
              </w:tabs>
              <w:spacing w:before="0" w:line="240" w:lineRule="auto"/>
              <w:ind w:right="-108"/>
              <w:jc w:val="center"/>
              <w:rPr>
                <w:rFonts w:ascii="Times New Roman" w:hAnsi="Times New Roman"/>
                <w:b/>
                <w:sz w:val="25"/>
                <w:szCs w:val="25"/>
                <w:lang w:val="zh-CN"/>
              </w:rPr>
            </w:pPr>
            <w:r>
              <w:rPr>
                <w:rFonts w:ascii="Times New Roman" w:hAnsi="Times New Roman"/>
                <w:b/>
                <w:sz w:val="25"/>
                <w:szCs w:val="25"/>
                <w:lang w:val="zh-CN"/>
              </w:rPr>
              <w:t>ANENII NOI</w:t>
            </w:r>
          </w:p>
        </w:tc>
        <w:tc>
          <w:tcPr>
            <w:tcW w:w="1418" w:type="dxa"/>
            <w:gridSpan w:val="2"/>
            <w:tcBorders>
              <w:top w:val="nil"/>
              <w:left w:val="nil"/>
              <w:bottom w:val="nil"/>
              <w:right w:val="single" w:sz="4" w:space="0" w:color="FFFFFF"/>
            </w:tcBorders>
          </w:tcPr>
          <w:p w:rsidR="00753BF8" w:rsidRPr="00F80492" w:rsidRDefault="00753BF8" w:rsidP="00313401">
            <w:pPr>
              <w:ind w:left="175" w:right="176" w:hanging="141"/>
              <w:jc w:val="center"/>
              <w:rPr>
                <w:b/>
                <w:lang w:val="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753BF8" w:rsidRDefault="00753BF8" w:rsidP="00313401">
            <w:pPr>
              <w:pStyle w:val="FR2"/>
              <w:tabs>
                <w:tab w:val="left" w:pos="-392"/>
              </w:tabs>
              <w:spacing w:before="0" w:line="240" w:lineRule="auto"/>
              <w:ind w:left="0" w:right="-108" w:firstLine="601"/>
              <w:jc w:val="center"/>
              <w:rPr>
                <w:rFonts w:ascii="Times New Roman" w:hAnsi="Times New Roman"/>
                <w:b/>
                <w:sz w:val="25"/>
                <w:szCs w:val="25"/>
                <w:lang w:val="ru-RU"/>
              </w:rPr>
            </w:pPr>
          </w:p>
          <w:p w:rsidR="00753BF8" w:rsidRDefault="00753BF8" w:rsidP="00313401">
            <w:pPr>
              <w:pStyle w:val="FR2"/>
              <w:tabs>
                <w:tab w:val="left" w:pos="-392"/>
              </w:tabs>
              <w:spacing w:before="0" w:line="240" w:lineRule="auto"/>
              <w:ind w:left="0" w:right="-108" w:firstLine="601"/>
              <w:jc w:val="center"/>
              <w:rPr>
                <w:rFonts w:ascii="Times New Roman" w:hAnsi="Times New Roman"/>
                <w:b/>
                <w:sz w:val="25"/>
                <w:szCs w:val="25"/>
                <w:lang w:val="ru-RU"/>
              </w:rPr>
            </w:pPr>
          </w:p>
          <w:p w:rsidR="00753BF8" w:rsidRDefault="00753BF8" w:rsidP="00313401">
            <w:pPr>
              <w:pStyle w:val="FR2"/>
              <w:tabs>
                <w:tab w:val="left" w:pos="-392"/>
              </w:tabs>
              <w:spacing w:before="0" w:line="240" w:lineRule="auto"/>
              <w:ind w:right="-108"/>
              <w:jc w:val="center"/>
              <w:rPr>
                <w:rFonts w:ascii="Times New Roman" w:hAnsi="Times New Roman"/>
                <w:b/>
                <w:sz w:val="25"/>
                <w:szCs w:val="25"/>
                <w:lang w:val="ru-RU"/>
              </w:rPr>
            </w:pPr>
            <w:r>
              <w:rPr>
                <w:rFonts w:ascii="Times New Roman" w:hAnsi="Times New Roman"/>
                <w:b/>
                <w:sz w:val="25"/>
                <w:szCs w:val="25"/>
                <w:lang w:val="ru-RU"/>
              </w:rPr>
              <w:t>ПРИМАРИЯ ГОРОДА</w:t>
            </w:r>
          </w:p>
          <w:p w:rsidR="00753BF8" w:rsidRDefault="00753BF8" w:rsidP="00313401">
            <w:pPr>
              <w:pStyle w:val="FR2"/>
              <w:tabs>
                <w:tab w:val="left" w:pos="-392"/>
              </w:tabs>
              <w:spacing w:before="0" w:line="240" w:lineRule="auto"/>
              <w:ind w:right="-108"/>
              <w:jc w:val="center"/>
              <w:rPr>
                <w:b/>
                <w:lang w:val="zh-CN"/>
              </w:rPr>
            </w:pPr>
            <w:r>
              <w:rPr>
                <w:rFonts w:ascii="Times New Roman" w:hAnsi="Times New Roman"/>
                <w:b/>
                <w:sz w:val="25"/>
                <w:szCs w:val="25"/>
                <w:lang w:val="ru-RU"/>
              </w:rPr>
              <w:t>АНЕНИЙ НОЙ</w:t>
            </w:r>
          </w:p>
        </w:tc>
      </w:tr>
      <w:tr w:rsidR="00753BF8" w:rsidRPr="00F80492" w:rsidTr="00313401">
        <w:trPr>
          <w:cantSplit/>
          <w:trHeight w:val="620"/>
        </w:trPr>
        <w:tc>
          <w:tcPr>
            <w:tcW w:w="4536" w:type="dxa"/>
            <w:tcBorders>
              <w:top w:val="nil"/>
              <w:left w:val="nil"/>
              <w:bottom w:val="nil"/>
              <w:right w:val="single" w:sz="4" w:space="0" w:color="FFFFFF"/>
            </w:tcBorders>
          </w:tcPr>
          <w:p w:rsidR="00753BF8" w:rsidRDefault="00753BF8" w:rsidP="00313401">
            <w:pPr>
              <w:pStyle w:val="1"/>
              <w:tabs>
                <w:tab w:val="left" w:pos="-392"/>
              </w:tabs>
              <w:spacing w:after="0"/>
              <w:jc w:val="center"/>
              <w:rPr>
                <w:rFonts w:ascii="Times New Roman" w:hAnsi="Times New Roman"/>
                <w:b w:val="0"/>
                <w:sz w:val="18"/>
                <w:szCs w:val="18"/>
                <w:lang w:val="zh-CN"/>
              </w:rPr>
            </w:pPr>
            <w:r>
              <w:rPr>
                <w:rFonts w:ascii="Times New Roman" w:hAnsi="Times New Roman"/>
                <w:b w:val="0"/>
                <w:sz w:val="18"/>
                <w:szCs w:val="18"/>
                <w:lang w:val="zh-CN"/>
              </w:rPr>
              <w:t>MD 6501 or. Anenii Noi, str. Suvorov, 6</w:t>
            </w:r>
          </w:p>
          <w:p w:rsidR="00753BF8" w:rsidRPr="00F80492" w:rsidRDefault="00753BF8" w:rsidP="00313401">
            <w:pPr>
              <w:tabs>
                <w:tab w:val="left" w:pos="-675"/>
              </w:tabs>
              <w:jc w:val="center"/>
              <w:rPr>
                <w:sz w:val="18"/>
                <w:szCs w:val="18"/>
                <w:lang w:val="zh-CN"/>
              </w:rPr>
            </w:pPr>
            <w:r w:rsidRPr="00F80492">
              <w:rPr>
                <w:sz w:val="18"/>
                <w:szCs w:val="18"/>
                <w:lang w:val="zh-CN"/>
              </w:rPr>
              <w:t>tel. 026522665, tel/fax 026522108, www.anenii-noi.com</w:t>
            </w:r>
          </w:p>
        </w:tc>
        <w:tc>
          <w:tcPr>
            <w:tcW w:w="660" w:type="dxa"/>
            <w:tcBorders>
              <w:top w:val="nil"/>
              <w:left w:val="single" w:sz="4" w:space="0" w:color="FFFFFF"/>
              <w:bottom w:val="nil"/>
              <w:right w:val="nil"/>
            </w:tcBorders>
          </w:tcPr>
          <w:p w:rsidR="00753BF8" w:rsidRPr="00F80492" w:rsidRDefault="00753BF8" w:rsidP="00313401">
            <w:pPr>
              <w:jc w:val="center"/>
              <w:rPr>
                <w:sz w:val="18"/>
                <w:szCs w:val="18"/>
                <w:lang w:val="zh-CN"/>
              </w:rPr>
            </w:pPr>
          </w:p>
        </w:tc>
        <w:tc>
          <w:tcPr>
            <w:tcW w:w="5475" w:type="dxa"/>
            <w:gridSpan w:val="2"/>
          </w:tcPr>
          <w:p w:rsidR="00753BF8" w:rsidRDefault="00753BF8" w:rsidP="00313401">
            <w:pPr>
              <w:pStyle w:val="1"/>
              <w:spacing w:after="0"/>
              <w:ind w:left="-391" w:firstLine="142"/>
              <w:jc w:val="center"/>
              <w:rPr>
                <w:rFonts w:ascii="Times New Roman" w:hAnsi="Times New Roman"/>
                <w:b w:val="0"/>
                <w:sz w:val="18"/>
                <w:szCs w:val="18"/>
                <w:lang w:val="zh-CN"/>
              </w:rPr>
            </w:pPr>
            <w:r>
              <w:rPr>
                <w:rFonts w:ascii="Times New Roman" w:hAnsi="Times New Roman"/>
                <w:b w:val="0"/>
                <w:sz w:val="18"/>
                <w:szCs w:val="18"/>
                <w:lang w:val="zh-CN"/>
              </w:rPr>
              <w:t xml:space="preserve">MD </w:t>
            </w:r>
            <w:r>
              <w:rPr>
                <w:rFonts w:ascii="Times New Roman" w:hAnsi="Times New Roman"/>
                <w:b w:val="0"/>
                <w:sz w:val="18"/>
                <w:szCs w:val="18"/>
                <w:lang w:val="ru-RU"/>
              </w:rPr>
              <w:t>6501, г</w:t>
            </w:r>
            <w:r>
              <w:rPr>
                <w:rFonts w:ascii="Times New Roman" w:hAnsi="Times New Roman"/>
                <w:b w:val="0"/>
                <w:sz w:val="18"/>
                <w:szCs w:val="18"/>
                <w:lang w:val="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rPr>
              <w:t>, ул.</w:t>
            </w:r>
            <w:r>
              <w:rPr>
                <w:rFonts w:ascii="Times New Roman" w:hAnsi="Times New Roman"/>
                <w:b w:val="0"/>
                <w:sz w:val="18"/>
                <w:szCs w:val="18"/>
                <w:lang w:val="ru-RU"/>
              </w:rPr>
              <w:t>Суворов</w:t>
            </w:r>
            <w:r>
              <w:rPr>
                <w:rFonts w:ascii="Times New Roman" w:hAnsi="Times New Roman"/>
                <w:b w:val="0"/>
                <w:sz w:val="18"/>
                <w:szCs w:val="18"/>
                <w:lang w:val="zh-CN"/>
              </w:rPr>
              <w:t xml:space="preserve">, </w:t>
            </w:r>
            <w:r>
              <w:rPr>
                <w:rFonts w:ascii="Times New Roman" w:hAnsi="Times New Roman"/>
                <w:b w:val="0"/>
                <w:sz w:val="18"/>
                <w:szCs w:val="18"/>
                <w:lang w:val="ru-RU"/>
              </w:rPr>
              <w:t>6</w:t>
            </w:r>
          </w:p>
          <w:p w:rsidR="00753BF8" w:rsidRPr="00F80492" w:rsidRDefault="00753BF8" w:rsidP="00313401">
            <w:pPr>
              <w:ind w:left="-391" w:firstLine="142"/>
              <w:jc w:val="center"/>
              <w:rPr>
                <w:sz w:val="18"/>
                <w:szCs w:val="18"/>
                <w:lang w:val="zh-CN"/>
              </w:rPr>
            </w:pPr>
            <w:r w:rsidRPr="00F80492">
              <w:rPr>
                <w:sz w:val="18"/>
                <w:szCs w:val="18"/>
                <w:lang w:val="zh-CN"/>
              </w:rPr>
              <w:t xml:space="preserve">тел. </w:t>
            </w:r>
            <w:r w:rsidRPr="00F80492">
              <w:rPr>
                <w:sz w:val="18"/>
                <w:szCs w:val="18"/>
              </w:rPr>
              <w:t>026522665</w:t>
            </w:r>
            <w:r w:rsidRPr="00F80492">
              <w:rPr>
                <w:sz w:val="18"/>
                <w:szCs w:val="18"/>
                <w:lang w:val="zh-CN"/>
              </w:rPr>
              <w:t xml:space="preserve">, тел/факс </w:t>
            </w:r>
            <w:r w:rsidRPr="00F80492">
              <w:rPr>
                <w:sz w:val="18"/>
                <w:szCs w:val="18"/>
              </w:rPr>
              <w:t xml:space="preserve">026522108, </w:t>
            </w:r>
            <w:r w:rsidRPr="00F80492">
              <w:rPr>
                <w:sz w:val="18"/>
                <w:szCs w:val="18"/>
                <w:lang w:val="zh-CN"/>
              </w:rPr>
              <w:t>www.anenii-noi.com</w:t>
            </w:r>
          </w:p>
        </w:tc>
      </w:tr>
    </w:tbl>
    <w:p w:rsidR="00753BF8" w:rsidRDefault="00753BF8" w:rsidP="00753BF8">
      <w:pPr>
        <w:jc w:val="center"/>
        <w:rPr>
          <w:b/>
          <w:lang w:val="zh-CN"/>
        </w:rPr>
      </w:pPr>
      <w:bookmarkStart w:id="0" w:name="_GoBack"/>
      <w:r w:rsidRPr="00C5749E">
        <w:rPr>
          <w:sz w:val="28"/>
          <w:lang w:val="ro-RO"/>
        </w:rPr>
        <w:pict>
          <v:line id="Прямая соединительная линия 3" o:spid="_x0000_s1028"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bookmarkEnd w:id="0"/>
    </w:p>
    <w:p w:rsidR="00753BF8" w:rsidRPr="00753BF8" w:rsidRDefault="00753BF8" w:rsidP="00753BF8">
      <w:pPr>
        <w:ind w:hanging="426"/>
        <w:jc w:val="right"/>
        <w:rPr>
          <w:rFonts w:ascii="Times New Roman" w:hAnsi="Times New Roman"/>
          <w:b/>
          <w:sz w:val="24"/>
          <w:szCs w:val="24"/>
          <w:u w:val="single"/>
          <w:lang w:val="ro-RO"/>
        </w:rPr>
      </w:pPr>
      <w:r w:rsidRPr="00753BF8">
        <w:rPr>
          <w:rFonts w:ascii="Times New Roman" w:hAnsi="Times New Roman"/>
          <w:b/>
          <w:sz w:val="24"/>
          <w:szCs w:val="24"/>
          <w:u w:val="single"/>
          <w:lang w:val="ro-RO"/>
        </w:rPr>
        <w:t>PROIECT</w:t>
      </w:r>
    </w:p>
    <w:p w:rsidR="00753BF8" w:rsidRPr="00F62FF2" w:rsidRDefault="00753BF8" w:rsidP="00753BF8">
      <w:pPr>
        <w:pStyle w:val="a3"/>
        <w:tabs>
          <w:tab w:val="left" w:pos="708"/>
        </w:tabs>
        <w:rPr>
          <w:sz w:val="24"/>
          <w:szCs w:val="24"/>
          <w:lang w:val="ro-RO" w:eastAsia="zh-CN"/>
        </w:rPr>
      </w:pPr>
    </w:p>
    <w:p w:rsidR="00753BF8" w:rsidRDefault="00753BF8" w:rsidP="00753BF8">
      <w:pPr>
        <w:spacing w:after="0" w:line="240" w:lineRule="auto"/>
        <w:rPr>
          <w:rFonts w:ascii="Times New Roman" w:hAnsi="Times New Roman"/>
          <w:sz w:val="24"/>
          <w:szCs w:val="24"/>
          <w:u w:val="single"/>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DECIZIE nr.___/                                             </w:t>
      </w:r>
    </w:p>
    <w:p w:rsidR="00753BF8" w:rsidRDefault="00753BF8" w:rsidP="00753BF8">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                                                        din </w:t>
      </w:r>
      <w:r>
        <w:rPr>
          <w:rFonts w:ascii="Times New Roman" w:hAnsi="Times New Roman"/>
          <w:b/>
          <w:sz w:val="24"/>
          <w:szCs w:val="24"/>
          <w:lang w:val="en-US"/>
        </w:rPr>
        <w:t xml:space="preserve">____________ </w:t>
      </w:r>
      <w:r>
        <w:rPr>
          <w:rFonts w:ascii="Times New Roman" w:hAnsi="Times New Roman"/>
          <w:b/>
          <w:sz w:val="24"/>
          <w:szCs w:val="24"/>
          <w:lang w:val="ro-RO"/>
        </w:rPr>
        <w:t>2022</w:t>
      </w:r>
    </w:p>
    <w:p w:rsidR="00753BF8" w:rsidRDefault="00753BF8" w:rsidP="00753BF8">
      <w:pPr>
        <w:spacing w:line="240" w:lineRule="auto"/>
        <w:rPr>
          <w:lang w:val="ro-RO"/>
        </w:rPr>
      </w:pPr>
    </w:p>
    <w:p w:rsidR="00753BF8" w:rsidRDefault="00753BF8" w:rsidP="00753BF8">
      <w:pPr>
        <w:spacing w:after="0" w:line="240" w:lineRule="auto"/>
        <w:rPr>
          <w:rFonts w:ascii="Times New Roman" w:hAnsi="Times New Roman"/>
          <w:b/>
          <w:sz w:val="24"/>
          <w:szCs w:val="24"/>
          <w:lang w:val="ro-RO"/>
        </w:rPr>
      </w:pPr>
      <w:r w:rsidRPr="004600B0">
        <w:rPr>
          <w:rFonts w:ascii="Times New Roman" w:hAnsi="Times New Roman"/>
          <w:b/>
          <w:sz w:val="24"/>
          <w:szCs w:val="24"/>
          <w:lang w:val="ro-RO"/>
        </w:rPr>
        <w:t xml:space="preserve">Cu privire la modificarea </w:t>
      </w:r>
      <w:r>
        <w:rPr>
          <w:rFonts w:ascii="Times New Roman" w:hAnsi="Times New Roman"/>
          <w:b/>
          <w:sz w:val="24"/>
          <w:szCs w:val="24"/>
          <w:lang w:val="ro-RO"/>
        </w:rPr>
        <w:t xml:space="preserve">şi completarea </w:t>
      </w:r>
      <w:r w:rsidRPr="004600B0">
        <w:rPr>
          <w:rFonts w:ascii="Times New Roman" w:hAnsi="Times New Roman"/>
          <w:b/>
          <w:sz w:val="24"/>
          <w:szCs w:val="24"/>
          <w:lang w:val="ro-RO"/>
        </w:rPr>
        <w:t xml:space="preserve">deciziei  </w:t>
      </w:r>
    </w:p>
    <w:p w:rsidR="00753BF8" w:rsidRDefault="00753BF8" w:rsidP="00753BF8">
      <w:pPr>
        <w:spacing w:after="0" w:line="240" w:lineRule="auto"/>
        <w:rPr>
          <w:rFonts w:ascii="Times New Roman" w:hAnsi="Times New Roman"/>
          <w:b/>
          <w:sz w:val="24"/>
          <w:szCs w:val="24"/>
          <w:lang w:val="it-IT"/>
        </w:rPr>
      </w:pPr>
      <w:r>
        <w:rPr>
          <w:rFonts w:ascii="Times New Roman" w:hAnsi="Times New Roman"/>
          <w:b/>
          <w:sz w:val="24"/>
          <w:szCs w:val="24"/>
          <w:lang w:val="ro-RO"/>
        </w:rPr>
        <w:t>C</w:t>
      </w:r>
      <w:r>
        <w:rPr>
          <w:rFonts w:ascii="Times New Roman" w:hAnsi="Times New Roman"/>
          <w:b/>
          <w:sz w:val="24"/>
          <w:szCs w:val="24"/>
          <w:lang w:val="it-IT"/>
        </w:rPr>
        <w:t>onsiliului orăşenesc nr.6</w:t>
      </w:r>
      <w:r w:rsidRPr="004600B0">
        <w:rPr>
          <w:rFonts w:ascii="Times New Roman" w:hAnsi="Times New Roman"/>
          <w:b/>
          <w:sz w:val="24"/>
          <w:szCs w:val="24"/>
          <w:lang w:val="it-IT"/>
        </w:rPr>
        <w:t>/3</w:t>
      </w:r>
      <w:r>
        <w:rPr>
          <w:rFonts w:ascii="Times New Roman" w:hAnsi="Times New Roman"/>
          <w:b/>
          <w:sz w:val="24"/>
          <w:szCs w:val="24"/>
          <w:lang w:val="it-IT"/>
        </w:rPr>
        <w:t xml:space="preserve"> din 03.12.2021</w:t>
      </w:r>
    </w:p>
    <w:p w:rsidR="00753BF8" w:rsidRDefault="00753BF8" w:rsidP="00753BF8">
      <w:pPr>
        <w:spacing w:after="0" w:line="240" w:lineRule="auto"/>
        <w:rPr>
          <w:rFonts w:ascii="Times New Roman" w:hAnsi="Times New Roman"/>
          <w:b/>
          <w:sz w:val="24"/>
          <w:szCs w:val="24"/>
          <w:lang w:val="it-IT"/>
        </w:rPr>
      </w:pPr>
      <w:r w:rsidRPr="004600B0">
        <w:rPr>
          <w:rFonts w:ascii="Times New Roman" w:hAnsi="Times New Roman"/>
          <w:b/>
          <w:sz w:val="24"/>
          <w:szCs w:val="24"/>
          <w:lang w:val="it-IT"/>
        </w:rPr>
        <w:t xml:space="preserve"> “Cu privire la aprobarea bugetului primăriei</w:t>
      </w:r>
    </w:p>
    <w:p w:rsidR="00753BF8" w:rsidRDefault="00753BF8" w:rsidP="00753BF8">
      <w:pPr>
        <w:spacing w:after="0" w:line="240" w:lineRule="auto"/>
        <w:rPr>
          <w:rFonts w:ascii="Times New Roman" w:hAnsi="Times New Roman"/>
          <w:b/>
          <w:sz w:val="24"/>
          <w:szCs w:val="24"/>
          <w:lang w:val="en-US"/>
        </w:rPr>
      </w:pPr>
      <w:r>
        <w:rPr>
          <w:rFonts w:ascii="Times New Roman" w:hAnsi="Times New Roman"/>
          <w:b/>
          <w:sz w:val="24"/>
          <w:szCs w:val="24"/>
          <w:lang w:val="it-IT"/>
        </w:rPr>
        <w:t xml:space="preserve"> or. Anenii Noi pentru anul 2022”</w:t>
      </w:r>
    </w:p>
    <w:p w:rsidR="00753BF8" w:rsidRPr="004600B0" w:rsidRDefault="00753BF8" w:rsidP="00753BF8">
      <w:pPr>
        <w:spacing w:after="0"/>
        <w:rPr>
          <w:rFonts w:ascii="Times New Roman" w:hAnsi="Times New Roman"/>
          <w:b/>
          <w:sz w:val="24"/>
          <w:szCs w:val="24"/>
          <w:lang w:val="en-US"/>
        </w:rPr>
      </w:pPr>
    </w:p>
    <w:p w:rsidR="00753BF8" w:rsidRDefault="00753BF8" w:rsidP="00753BF8">
      <w:pPr>
        <w:spacing w:after="0" w:line="240" w:lineRule="auto"/>
        <w:ind w:firstLine="851"/>
        <w:jc w:val="both"/>
        <w:rPr>
          <w:rFonts w:ascii="Times New Roman" w:hAnsi="Times New Roman"/>
          <w:sz w:val="24"/>
          <w:szCs w:val="24"/>
          <w:lang w:val="ro-RO"/>
        </w:rPr>
      </w:pPr>
      <w:r w:rsidRPr="00295436">
        <w:rPr>
          <w:rFonts w:ascii="Times New Roman" w:hAnsi="Times New Roman"/>
          <w:sz w:val="28"/>
          <w:szCs w:val="28"/>
          <w:lang w:val="ro-RO"/>
        </w:rPr>
        <w:t xml:space="preserve"> </w:t>
      </w:r>
      <w:r>
        <w:rPr>
          <w:rFonts w:ascii="Times New Roman" w:hAnsi="Times New Roman"/>
          <w:sz w:val="24"/>
          <w:szCs w:val="24"/>
          <w:lang w:val="ro-RO"/>
        </w:rPr>
        <w:t xml:space="preserve">În temeiul art. 14 al Legii nr. 436/2006 </w:t>
      </w:r>
      <w:r w:rsidRPr="00E27E61">
        <w:rPr>
          <w:rFonts w:ascii="Times New Roman" w:hAnsi="Times New Roman"/>
          <w:sz w:val="24"/>
          <w:szCs w:val="24"/>
          <w:lang w:val="ro-RO"/>
        </w:rPr>
        <w:t>privind administraţia</w:t>
      </w:r>
      <w:r>
        <w:rPr>
          <w:rFonts w:ascii="Times New Roman" w:hAnsi="Times New Roman"/>
          <w:sz w:val="24"/>
          <w:szCs w:val="24"/>
          <w:lang w:val="ro-RO"/>
        </w:rPr>
        <w:t xml:space="preserve"> publică locală cu modificările şi completările ulterioare; Legii nr.100/2017 privind actele normative cu modificările şi completările ulterioare; având avizele comisiilor consultative</w:t>
      </w:r>
      <w:r w:rsidRPr="00E27E61">
        <w:rPr>
          <w:rFonts w:ascii="Times New Roman" w:hAnsi="Times New Roman"/>
          <w:sz w:val="24"/>
          <w:szCs w:val="24"/>
          <w:lang w:val="ro-RO"/>
        </w:rPr>
        <w:t xml:space="preserve"> d</w:t>
      </w:r>
      <w:r>
        <w:rPr>
          <w:rFonts w:ascii="Times New Roman" w:hAnsi="Times New Roman"/>
          <w:sz w:val="24"/>
          <w:szCs w:val="24"/>
          <w:lang w:val="ro-RO"/>
        </w:rPr>
        <w:t xml:space="preserve">e specialitate, Consiliul orăşenesc </w:t>
      </w:r>
      <w:r w:rsidRPr="00E27E61">
        <w:rPr>
          <w:rFonts w:ascii="Times New Roman" w:hAnsi="Times New Roman"/>
          <w:sz w:val="24"/>
          <w:szCs w:val="24"/>
          <w:lang w:val="ro-RO"/>
        </w:rPr>
        <w:t>Anenii Noi</w:t>
      </w:r>
      <w:r>
        <w:rPr>
          <w:rFonts w:ascii="Times New Roman" w:hAnsi="Times New Roman"/>
          <w:sz w:val="24"/>
          <w:szCs w:val="24"/>
          <w:lang w:val="ro-RO"/>
        </w:rPr>
        <w:t>,</w:t>
      </w:r>
      <w:r w:rsidRPr="00E27E61">
        <w:rPr>
          <w:rFonts w:ascii="Times New Roman" w:hAnsi="Times New Roman"/>
          <w:sz w:val="24"/>
          <w:szCs w:val="24"/>
          <w:lang w:val="ro-RO"/>
        </w:rPr>
        <w:t xml:space="preserve"> </w:t>
      </w:r>
    </w:p>
    <w:p w:rsidR="00753BF8" w:rsidRPr="004600B0" w:rsidRDefault="00753BF8" w:rsidP="00753BF8">
      <w:pPr>
        <w:spacing w:after="0" w:line="240" w:lineRule="auto"/>
        <w:ind w:firstLine="851"/>
        <w:jc w:val="both"/>
        <w:rPr>
          <w:rFonts w:ascii="Times New Roman" w:hAnsi="Times New Roman"/>
          <w:sz w:val="24"/>
          <w:szCs w:val="24"/>
          <w:lang w:val="ro-RO"/>
        </w:rPr>
      </w:pPr>
    </w:p>
    <w:p w:rsidR="00753BF8" w:rsidRDefault="00753BF8" w:rsidP="00753BF8">
      <w:pPr>
        <w:spacing w:after="0" w:line="240" w:lineRule="auto"/>
        <w:rPr>
          <w:rFonts w:ascii="Times New Roman" w:hAnsi="Times New Roman"/>
          <w:b/>
          <w:sz w:val="24"/>
          <w:szCs w:val="24"/>
          <w:lang w:val="ro-RO"/>
        </w:rPr>
      </w:pPr>
      <w:r w:rsidRPr="004600B0">
        <w:rPr>
          <w:rFonts w:ascii="Times New Roman" w:hAnsi="Times New Roman"/>
          <w:sz w:val="24"/>
          <w:szCs w:val="24"/>
          <w:lang w:val="ro-RO"/>
        </w:rPr>
        <w:t xml:space="preserve">                                                             </w:t>
      </w:r>
      <w:r w:rsidRPr="004600B0">
        <w:rPr>
          <w:rFonts w:ascii="Times New Roman" w:hAnsi="Times New Roman"/>
          <w:b/>
          <w:sz w:val="24"/>
          <w:szCs w:val="24"/>
          <w:lang w:val="ro-RO"/>
        </w:rPr>
        <w:t>DECIDE</w:t>
      </w:r>
      <w:r>
        <w:rPr>
          <w:rFonts w:ascii="Times New Roman" w:hAnsi="Times New Roman"/>
          <w:b/>
          <w:sz w:val="24"/>
          <w:szCs w:val="24"/>
          <w:lang w:val="ro-RO"/>
        </w:rPr>
        <w:t>:</w:t>
      </w:r>
    </w:p>
    <w:p w:rsidR="00753BF8" w:rsidRPr="004600B0" w:rsidRDefault="00753BF8" w:rsidP="00753BF8">
      <w:pPr>
        <w:spacing w:after="0" w:line="240" w:lineRule="auto"/>
        <w:rPr>
          <w:rFonts w:ascii="Times New Roman" w:hAnsi="Times New Roman"/>
          <w:b/>
          <w:i/>
          <w:sz w:val="24"/>
          <w:szCs w:val="24"/>
          <w:lang w:val="ro-RO"/>
        </w:rPr>
      </w:pPr>
    </w:p>
    <w:p w:rsidR="00753BF8" w:rsidRDefault="00753BF8" w:rsidP="00753BF8">
      <w:pPr>
        <w:spacing w:after="0" w:line="240" w:lineRule="auto"/>
        <w:ind w:firstLine="708"/>
        <w:jc w:val="both"/>
        <w:rPr>
          <w:rFonts w:ascii="Times New Roman" w:hAnsi="Times New Roman"/>
          <w:sz w:val="24"/>
          <w:szCs w:val="24"/>
          <w:lang w:val="it-IT"/>
        </w:rPr>
      </w:pPr>
      <w:r>
        <w:rPr>
          <w:rFonts w:ascii="Times New Roman" w:hAnsi="Times New Roman"/>
          <w:sz w:val="24"/>
          <w:szCs w:val="24"/>
          <w:lang w:val="ro-RO"/>
        </w:rPr>
        <w:t>1. Se modifică punctul 1.68</w:t>
      </w:r>
      <w:r w:rsidRPr="00E27E61">
        <w:rPr>
          <w:rFonts w:ascii="Times New Roman" w:hAnsi="Times New Roman"/>
          <w:sz w:val="24"/>
          <w:szCs w:val="24"/>
          <w:lang w:val="ro-RO"/>
        </w:rPr>
        <w:t xml:space="preserve"> din</w:t>
      </w:r>
      <w:r w:rsidRPr="00E27E61">
        <w:rPr>
          <w:rFonts w:ascii="Times New Roman" w:hAnsi="Times New Roman"/>
          <w:sz w:val="24"/>
          <w:szCs w:val="24"/>
          <w:lang w:val="it-IT"/>
        </w:rPr>
        <w:t xml:space="preserve"> tabelul  </w:t>
      </w:r>
      <w:r>
        <w:rPr>
          <w:rFonts w:ascii="Times New Roman" w:hAnsi="Times New Roman"/>
          <w:sz w:val="24"/>
          <w:szCs w:val="24"/>
          <w:lang w:val="it-IT"/>
        </w:rPr>
        <w:t>nr. 3 din anexa n</w:t>
      </w:r>
      <w:r w:rsidRPr="00E27E61">
        <w:rPr>
          <w:rFonts w:ascii="Times New Roman" w:hAnsi="Times New Roman"/>
          <w:sz w:val="24"/>
          <w:szCs w:val="24"/>
          <w:lang w:val="it-IT"/>
        </w:rPr>
        <w:t xml:space="preserve">r. 5 al </w:t>
      </w:r>
      <w:r>
        <w:rPr>
          <w:rFonts w:ascii="Times New Roman" w:hAnsi="Times New Roman"/>
          <w:sz w:val="24"/>
          <w:szCs w:val="24"/>
          <w:lang w:val="it-IT"/>
        </w:rPr>
        <w:t>deciziei CO Anenii Noi nr. 6/3 din 03.12.2021</w:t>
      </w:r>
      <w:r w:rsidRPr="00E27E61">
        <w:rPr>
          <w:rFonts w:ascii="Times New Roman" w:hAnsi="Times New Roman"/>
          <w:sz w:val="24"/>
          <w:szCs w:val="24"/>
          <w:lang w:val="it-IT"/>
        </w:rPr>
        <w:t xml:space="preserve"> cu sintagma:</w:t>
      </w:r>
    </w:p>
    <w:p w:rsidR="00753BF8" w:rsidRPr="00BD07CC" w:rsidRDefault="00753BF8" w:rsidP="00753BF8">
      <w:pPr>
        <w:spacing w:after="0" w:line="240" w:lineRule="auto"/>
        <w:jc w:val="both"/>
        <w:rPr>
          <w:rFonts w:ascii="Times New Roman" w:hAnsi="Times New Roman"/>
          <w:sz w:val="24"/>
          <w:szCs w:val="24"/>
          <w:lang w:val="it-IT"/>
        </w:rPr>
      </w:pPr>
    </w:p>
    <w:p w:rsidR="00753BF8" w:rsidRDefault="00753BF8" w:rsidP="00753BF8">
      <w:pPr>
        <w:spacing w:line="240" w:lineRule="auto"/>
        <w:rPr>
          <w:rFonts w:ascii="Times New Roman" w:hAnsi="Times New Roman"/>
          <w:sz w:val="24"/>
          <w:szCs w:val="24"/>
          <w:lang w:val="it-IT"/>
        </w:rPr>
      </w:pPr>
      <w:r>
        <w:rPr>
          <w:rFonts w:ascii="Times New Roman" w:hAnsi="Times New Roman"/>
          <w:sz w:val="24"/>
          <w:szCs w:val="24"/>
          <w:lang w:val="ro-RO"/>
        </w:rPr>
        <w:t xml:space="preserve">        </w:t>
      </w:r>
      <w:r>
        <w:rPr>
          <w:rFonts w:ascii="Times New Roman" w:hAnsi="Times New Roman"/>
          <w:sz w:val="24"/>
          <w:szCs w:val="24"/>
          <w:lang w:val="ro-RO"/>
        </w:rPr>
        <w:tab/>
        <w:t>-</w:t>
      </w:r>
      <w:r>
        <w:rPr>
          <w:rFonts w:ascii="Times New Roman" w:hAnsi="Times New Roman"/>
          <w:sz w:val="24"/>
          <w:szCs w:val="24"/>
          <w:lang w:val="it-IT"/>
        </w:rPr>
        <w:t>”Parc de distracții</w:t>
      </w:r>
      <w:r w:rsidRPr="00E27E61">
        <w:rPr>
          <w:rFonts w:ascii="Times New Roman" w:hAnsi="Times New Roman"/>
          <w:sz w:val="24"/>
          <w:szCs w:val="24"/>
          <w:lang w:val="it-IT"/>
        </w:rPr>
        <w:t>”</w:t>
      </w:r>
      <w:r>
        <w:rPr>
          <w:rFonts w:ascii="Times New Roman" w:hAnsi="Times New Roman"/>
          <w:sz w:val="24"/>
          <w:szCs w:val="24"/>
          <w:lang w:val="it-IT"/>
        </w:rPr>
        <w:t>, cu taxa de 250 de lei /zi pentru toate zonele</w:t>
      </w:r>
      <w:r w:rsidRPr="00E27E61">
        <w:rPr>
          <w:rFonts w:ascii="Times New Roman" w:hAnsi="Times New Roman"/>
          <w:sz w:val="24"/>
          <w:szCs w:val="24"/>
          <w:lang w:val="it-IT"/>
        </w:rPr>
        <w:t>.</w:t>
      </w:r>
      <w:r>
        <w:rPr>
          <w:rFonts w:ascii="Times New Roman" w:hAnsi="Times New Roman"/>
          <w:sz w:val="24"/>
          <w:szCs w:val="24"/>
          <w:lang w:val="it-IT"/>
        </w:rPr>
        <w:t xml:space="preserve"> </w:t>
      </w:r>
      <w:r>
        <w:rPr>
          <w:rFonts w:ascii="Times New Roman" w:hAnsi="Times New Roman"/>
          <w:sz w:val="24"/>
          <w:szCs w:val="24"/>
          <w:lang w:val="it-IT"/>
        </w:rPr>
        <w:tab/>
      </w:r>
    </w:p>
    <w:p w:rsidR="00753BF8" w:rsidRPr="00E27E61" w:rsidRDefault="00753BF8" w:rsidP="00753BF8">
      <w:pPr>
        <w:spacing w:line="240" w:lineRule="auto"/>
        <w:ind w:firstLine="708"/>
        <w:rPr>
          <w:rFonts w:ascii="Times New Roman" w:hAnsi="Times New Roman"/>
          <w:sz w:val="24"/>
          <w:szCs w:val="24"/>
          <w:lang w:val="it-IT"/>
        </w:rPr>
      </w:pPr>
      <w:r>
        <w:rPr>
          <w:rFonts w:ascii="Times New Roman" w:hAnsi="Times New Roman"/>
          <w:sz w:val="24"/>
          <w:szCs w:val="24"/>
          <w:lang w:val="it-IT"/>
        </w:rPr>
        <w:t xml:space="preserve">3.  </w:t>
      </w:r>
      <w:r w:rsidRPr="00E27E61">
        <w:rPr>
          <w:rFonts w:ascii="Times New Roman" w:hAnsi="Times New Roman"/>
          <w:sz w:val="24"/>
          <w:szCs w:val="24"/>
          <w:lang w:val="ro-RO"/>
        </w:rPr>
        <w:t xml:space="preserve">Se completează  </w:t>
      </w:r>
      <w:r w:rsidRPr="00E27E61">
        <w:rPr>
          <w:rFonts w:ascii="Times New Roman" w:hAnsi="Times New Roman"/>
          <w:b/>
          <w:i/>
          <w:sz w:val="24"/>
          <w:szCs w:val="24"/>
          <w:lang w:val="ro-RO"/>
        </w:rPr>
        <w:t>punctul 1.</w:t>
      </w:r>
      <w:r>
        <w:rPr>
          <w:rFonts w:ascii="Times New Roman" w:hAnsi="Times New Roman"/>
          <w:b/>
          <w:i/>
          <w:sz w:val="24"/>
          <w:szCs w:val="24"/>
          <w:lang w:val="ro-RO"/>
        </w:rPr>
        <w:t xml:space="preserve">69 </w:t>
      </w:r>
      <w:r w:rsidRPr="00E27E61">
        <w:rPr>
          <w:rFonts w:ascii="Times New Roman" w:hAnsi="Times New Roman"/>
          <w:sz w:val="24"/>
          <w:szCs w:val="24"/>
          <w:lang w:val="it-IT"/>
        </w:rPr>
        <w:t xml:space="preserve"> </w:t>
      </w:r>
      <w:r w:rsidRPr="00E27E61">
        <w:rPr>
          <w:rFonts w:ascii="Times New Roman" w:hAnsi="Times New Roman"/>
          <w:sz w:val="24"/>
          <w:szCs w:val="24"/>
          <w:lang w:val="ro-RO"/>
        </w:rPr>
        <w:t xml:space="preserve">taxa </w:t>
      </w:r>
      <w:r>
        <w:rPr>
          <w:rFonts w:ascii="Times New Roman" w:hAnsi="Times New Roman"/>
          <w:b/>
          <w:sz w:val="24"/>
          <w:szCs w:val="24"/>
          <w:lang w:val="ro-RO"/>
        </w:rPr>
        <w:t>parc de distracții</w:t>
      </w:r>
      <w:r w:rsidRPr="00E27E61">
        <w:rPr>
          <w:rFonts w:ascii="Times New Roman" w:hAnsi="Times New Roman"/>
          <w:b/>
          <w:i/>
          <w:sz w:val="24"/>
          <w:szCs w:val="24"/>
          <w:lang w:val="ro-RO"/>
        </w:rPr>
        <w:t xml:space="preserve"> din tabelul  3 </w:t>
      </w:r>
      <w:r>
        <w:rPr>
          <w:rFonts w:ascii="Times New Roman" w:hAnsi="Times New Roman"/>
          <w:sz w:val="24"/>
          <w:szCs w:val="24"/>
          <w:lang w:val="ro-RO"/>
        </w:rPr>
        <w:t>cu</w:t>
      </w:r>
      <w:r w:rsidRPr="00E27E61">
        <w:rPr>
          <w:rFonts w:ascii="Times New Roman" w:hAnsi="Times New Roman"/>
          <w:sz w:val="24"/>
          <w:szCs w:val="24"/>
          <w:lang w:val="ro-RO"/>
        </w:rPr>
        <w:t xml:space="preserve"> privire la</w:t>
      </w:r>
      <w:r w:rsidRPr="00E27E61">
        <w:rPr>
          <w:rFonts w:ascii="Times New Roman" w:hAnsi="Times New Roman"/>
          <w:sz w:val="24"/>
          <w:szCs w:val="24"/>
          <w:lang w:val="it-IT"/>
        </w:rPr>
        <w:t xml:space="preserve"> Taxa pentru unităţile comerciale şi/sau de pre</w:t>
      </w:r>
      <w:r>
        <w:rPr>
          <w:rFonts w:ascii="Times New Roman" w:hAnsi="Times New Roman"/>
          <w:sz w:val="24"/>
          <w:szCs w:val="24"/>
          <w:lang w:val="it-IT"/>
        </w:rPr>
        <w:t>stări servicii al anexei nr. 5,</w:t>
      </w:r>
      <w:r w:rsidRPr="00E27E61">
        <w:rPr>
          <w:rFonts w:ascii="Times New Roman" w:hAnsi="Times New Roman"/>
          <w:sz w:val="24"/>
          <w:szCs w:val="24"/>
          <w:lang w:val="it-IT"/>
        </w:rPr>
        <w:t xml:space="preserve"> al Decizie consiliului cu n</w:t>
      </w:r>
      <w:r>
        <w:rPr>
          <w:rFonts w:ascii="Times New Roman" w:hAnsi="Times New Roman"/>
          <w:sz w:val="24"/>
          <w:szCs w:val="24"/>
          <w:lang w:val="it-IT"/>
        </w:rPr>
        <w:t xml:space="preserve">r.6/3 din 03.12.2021 “Cu privire la aprobarea bugetului </w:t>
      </w:r>
      <w:r w:rsidRPr="00E27E61">
        <w:rPr>
          <w:rFonts w:ascii="Times New Roman" w:hAnsi="Times New Roman"/>
          <w:sz w:val="24"/>
          <w:szCs w:val="24"/>
          <w:lang w:val="it-IT"/>
        </w:rPr>
        <w:t>primăriei</w:t>
      </w:r>
      <w:r>
        <w:rPr>
          <w:rFonts w:ascii="Times New Roman" w:hAnsi="Times New Roman"/>
          <w:sz w:val="24"/>
          <w:szCs w:val="24"/>
          <w:lang w:val="it-IT"/>
        </w:rPr>
        <w:t xml:space="preserve"> or. Anenii Noi pentru anul 2022”</w:t>
      </w:r>
    </w:p>
    <w:p w:rsidR="00753BF8" w:rsidRDefault="00753BF8" w:rsidP="00753BF8">
      <w:pPr>
        <w:spacing w:after="0" w:line="240" w:lineRule="auto"/>
        <w:ind w:firstLine="708"/>
        <w:contextualSpacing/>
        <w:jc w:val="both"/>
        <w:rPr>
          <w:rFonts w:ascii="Times New Roman" w:hAnsi="Times New Roman"/>
          <w:sz w:val="24"/>
          <w:szCs w:val="24"/>
          <w:lang w:val="ro-RO"/>
        </w:rPr>
      </w:pPr>
      <w:r>
        <w:rPr>
          <w:rFonts w:ascii="Times New Roman" w:hAnsi="Times New Roman"/>
          <w:sz w:val="24"/>
          <w:szCs w:val="24"/>
          <w:lang w:val="ro-RO"/>
        </w:rPr>
        <w:t>6. Prezenta decizie se aduce la cunoştinţă publică prin plasarea în Registrul de Stat al Actelor Locale, pe pag web şi panoul informativ al instituţiei.</w:t>
      </w:r>
    </w:p>
    <w:p w:rsidR="00753BF8" w:rsidRDefault="00753BF8" w:rsidP="00753BF8">
      <w:pPr>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7. Prezenta decizie, poate fi notificată autorității publice emitente de Oficiului Teritorial Căușeni al Cancelariei de Stat în termen de 30 de zile de la data includerii actului în Registrul de stat al actelor locale.</w:t>
      </w:r>
      <w:r>
        <w:rPr>
          <w:rFonts w:ascii="Times New Roman" w:hAnsi="Times New Roman"/>
          <w:sz w:val="24"/>
          <w:szCs w:val="24"/>
          <w:lang w:val="ro-RO"/>
        </w:rPr>
        <w:tab/>
      </w:r>
    </w:p>
    <w:p w:rsidR="00753BF8" w:rsidRDefault="00753BF8" w:rsidP="00753BF8">
      <w:pPr>
        <w:spacing w:after="0" w:line="240" w:lineRule="auto"/>
        <w:ind w:firstLine="708"/>
        <w:contextualSpacing/>
        <w:jc w:val="both"/>
        <w:rPr>
          <w:rFonts w:ascii="Times New Roman" w:hAnsi="Times New Roman"/>
          <w:sz w:val="24"/>
          <w:szCs w:val="24"/>
          <w:lang w:val="ro-RO"/>
        </w:rPr>
      </w:pPr>
      <w:r>
        <w:rPr>
          <w:rFonts w:ascii="Times New Roman" w:hAnsi="Times New Roman"/>
          <w:sz w:val="24"/>
          <w:szCs w:val="24"/>
          <w:lang w:val="ro-RO"/>
        </w:rPr>
        <w:t xml:space="preserve">8. Prezenta decizie, poate fi contestată de persoana interesată, prin intermediul Judecătoriei Anenii Noi, sediul Central (or. Anenii Noi, str. </w:t>
      </w:r>
      <w:proofErr w:type="spellStart"/>
      <w:r>
        <w:rPr>
          <w:rFonts w:ascii="Times New Roman" w:hAnsi="Times New Roman"/>
          <w:sz w:val="24"/>
          <w:szCs w:val="24"/>
          <w:lang w:val="ro-RO"/>
        </w:rPr>
        <w:t>Marțișor</w:t>
      </w:r>
      <w:proofErr w:type="spellEnd"/>
      <w:r>
        <w:rPr>
          <w:rFonts w:ascii="Times New Roman" w:hAnsi="Times New Roman"/>
          <w:sz w:val="24"/>
          <w:szCs w:val="24"/>
          <w:lang w:val="ro-RO"/>
        </w:rPr>
        <w:t xml:space="preserve"> nr. 15), în termen de 30 de zile de la comunicare.</w:t>
      </w:r>
    </w:p>
    <w:p w:rsidR="00753BF8" w:rsidRDefault="00753BF8" w:rsidP="00753BF8">
      <w:pPr>
        <w:spacing w:after="0" w:line="240" w:lineRule="auto"/>
        <w:ind w:firstLine="708"/>
        <w:contextualSpacing/>
        <w:jc w:val="both"/>
        <w:rPr>
          <w:rFonts w:ascii="Times New Roman" w:hAnsi="Times New Roman"/>
          <w:sz w:val="24"/>
          <w:szCs w:val="24"/>
          <w:lang w:val="ro-RO"/>
        </w:rPr>
      </w:pPr>
      <w:r>
        <w:rPr>
          <w:rFonts w:ascii="Times New Roman" w:hAnsi="Times New Roman"/>
          <w:sz w:val="24"/>
          <w:szCs w:val="24"/>
          <w:lang w:val="ro-RO"/>
        </w:rPr>
        <w:t xml:space="preserve">9. Controlul asupra executării prezentei decizii se atribuie dlui </w:t>
      </w:r>
      <w:proofErr w:type="spellStart"/>
      <w:r>
        <w:rPr>
          <w:rFonts w:ascii="Times New Roman" w:hAnsi="Times New Roman"/>
          <w:sz w:val="24"/>
          <w:szCs w:val="24"/>
          <w:lang w:val="ro-RO"/>
        </w:rPr>
        <w:t>Maţarin</w:t>
      </w:r>
      <w:proofErr w:type="spellEnd"/>
      <w:r>
        <w:rPr>
          <w:rFonts w:ascii="Times New Roman" w:hAnsi="Times New Roman"/>
          <w:sz w:val="24"/>
          <w:szCs w:val="24"/>
          <w:lang w:val="ro-RO"/>
        </w:rPr>
        <w:t xml:space="preserve"> A., primar.</w:t>
      </w:r>
    </w:p>
    <w:p w:rsidR="00753BF8" w:rsidRPr="004600B0" w:rsidRDefault="00753BF8" w:rsidP="00753BF8">
      <w:pPr>
        <w:spacing w:after="0" w:line="240" w:lineRule="auto"/>
        <w:contextualSpacing/>
        <w:jc w:val="both"/>
        <w:rPr>
          <w:rFonts w:ascii="Times New Roman" w:hAnsi="Times New Roman"/>
          <w:sz w:val="24"/>
          <w:szCs w:val="24"/>
          <w:lang w:val="ro-RO"/>
        </w:rPr>
      </w:pPr>
    </w:p>
    <w:p w:rsidR="00753BF8" w:rsidRDefault="00753BF8" w:rsidP="00753BF8">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Președintele ședinței:                                                                    </w:t>
      </w:r>
    </w:p>
    <w:p w:rsidR="00753BF8" w:rsidRPr="005306FF" w:rsidRDefault="00753BF8" w:rsidP="00753BF8">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                                                                                                                     </w:t>
      </w:r>
    </w:p>
    <w:p w:rsidR="00753BF8" w:rsidRDefault="00753BF8" w:rsidP="00753BF8">
      <w:pPr>
        <w:spacing w:after="0" w:line="240" w:lineRule="auto"/>
        <w:rPr>
          <w:rFonts w:ascii="Times New Roman" w:hAnsi="Times New Roman"/>
          <w:b/>
          <w:sz w:val="24"/>
          <w:szCs w:val="24"/>
          <w:lang w:val="ro-RO"/>
        </w:rPr>
      </w:pPr>
      <w:r>
        <w:rPr>
          <w:rFonts w:ascii="Times New Roman" w:hAnsi="Times New Roman"/>
          <w:b/>
          <w:sz w:val="24"/>
          <w:szCs w:val="24"/>
          <w:lang w:val="ro-RO"/>
        </w:rPr>
        <w:t xml:space="preserve">Contrasemnează: </w:t>
      </w:r>
    </w:p>
    <w:p w:rsidR="00753BF8" w:rsidRDefault="00753BF8" w:rsidP="00753BF8">
      <w:pPr>
        <w:spacing w:after="0" w:line="240" w:lineRule="auto"/>
        <w:rPr>
          <w:rFonts w:ascii="Times New Roman" w:hAnsi="Times New Roman"/>
          <w:b/>
          <w:sz w:val="24"/>
          <w:szCs w:val="24"/>
          <w:lang w:val="ro-RO"/>
        </w:rPr>
      </w:pPr>
      <w:r>
        <w:rPr>
          <w:rFonts w:ascii="Times New Roman" w:hAnsi="Times New Roman"/>
          <w:b/>
          <w:sz w:val="24"/>
          <w:szCs w:val="24"/>
          <w:lang w:val="ro-RO"/>
        </w:rPr>
        <w:t>Secretar interimar al consiliului orășenesc                                                    Rodica Melnic</w:t>
      </w:r>
    </w:p>
    <w:p w:rsidR="00753BF8" w:rsidRDefault="00753BF8" w:rsidP="00753BF8">
      <w:pPr>
        <w:spacing w:after="0" w:line="240" w:lineRule="auto"/>
        <w:rPr>
          <w:rFonts w:ascii="Times New Roman" w:hAnsi="Times New Roman"/>
          <w:b/>
          <w:sz w:val="24"/>
          <w:szCs w:val="24"/>
          <w:lang w:val="ro-RO"/>
        </w:rPr>
      </w:pPr>
    </w:p>
    <w:p w:rsidR="00753BF8" w:rsidRDefault="00753BF8" w:rsidP="00753BF8">
      <w:pPr>
        <w:spacing w:after="0" w:line="240" w:lineRule="auto"/>
        <w:rPr>
          <w:rFonts w:ascii="Times New Roman" w:hAnsi="Times New Roman"/>
          <w:b/>
          <w:sz w:val="24"/>
          <w:szCs w:val="24"/>
          <w:lang w:val="ro-RO"/>
        </w:rPr>
      </w:pPr>
    </w:p>
    <w:p w:rsidR="00753BF8" w:rsidRPr="005306FF" w:rsidRDefault="00753BF8" w:rsidP="00753BF8">
      <w:pPr>
        <w:spacing w:after="0" w:line="240" w:lineRule="auto"/>
        <w:rPr>
          <w:rFonts w:ascii="Times New Roman" w:hAnsi="Times New Roman"/>
          <w:b/>
          <w:sz w:val="24"/>
          <w:szCs w:val="24"/>
          <w:lang w:val="ro-RO"/>
        </w:rPr>
      </w:pPr>
    </w:p>
    <w:sectPr w:rsidR="00753BF8" w:rsidRPr="005306FF" w:rsidSect="00190E4F">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598"/>
    <w:rsid w:val="000C01CD"/>
    <w:rsid w:val="002108A6"/>
    <w:rsid w:val="002C0DB0"/>
    <w:rsid w:val="0046204C"/>
    <w:rsid w:val="00655823"/>
    <w:rsid w:val="00670598"/>
    <w:rsid w:val="006B5382"/>
    <w:rsid w:val="006E5059"/>
    <w:rsid w:val="00753BF8"/>
    <w:rsid w:val="007B5370"/>
    <w:rsid w:val="007D0C59"/>
    <w:rsid w:val="00836D38"/>
    <w:rsid w:val="009D0FBC"/>
    <w:rsid w:val="00AA4D5F"/>
    <w:rsid w:val="00AD64B6"/>
    <w:rsid w:val="00D83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59"/>
  </w:style>
  <w:style w:type="paragraph" w:styleId="1">
    <w:name w:val="heading 1"/>
    <w:basedOn w:val="a"/>
    <w:next w:val="a"/>
    <w:link w:val="10"/>
    <w:qFormat/>
    <w:rsid w:val="0067059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70598"/>
    <w:rPr>
      <w:rFonts w:ascii="Times Roumanian" w:eastAsia="Times New Roman" w:hAnsi="Times Roumanian" w:cs="Times New Roman"/>
      <w:b/>
      <w:sz w:val="24"/>
      <w:szCs w:val="20"/>
      <w:lang w:val="en-US"/>
    </w:rPr>
  </w:style>
  <w:style w:type="paragraph" w:styleId="a3">
    <w:name w:val="header"/>
    <w:basedOn w:val="a"/>
    <w:link w:val="a4"/>
    <w:unhideWhenUsed/>
    <w:rsid w:val="0067059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670598"/>
    <w:rPr>
      <w:rFonts w:ascii="Times New Roman" w:eastAsia="Times New Roman" w:hAnsi="Times New Roman" w:cs="Times New Roman"/>
      <w:sz w:val="20"/>
      <w:szCs w:val="20"/>
    </w:rPr>
  </w:style>
  <w:style w:type="character" w:styleId="a5">
    <w:name w:val="Hyperlink"/>
    <w:basedOn w:val="a0"/>
    <w:uiPriority w:val="99"/>
    <w:semiHidden/>
    <w:unhideWhenUsed/>
    <w:rsid w:val="00670598"/>
    <w:rPr>
      <w:color w:val="0000FF"/>
      <w:u w:val="single"/>
    </w:rPr>
  </w:style>
  <w:style w:type="paragraph" w:customStyle="1" w:styleId="FR2">
    <w:name w:val="FR2"/>
    <w:qFormat/>
    <w:rsid w:val="00670598"/>
    <w:pPr>
      <w:widowControl w:val="0"/>
      <w:snapToGrid w:val="0"/>
      <w:spacing w:before="100" w:after="0" w:line="360" w:lineRule="auto"/>
      <w:ind w:left="120"/>
    </w:pPr>
    <w:rPr>
      <w:rFonts w:ascii="Arial" w:eastAsia="Times New Roman" w:hAnsi="Arial" w:cs="Times New Roman"/>
      <w:sz w:val="24"/>
      <w:szCs w:val="20"/>
      <w:lang w:val="ro-RO"/>
    </w:rPr>
  </w:style>
  <w:style w:type="paragraph" w:styleId="a6">
    <w:name w:val="Normal (Web)"/>
    <w:aliases w:val="Знак,webb,webb Знак Знак"/>
    <w:basedOn w:val="a"/>
    <w:uiPriority w:val="34"/>
    <w:unhideWhenUsed/>
    <w:qFormat/>
    <w:rsid w:val="00670598"/>
    <w:pPr>
      <w:autoSpaceDN w:val="0"/>
      <w:ind w:left="720"/>
      <w:contextualSpacing/>
    </w:pPr>
    <w:rPr>
      <w:rFonts w:ascii="Calibri" w:eastAsia="Calibri" w:hAnsi="Calibri" w:cs="Times New Roman"/>
      <w:lang w:val="nb-NO"/>
    </w:rPr>
  </w:style>
  <w:style w:type="paragraph" w:styleId="a7">
    <w:name w:val="Balloon Text"/>
    <w:basedOn w:val="a"/>
    <w:link w:val="a8"/>
    <w:uiPriority w:val="99"/>
    <w:semiHidden/>
    <w:unhideWhenUsed/>
    <w:rsid w:val="006705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0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cp:lastPrinted>2022-07-14T13:22:00Z</cp:lastPrinted>
  <dcterms:created xsi:type="dcterms:W3CDTF">2022-07-05T12:22:00Z</dcterms:created>
  <dcterms:modified xsi:type="dcterms:W3CDTF">2022-08-02T08:43:00Z</dcterms:modified>
</cp:coreProperties>
</file>