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D6" w:rsidRPr="0077187D" w:rsidRDefault="008A70D6" w:rsidP="008A70D6">
      <w:pPr>
        <w:spacing w:after="0" w:line="240" w:lineRule="auto"/>
        <w:rPr>
          <w:rFonts w:ascii="Times New Roman" w:hAnsi="Times New Roman" w:cs="Times New Roman"/>
          <w:b/>
          <w:sz w:val="28"/>
          <w:szCs w:val="28"/>
          <w:lang w:val="en-US"/>
        </w:rPr>
      </w:pPr>
    </w:p>
    <w:tbl>
      <w:tblPr>
        <w:tblW w:w="10668" w:type="dxa"/>
        <w:tblInd w:w="-459" w:type="dxa"/>
        <w:tblLayout w:type="fixed"/>
        <w:tblLook w:val="04A0"/>
      </w:tblPr>
      <w:tblGrid>
        <w:gridCol w:w="4534"/>
        <w:gridCol w:w="660"/>
        <w:gridCol w:w="758"/>
        <w:gridCol w:w="4716"/>
      </w:tblGrid>
      <w:tr w:rsidR="008A70D6" w:rsidTr="00737768">
        <w:trPr>
          <w:cantSplit/>
          <w:trHeight w:val="1983"/>
        </w:trPr>
        <w:tc>
          <w:tcPr>
            <w:tcW w:w="4534" w:type="dxa"/>
          </w:tcPr>
          <w:p w:rsidR="008A70D6" w:rsidRPr="0077187D" w:rsidRDefault="008A70D6" w:rsidP="005E2D27">
            <w:pPr>
              <w:pStyle w:val="FR2"/>
              <w:tabs>
                <w:tab w:val="left" w:pos="-392"/>
              </w:tabs>
              <w:spacing w:before="0" w:line="240" w:lineRule="auto"/>
              <w:ind w:left="0" w:right="-108"/>
              <w:rPr>
                <w:rFonts w:ascii="Times New Roman" w:hAnsi="Times New Roman"/>
                <w:b/>
                <w:sz w:val="25"/>
                <w:szCs w:val="25"/>
                <w:lang w:eastAsia="zh-CN"/>
              </w:rPr>
            </w:pPr>
          </w:p>
          <w:p w:rsidR="008A70D6" w:rsidRDefault="008A70D6" w:rsidP="005E2D27">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A70D6" w:rsidRPr="006F6615" w:rsidRDefault="008A70D6" w:rsidP="005E2D2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A70D6" w:rsidRDefault="008A70D6" w:rsidP="005E2D2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A70D6" w:rsidRDefault="008A70D6" w:rsidP="005E2D27">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8A70D6" w:rsidRDefault="008A70D6" w:rsidP="005E2D27">
            <w:pPr>
              <w:pStyle w:val="FR2"/>
              <w:tabs>
                <w:tab w:val="left" w:pos="-392"/>
              </w:tabs>
              <w:spacing w:before="0" w:line="240" w:lineRule="auto"/>
              <w:ind w:left="0" w:right="-108" w:firstLine="601"/>
              <w:jc w:val="center"/>
              <w:rPr>
                <w:rFonts w:ascii="Times New Roman" w:hAnsi="Times New Roman"/>
                <w:b/>
                <w:sz w:val="25"/>
                <w:szCs w:val="25"/>
                <w:lang w:val="ru-RU"/>
              </w:rPr>
            </w:pPr>
          </w:p>
          <w:p w:rsidR="008A70D6" w:rsidRDefault="008A70D6" w:rsidP="005E2D27">
            <w:pPr>
              <w:pStyle w:val="FR2"/>
              <w:tabs>
                <w:tab w:val="left" w:pos="-392"/>
              </w:tabs>
              <w:spacing w:before="0" w:line="240" w:lineRule="auto"/>
              <w:ind w:left="0" w:right="-108" w:firstLine="601"/>
              <w:jc w:val="center"/>
              <w:rPr>
                <w:rFonts w:ascii="Times New Roman" w:hAnsi="Times New Roman"/>
                <w:b/>
                <w:sz w:val="25"/>
                <w:szCs w:val="25"/>
                <w:lang w:val="ru-RU"/>
              </w:rPr>
            </w:pPr>
          </w:p>
          <w:p w:rsidR="008A70D6" w:rsidRDefault="008A70D6" w:rsidP="005E2D2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A70D6" w:rsidRDefault="008A70D6" w:rsidP="005E2D2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A70D6" w:rsidTr="00737768">
        <w:trPr>
          <w:cantSplit/>
          <w:trHeight w:val="620"/>
        </w:trPr>
        <w:tc>
          <w:tcPr>
            <w:tcW w:w="4534" w:type="dxa"/>
            <w:tcBorders>
              <w:top w:val="nil"/>
              <w:left w:val="nil"/>
              <w:bottom w:val="nil"/>
              <w:right w:val="single" w:sz="4" w:space="0" w:color="FFFFFF"/>
            </w:tcBorders>
            <w:hideMark/>
          </w:tcPr>
          <w:p w:rsidR="008A70D6" w:rsidRPr="009023C9" w:rsidRDefault="008A70D6" w:rsidP="005E2D27">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8A70D6" w:rsidRPr="009023C9" w:rsidRDefault="008A70D6" w:rsidP="005E2D27">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A70D6" w:rsidRPr="009023C9" w:rsidRDefault="008A70D6" w:rsidP="005E2D27">
            <w:pPr>
              <w:jc w:val="center"/>
              <w:rPr>
                <w:rFonts w:ascii="Times New Roman" w:eastAsia="Times New Roman" w:hAnsi="Times New Roman" w:cs="Times New Roman"/>
                <w:sz w:val="18"/>
                <w:szCs w:val="18"/>
                <w:lang w:val="en-US"/>
              </w:rPr>
            </w:pPr>
          </w:p>
        </w:tc>
        <w:tc>
          <w:tcPr>
            <w:tcW w:w="5474" w:type="dxa"/>
            <w:gridSpan w:val="2"/>
            <w:hideMark/>
          </w:tcPr>
          <w:p w:rsidR="008A70D6" w:rsidRPr="009023C9" w:rsidRDefault="008A70D6" w:rsidP="005E2D27">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8A70D6" w:rsidRPr="009023C9" w:rsidRDefault="008A70D6" w:rsidP="005E2D27">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8A70D6" w:rsidRPr="005763AA" w:rsidRDefault="009C4437" w:rsidP="008A70D6">
      <w:pPr>
        <w:jc w:val="center"/>
        <w:rPr>
          <w:rFonts w:eastAsia="Times New Roman"/>
          <w:b/>
          <w:szCs w:val="20"/>
          <w:lang w:val="ro-RO" w:eastAsia="zh-CN"/>
        </w:rPr>
      </w:pPr>
      <w:r w:rsidRPr="009C4437">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8A70D6" w:rsidRPr="00C67488" w:rsidRDefault="008A70D6" w:rsidP="008A70D6">
      <w:pPr>
        <w:spacing w:after="0" w:line="240" w:lineRule="auto"/>
        <w:jc w:val="right"/>
        <w:rPr>
          <w:rFonts w:ascii="Times New Roman" w:hAnsi="Times New Roman" w:cs="Times New Roman"/>
          <w:b/>
          <w:sz w:val="24"/>
          <w:szCs w:val="24"/>
          <w:u w:val="single"/>
          <w:lang w:val="ro-RO"/>
        </w:rPr>
      </w:pPr>
      <w:r w:rsidRPr="00C67488">
        <w:rPr>
          <w:rFonts w:ascii="Times New Roman" w:hAnsi="Times New Roman" w:cs="Times New Roman"/>
          <w:b/>
          <w:sz w:val="24"/>
          <w:szCs w:val="24"/>
          <w:lang w:val="ro-RO"/>
        </w:rPr>
        <w:t xml:space="preserve">                                                                                                      </w:t>
      </w:r>
      <w:r w:rsidRPr="00C67488">
        <w:rPr>
          <w:rFonts w:ascii="Times New Roman" w:hAnsi="Times New Roman" w:cs="Times New Roman"/>
          <w:b/>
          <w:sz w:val="24"/>
          <w:szCs w:val="24"/>
          <w:u w:val="single"/>
          <w:lang w:val="ro-RO"/>
        </w:rPr>
        <w:t>PROIECT</w:t>
      </w:r>
    </w:p>
    <w:p w:rsidR="008A70D6" w:rsidRDefault="008A70D6" w:rsidP="008A70D6">
      <w:pPr>
        <w:spacing w:after="0" w:line="240" w:lineRule="auto"/>
        <w:rPr>
          <w:rFonts w:ascii="Times New Roman" w:hAnsi="Times New Roman" w:cs="Times New Roman"/>
          <w:sz w:val="24"/>
          <w:szCs w:val="24"/>
          <w:lang w:val="ro-RO"/>
        </w:rPr>
      </w:pPr>
    </w:p>
    <w:p w:rsidR="008A70D6" w:rsidRDefault="008A70D6" w:rsidP="008A70D6">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CC0F17">
        <w:rPr>
          <w:rFonts w:ascii="Times New Roman" w:hAnsi="Times New Roman" w:cs="Times New Roman"/>
          <w:b/>
          <w:sz w:val="24"/>
          <w:szCs w:val="24"/>
          <w:lang w:val="ro-RO"/>
        </w:rPr>
        <w:t>DECIZIE nr. 3/5</w:t>
      </w:r>
      <w:r>
        <w:rPr>
          <w:rFonts w:ascii="Times New Roman" w:hAnsi="Times New Roman" w:cs="Times New Roman"/>
          <w:b/>
          <w:sz w:val="24"/>
          <w:szCs w:val="24"/>
          <w:lang w:val="ro-RO"/>
        </w:rPr>
        <w:t xml:space="preserve">                                             </w:t>
      </w:r>
    </w:p>
    <w:p w:rsidR="008A70D6" w:rsidRDefault="008A70D6" w:rsidP="008A70D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____</w:t>
      </w:r>
      <w:proofErr w:type="spellStart"/>
      <w:r w:rsidR="00CC0F17">
        <w:rPr>
          <w:rFonts w:ascii="Times New Roman" w:hAnsi="Times New Roman" w:cs="Times New Roman"/>
          <w:b/>
          <w:sz w:val="24"/>
          <w:szCs w:val="24"/>
          <w:lang w:val="en-US"/>
        </w:rPr>
        <w:t>martie</w:t>
      </w:r>
      <w:proofErr w:type="spellEnd"/>
      <w:r w:rsidR="00CC0F17">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2022</w:t>
      </w:r>
    </w:p>
    <w:p w:rsidR="00F3185B" w:rsidRDefault="00F3185B" w:rsidP="00F3185B">
      <w:pPr>
        <w:spacing w:after="0" w:line="240" w:lineRule="auto"/>
        <w:rPr>
          <w:rFonts w:ascii="Times New Roman" w:hAnsi="Times New Roman" w:cs="Times New Roman"/>
          <w:b/>
          <w:sz w:val="24"/>
          <w:szCs w:val="24"/>
          <w:lang w:val="ro-RO"/>
        </w:rPr>
      </w:pPr>
    </w:p>
    <w:p w:rsidR="00F3185B" w:rsidRDefault="00F3185B" w:rsidP="00F3185B">
      <w:pPr>
        <w:spacing w:after="0"/>
        <w:rPr>
          <w:rFonts w:ascii="Times New Roman" w:hAnsi="Times New Roman" w:cs="Times New Roman"/>
          <w:b/>
          <w:sz w:val="24"/>
          <w:szCs w:val="24"/>
          <w:lang w:val="ro-RO"/>
        </w:rPr>
      </w:pPr>
      <w:r w:rsidRPr="00F22C3A">
        <w:rPr>
          <w:rFonts w:ascii="Times New Roman" w:hAnsi="Times New Roman" w:cs="Times New Roman"/>
          <w:b/>
          <w:sz w:val="24"/>
          <w:szCs w:val="24"/>
          <w:lang w:val="ro-RO"/>
        </w:rPr>
        <w:t>Cu priv</w:t>
      </w:r>
      <w:r>
        <w:rPr>
          <w:rFonts w:ascii="Times New Roman" w:hAnsi="Times New Roman" w:cs="Times New Roman"/>
          <w:b/>
          <w:sz w:val="24"/>
          <w:szCs w:val="24"/>
          <w:lang w:val="ro-RO"/>
        </w:rPr>
        <w:t xml:space="preserve">ire la activitatea </w:t>
      </w:r>
    </w:p>
    <w:p w:rsidR="00F3185B" w:rsidRPr="00F22C3A" w:rsidRDefault="00F3185B" w:rsidP="00F3185B">
      <w:pPr>
        <w:spacing w:after="0"/>
        <w:rPr>
          <w:rFonts w:ascii="Times New Roman" w:hAnsi="Times New Roman" w:cs="Times New Roman"/>
          <w:b/>
          <w:sz w:val="24"/>
          <w:szCs w:val="24"/>
          <w:lang w:val="ro-RO"/>
        </w:rPr>
      </w:pPr>
      <w:r w:rsidRPr="00F22C3A">
        <w:rPr>
          <w:rFonts w:ascii="Times New Roman" w:hAnsi="Times New Roman" w:cs="Times New Roman"/>
          <w:b/>
          <w:sz w:val="24"/>
          <w:szCs w:val="24"/>
          <w:lang w:val="ro-RO"/>
        </w:rPr>
        <w:t xml:space="preserve"> Î</w:t>
      </w:r>
      <w:r w:rsidR="008A70D6">
        <w:rPr>
          <w:rFonts w:ascii="Times New Roman" w:hAnsi="Times New Roman" w:cs="Times New Roman"/>
          <w:b/>
          <w:sz w:val="24"/>
          <w:szCs w:val="24"/>
          <w:lang w:val="ro-RO"/>
        </w:rPr>
        <w:t>M „</w:t>
      </w:r>
      <w:proofErr w:type="spellStart"/>
      <w:r w:rsidR="008A70D6">
        <w:rPr>
          <w:rFonts w:ascii="Times New Roman" w:hAnsi="Times New Roman" w:cs="Times New Roman"/>
          <w:b/>
          <w:sz w:val="24"/>
          <w:szCs w:val="24"/>
          <w:lang w:val="ro-RO"/>
        </w:rPr>
        <w:t>Alimprodan</w:t>
      </w:r>
      <w:proofErr w:type="spellEnd"/>
      <w:r w:rsidR="008A70D6">
        <w:rPr>
          <w:rFonts w:ascii="Times New Roman" w:hAnsi="Times New Roman" w:cs="Times New Roman"/>
          <w:b/>
          <w:sz w:val="24"/>
          <w:szCs w:val="24"/>
          <w:lang w:val="ro-RO"/>
        </w:rPr>
        <w:t>” pe anul 2021</w:t>
      </w:r>
    </w:p>
    <w:p w:rsidR="00F3185B" w:rsidRDefault="00F3185B" w:rsidP="00F3185B">
      <w:pPr>
        <w:spacing w:after="0"/>
        <w:ind w:right="355"/>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F3185B" w:rsidRDefault="00F3185B" w:rsidP="00F3185B">
      <w:pPr>
        <w:spacing w:after="0" w:line="240" w:lineRule="auto"/>
        <w:ind w:right="355" w:firstLine="720"/>
        <w:jc w:val="both"/>
        <w:rPr>
          <w:rFonts w:ascii="Times New Roman" w:hAnsi="Times New Roman" w:cs="Times New Roman"/>
          <w:sz w:val="24"/>
          <w:szCs w:val="24"/>
          <w:lang w:val="ro-RO"/>
        </w:rPr>
      </w:pPr>
      <w:r w:rsidRPr="00F22C3A">
        <w:rPr>
          <w:rFonts w:ascii="Times New Roman" w:hAnsi="Times New Roman" w:cs="Times New Roman"/>
          <w:sz w:val="24"/>
          <w:szCs w:val="24"/>
          <w:lang w:val="ro-RO"/>
        </w:rPr>
        <w:t>Având demersul ÎM ”</w:t>
      </w:r>
      <w:proofErr w:type="spellStart"/>
      <w:r w:rsidRPr="00F22C3A">
        <w:rPr>
          <w:rFonts w:ascii="Times New Roman" w:hAnsi="Times New Roman" w:cs="Times New Roman"/>
          <w:sz w:val="24"/>
          <w:szCs w:val="24"/>
          <w:lang w:val="ro-RO"/>
        </w:rPr>
        <w:t>Alimprodan</w:t>
      </w:r>
      <w:proofErr w:type="spellEnd"/>
      <w:r w:rsidRPr="00F22C3A">
        <w:rPr>
          <w:rFonts w:ascii="Times New Roman" w:hAnsi="Times New Roman" w:cs="Times New Roman"/>
          <w:sz w:val="24"/>
          <w:szCs w:val="24"/>
          <w:lang w:val="ro-RO"/>
        </w:rPr>
        <w:t>”</w:t>
      </w:r>
      <w:r>
        <w:rPr>
          <w:rFonts w:ascii="Times New Roman" w:hAnsi="Times New Roman" w:cs="Times New Roman"/>
          <w:sz w:val="24"/>
          <w:szCs w:val="24"/>
          <w:lang w:val="ro-RO"/>
        </w:rPr>
        <w:t xml:space="preserve"> şi Nota informativă </w:t>
      </w:r>
      <w:r w:rsidR="003B2081">
        <w:rPr>
          <w:rFonts w:ascii="Times New Roman" w:hAnsi="Times New Roman" w:cs="Times New Roman"/>
          <w:sz w:val="24"/>
          <w:szCs w:val="24"/>
          <w:lang w:val="ro-RO"/>
        </w:rPr>
        <w:t>privind activitatea pe anul 2021</w:t>
      </w:r>
      <w:r w:rsidRPr="00F22C3A">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F22C3A">
        <w:rPr>
          <w:rFonts w:ascii="Times New Roman" w:hAnsi="Times New Roman" w:cs="Times New Roman"/>
          <w:sz w:val="24"/>
          <w:szCs w:val="24"/>
          <w:lang w:val="ro-RO"/>
        </w:rPr>
        <w:t xml:space="preserve">în baza art.13 al Legii 146/1994 „Cu privire la întreprinderea de stat; în conformitate cu art. 14 al Legii 436/2006 privind administraţia publică locală cu modificările şi completările ulterioare; Hotărârii Guvernului nr. 110 din 23 februarie 2011 „Cu privire la unele aspecte ce ţin de repartizarea profitului net anual al societăţilor pe acţiuni cu cotă de participare a statului şi al întreprinderilor de stat”; având avizele comisiilor consultative de specialitate,  Consiliul orăşenesc Anenii Noi,   </w:t>
      </w:r>
    </w:p>
    <w:p w:rsidR="00F3185B" w:rsidRPr="009E0876" w:rsidRDefault="00F3185B" w:rsidP="00F3185B">
      <w:pPr>
        <w:spacing w:after="0" w:line="240" w:lineRule="auto"/>
        <w:ind w:right="355" w:firstLine="720"/>
        <w:jc w:val="both"/>
        <w:rPr>
          <w:rFonts w:ascii="Times New Roman" w:hAnsi="Times New Roman" w:cs="Times New Roman"/>
          <w:sz w:val="24"/>
          <w:szCs w:val="24"/>
          <w:lang w:val="ro-RO"/>
        </w:rPr>
      </w:pPr>
      <w:r w:rsidRPr="00F22C3A">
        <w:rPr>
          <w:rFonts w:ascii="Times New Roman" w:hAnsi="Times New Roman" w:cs="Times New Roman"/>
          <w:sz w:val="24"/>
          <w:szCs w:val="24"/>
          <w:lang w:val="ro-RO"/>
        </w:rPr>
        <w:t xml:space="preserve">      </w:t>
      </w:r>
    </w:p>
    <w:p w:rsidR="00F3185B" w:rsidRDefault="00F3185B" w:rsidP="00F3185B">
      <w:pPr>
        <w:spacing w:after="0"/>
        <w:jc w:val="center"/>
        <w:rPr>
          <w:rFonts w:ascii="Times New Roman" w:hAnsi="Times New Roman" w:cs="Times New Roman"/>
          <w:b/>
          <w:sz w:val="24"/>
          <w:szCs w:val="24"/>
          <w:lang w:val="ro-RO"/>
        </w:rPr>
      </w:pPr>
      <w:r w:rsidRPr="00F22C3A">
        <w:rPr>
          <w:rFonts w:ascii="Times New Roman" w:hAnsi="Times New Roman" w:cs="Times New Roman"/>
          <w:b/>
          <w:sz w:val="24"/>
          <w:szCs w:val="24"/>
          <w:lang w:val="ro-RO"/>
        </w:rPr>
        <w:t>D E C I D E :</w:t>
      </w:r>
    </w:p>
    <w:p w:rsidR="00F3185B" w:rsidRPr="00F22C3A" w:rsidRDefault="00F3185B" w:rsidP="00F3185B">
      <w:pPr>
        <w:spacing w:after="0"/>
        <w:jc w:val="center"/>
        <w:rPr>
          <w:rFonts w:ascii="Times New Roman" w:hAnsi="Times New Roman" w:cs="Times New Roman"/>
          <w:b/>
          <w:sz w:val="24"/>
          <w:szCs w:val="24"/>
          <w:lang w:val="ro-RO"/>
        </w:rPr>
      </w:pPr>
    </w:p>
    <w:p w:rsidR="00F3185B" w:rsidRDefault="00F3185B" w:rsidP="00F3185B">
      <w:pPr>
        <w:spacing w:after="0" w:line="240" w:lineRule="auto"/>
        <w:rPr>
          <w:rFonts w:ascii="Times New Roman" w:hAnsi="Times New Roman" w:cs="Times New Roman"/>
          <w:sz w:val="24"/>
          <w:szCs w:val="24"/>
          <w:lang w:val="ro-RO"/>
        </w:rPr>
      </w:pPr>
      <w:r w:rsidRPr="00F22C3A">
        <w:rPr>
          <w:rFonts w:ascii="Times New Roman" w:hAnsi="Times New Roman" w:cs="Times New Roman"/>
          <w:sz w:val="24"/>
          <w:szCs w:val="24"/>
          <w:lang w:val="ro-RO"/>
        </w:rPr>
        <w:t>1.</w:t>
      </w:r>
      <w:r>
        <w:rPr>
          <w:rFonts w:ascii="Times New Roman" w:hAnsi="Times New Roman" w:cs="Times New Roman"/>
          <w:sz w:val="24"/>
          <w:szCs w:val="24"/>
          <w:lang w:val="ro-RO"/>
        </w:rPr>
        <w:t xml:space="preserve"> Se ia act de  raportul </w:t>
      </w:r>
      <w:r w:rsidRPr="00F22C3A">
        <w:rPr>
          <w:rFonts w:ascii="Times New Roman" w:hAnsi="Times New Roman" w:cs="Times New Roman"/>
          <w:sz w:val="24"/>
          <w:szCs w:val="24"/>
          <w:lang w:val="ro-RO"/>
        </w:rPr>
        <w:t>ÎM ”</w:t>
      </w:r>
      <w:proofErr w:type="spellStart"/>
      <w:r w:rsidRPr="00F22C3A">
        <w:rPr>
          <w:rFonts w:ascii="Times New Roman" w:hAnsi="Times New Roman" w:cs="Times New Roman"/>
          <w:sz w:val="24"/>
          <w:szCs w:val="24"/>
          <w:lang w:val="ro-RO"/>
        </w:rPr>
        <w:t>Alimprodan</w:t>
      </w:r>
      <w:proofErr w:type="spellEnd"/>
      <w:r w:rsidRPr="00F22C3A">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8A70D6">
        <w:rPr>
          <w:rFonts w:ascii="Times New Roman" w:hAnsi="Times New Roman" w:cs="Times New Roman"/>
          <w:sz w:val="24"/>
          <w:szCs w:val="24"/>
          <w:lang w:val="ro-RO"/>
        </w:rPr>
        <w:t>privind activitatea pe anul 2021</w:t>
      </w:r>
      <w:r>
        <w:rPr>
          <w:rFonts w:ascii="Times New Roman" w:hAnsi="Times New Roman" w:cs="Times New Roman"/>
          <w:sz w:val="24"/>
          <w:szCs w:val="24"/>
          <w:lang w:val="ro-RO"/>
        </w:rPr>
        <w:t>.</w:t>
      </w:r>
    </w:p>
    <w:p w:rsidR="001A6F83" w:rsidRDefault="001A6F83" w:rsidP="001A6F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 Se  stabileşte ÎM „</w:t>
      </w:r>
      <w:proofErr w:type="spellStart"/>
      <w:r>
        <w:rPr>
          <w:rFonts w:ascii="Times New Roman" w:hAnsi="Times New Roman" w:cs="Times New Roman"/>
          <w:sz w:val="24"/>
          <w:szCs w:val="24"/>
          <w:lang w:val="ro-RO"/>
        </w:rPr>
        <w:t>Alimprodan</w:t>
      </w:r>
      <w:proofErr w:type="spellEnd"/>
      <w:r>
        <w:rPr>
          <w:rFonts w:ascii="Times New Roman" w:hAnsi="Times New Roman" w:cs="Times New Roman"/>
          <w:sz w:val="24"/>
          <w:szCs w:val="24"/>
          <w:lang w:val="ro-RO"/>
        </w:rPr>
        <w:t>” achitarea</w:t>
      </w:r>
      <w:r w:rsidR="00060C3D">
        <w:rPr>
          <w:rFonts w:ascii="Times New Roman" w:hAnsi="Times New Roman" w:cs="Times New Roman"/>
          <w:sz w:val="24"/>
          <w:szCs w:val="24"/>
          <w:lang w:val="ro-RO"/>
        </w:rPr>
        <w:t>,</w:t>
      </w:r>
      <w:r>
        <w:rPr>
          <w:rFonts w:ascii="Times New Roman" w:hAnsi="Times New Roman" w:cs="Times New Roman"/>
          <w:sz w:val="24"/>
          <w:szCs w:val="24"/>
          <w:lang w:val="ro-RO"/>
        </w:rPr>
        <w:t xml:space="preserve"> în bugetul loca</w:t>
      </w:r>
      <w:r w:rsidR="00060C3D">
        <w:rPr>
          <w:rFonts w:ascii="Times New Roman" w:hAnsi="Times New Roman" w:cs="Times New Roman"/>
          <w:sz w:val="24"/>
          <w:szCs w:val="24"/>
          <w:lang w:val="ro-RO"/>
        </w:rPr>
        <w:t>,</w:t>
      </w:r>
      <w:r>
        <w:rPr>
          <w:rFonts w:ascii="Times New Roman" w:hAnsi="Times New Roman" w:cs="Times New Roman"/>
          <w:sz w:val="24"/>
          <w:szCs w:val="24"/>
          <w:lang w:val="ro-RO"/>
        </w:rPr>
        <w:t xml:space="preserve"> a defalcărilor de la profitul net</w:t>
      </w:r>
      <w:r w:rsidR="00060C3D">
        <w:rPr>
          <w:rFonts w:ascii="Times New Roman" w:hAnsi="Times New Roman" w:cs="Times New Roman"/>
          <w:sz w:val="24"/>
          <w:szCs w:val="24"/>
          <w:lang w:val="ro-RO"/>
        </w:rPr>
        <w:t>,</w:t>
      </w:r>
      <w:r>
        <w:rPr>
          <w:rFonts w:ascii="Times New Roman" w:hAnsi="Times New Roman" w:cs="Times New Roman"/>
          <w:sz w:val="24"/>
          <w:szCs w:val="24"/>
          <w:lang w:val="ro-RO"/>
        </w:rPr>
        <w:t xml:space="preserve"> în mărime de </w:t>
      </w:r>
      <w:r w:rsidR="00100F57">
        <w:rPr>
          <w:rFonts w:ascii="Times New Roman" w:hAnsi="Times New Roman" w:cs="Times New Roman"/>
          <w:sz w:val="24"/>
          <w:szCs w:val="24"/>
          <w:lang w:val="ro-RO"/>
        </w:rPr>
        <w:t>__</w:t>
      </w:r>
      <w:r w:rsidR="00DF621D">
        <w:rPr>
          <w:rFonts w:ascii="Times New Roman" w:hAnsi="Times New Roman" w:cs="Times New Roman"/>
          <w:sz w:val="24"/>
          <w:szCs w:val="24"/>
          <w:lang w:val="ro-RO"/>
        </w:rPr>
        <w:t>___</w:t>
      </w:r>
      <w:r>
        <w:rPr>
          <w:rFonts w:ascii="Times New Roman" w:hAnsi="Times New Roman" w:cs="Times New Roman"/>
          <w:sz w:val="24"/>
          <w:szCs w:val="24"/>
          <w:lang w:val="ro-RO"/>
        </w:rPr>
        <w:t>% pent</w:t>
      </w:r>
      <w:r w:rsidR="00713090">
        <w:rPr>
          <w:rFonts w:ascii="Times New Roman" w:hAnsi="Times New Roman" w:cs="Times New Roman"/>
          <w:sz w:val="24"/>
          <w:szCs w:val="24"/>
          <w:lang w:val="ro-RO"/>
        </w:rPr>
        <w:t>r</w:t>
      </w:r>
      <w:r>
        <w:rPr>
          <w:rFonts w:ascii="Times New Roman" w:hAnsi="Times New Roman" w:cs="Times New Roman"/>
          <w:sz w:val="24"/>
          <w:szCs w:val="24"/>
          <w:lang w:val="ro-RO"/>
        </w:rPr>
        <w:t>u anul 2021.</w:t>
      </w:r>
    </w:p>
    <w:p w:rsidR="00F3185B" w:rsidRDefault="00060C3D" w:rsidP="00F3185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F3185B">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F3185B" w:rsidRDefault="008A70D6" w:rsidP="00F3185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F3185B">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F3185B" w:rsidRDefault="008A70D6" w:rsidP="00F3185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F3185B">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F3185B">
        <w:rPr>
          <w:rFonts w:ascii="Times New Roman" w:eastAsia="Times New Roman" w:hAnsi="Times New Roman" w:cs="Times New Roman"/>
          <w:sz w:val="24"/>
          <w:szCs w:val="24"/>
          <w:lang w:val="ro-RO"/>
        </w:rPr>
        <w:t>Marțișor</w:t>
      </w:r>
      <w:proofErr w:type="spellEnd"/>
      <w:r w:rsidR="00F3185B">
        <w:rPr>
          <w:rFonts w:ascii="Times New Roman" w:eastAsia="Times New Roman" w:hAnsi="Times New Roman" w:cs="Times New Roman"/>
          <w:sz w:val="24"/>
          <w:szCs w:val="24"/>
          <w:lang w:val="ro-RO"/>
        </w:rPr>
        <w:t xml:space="preserve"> nr. 15), în termen de 30 de zile de la comunicare.</w:t>
      </w:r>
    </w:p>
    <w:p w:rsidR="00F3185B" w:rsidRDefault="008A70D6" w:rsidP="00F3185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F3185B">
        <w:rPr>
          <w:rFonts w:ascii="Times New Roman" w:eastAsia="Times New Roman" w:hAnsi="Times New Roman" w:cs="Times New Roman"/>
          <w:sz w:val="24"/>
          <w:szCs w:val="24"/>
          <w:lang w:val="ro-RO"/>
        </w:rPr>
        <w:t xml:space="preserve">. Controlul asupra executării prezentei decizii se atribuie dlui </w:t>
      </w:r>
      <w:proofErr w:type="spellStart"/>
      <w:r w:rsidR="00F3185B">
        <w:rPr>
          <w:rFonts w:ascii="Times New Roman" w:eastAsia="Times New Roman" w:hAnsi="Times New Roman" w:cs="Times New Roman"/>
          <w:sz w:val="24"/>
          <w:szCs w:val="24"/>
          <w:lang w:val="ro-RO"/>
        </w:rPr>
        <w:t>Maţarin</w:t>
      </w:r>
      <w:proofErr w:type="spellEnd"/>
      <w:r w:rsidR="00F3185B">
        <w:rPr>
          <w:rFonts w:ascii="Times New Roman" w:eastAsia="Times New Roman" w:hAnsi="Times New Roman" w:cs="Times New Roman"/>
          <w:sz w:val="24"/>
          <w:szCs w:val="24"/>
          <w:lang w:val="ro-RO"/>
        </w:rPr>
        <w:t xml:space="preserve"> A., primar.</w:t>
      </w:r>
    </w:p>
    <w:p w:rsidR="00F3185B" w:rsidRDefault="00F3185B" w:rsidP="00F3185B">
      <w:pPr>
        <w:spacing w:after="0" w:line="240" w:lineRule="auto"/>
        <w:contextualSpacing/>
        <w:jc w:val="both"/>
        <w:rPr>
          <w:rFonts w:ascii="Times New Roman" w:eastAsia="Times New Roman" w:hAnsi="Times New Roman" w:cs="Times New Roman"/>
          <w:sz w:val="24"/>
          <w:szCs w:val="24"/>
          <w:lang w:val="ro-RO"/>
        </w:rPr>
      </w:pPr>
    </w:p>
    <w:p w:rsidR="00F3185B" w:rsidRDefault="00F3185B" w:rsidP="00F3185B">
      <w:pPr>
        <w:spacing w:after="0" w:line="240" w:lineRule="auto"/>
        <w:contextualSpacing/>
        <w:jc w:val="both"/>
        <w:rPr>
          <w:rFonts w:ascii="Times New Roman" w:eastAsia="Times New Roman" w:hAnsi="Times New Roman" w:cs="Times New Roman"/>
          <w:sz w:val="24"/>
          <w:szCs w:val="24"/>
          <w:lang w:val="ro-RO"/>
        </w:rPr>
      </w:pPr>
    </w:p>
    <w:p w:rsidR="00F3185B" w:rsidRDefault="00F3185B" w:rsidP="00F3185B">
      <w:pPr>
        <w:spacing w:after="0" w:line="240" w:lineRule="auto"/>
        <w:contextualSpacing/>
        <w:jc w:val="both"/>
        <w:rPr>
          <w:rFonts w:ascii="Times New Roman" w:eastAsia="Times New Roman" w:hAnsi="Times New Roman" w:cs="Times New Roman"/>
          <w:color w:val="000000"/>
          <w:sz w:val="24"/>
          <w:szCs w:val="24"/>
          <w:lang w:val="ro-RO"/>
        </w:rPr>
      </w:pPr>
    </w:p>
    <w:p w:rsidR="00F3185B" w:rsidRDefault="00F3185B" w:rsidP="00F3185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F3185B" w:rsidRDefault="00F3185B" w:rsidP="00F3185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F3185B" w:rsidRDefault="00F3185B" w:rsidP="00F3185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F3185B" w:rsidRDefault="00F3185B" w:rsidP="00F3185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w:t>
      </w:r>
      <w:r w:rsidR="008A70D6">
        <w:rPr>
          <w:rFonts w:ascii="Times New Roman" w:hAnsi="Times New Roman" w:cs="Times New Roman"/>
          <w:b/>
          <w:sz w:val="24"/>
          <w:szCs w:val="24"/>
          <w:lang w:val="ro-RO"/>
        </w:rPr>
        <w:t xml:space="preserve"> interimar </w:t>
      </w:r>
      <w:r>
        <w:rPr>
          <w:rFonts w:ascii="Times New Roman" w:hAnsi="Times New Roman" w:cs="Times New Roman"/>
          <w:b/>
          <w:sz w:val="24"/>
          <w:szCs w:val="24"/>
          <w:lang w:val="ro-RO"/>
        </w:rPr>
        <w:t xml:space="preserve">al consiliului orășenesc                           </w:t>
      </w:r>
      <w:r w:rsidR="008A70D6">
        <w:rPr>
          <w:rFonts w:ascii="Times New Roman" w:hAnsi="Times New Roman" w:cs="Times New Roman"/>
          <w:b/>
          <w:sz w:val="24"/>
          <w:szCs w:val="24"/>
          <w:lang w:val="ro-RO"/>
        </w:rPr>
        <w:t>R. Melnic</w:t>
      </w:r>
    </w:p>
    <w:p w:rsidR="00F3185B" w:rsidRDefault="00F3185B" w:rsidP="00F3185B">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F3185B" w:rsidRDefault="00F3185B" w:rsidP="00F3185B">
      <w:pPr>
        <w:spacing w:after="0" w:line="240" w:lineRule="auto"/>
        <w:rPr>
          <w:rFonts w:ascii="Times New Roman" w:hAnsi="Times New Roman" w:cs="Times New Roman"/>
          <w:sz w:val="24"/>
          <w:szCs w:val="24"/>
          <w:lang w:val="ro-RO"/>
        </w:rPr>
      </w:pPr>
    </w:p>
    <w:p w:rsidR="00F3185B" w:rsidRPr="00737768" w:rsidRDefault="00F3185B" w:rsidP="0073776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8A70D6">
        <w:rPr>
          <w:rFonts w:ascii="Times New Roman" w:hAnsi="Times New Roman" w:cs="Times New Roman"/>
          <w:b/>
          <w:sz w:val="24"/>
          <w:szCs w:val="24"/>
          <w:lang w:val="ro-RO"/>
        </w:rPr>
        <w:t>Votat: pro - , contra -</w:t>
      </w:r>
      <w:r>
        <w:rPr>
          <w:rFonts w:ascii="Times New Roman" w:hAnsi="Times New Roman" w:cs="Times New Roman"/>
          <w:b/>
          <w:sz w:val="24"/>
          <w:szCs w:val="24"/>
          <w:lang w:val="ro-RO"/>
        </w:rPr>
        <w:t xml:space="preserve"> , abţinut – </w:t>
      </w:r>
    </w:p>
    <w:p w:rsidR="00F3185B" w:rsidRDefault="00F3185B" w:rsidP="00F3185B">
      <w:pPr>
        <w:rPr>
          <w:lang w:val="en-US"/>
        </w:rPr>
      </w:pPr>
    </w:p>
    <w:sectPr w:rsidR="00F3185B" w:rsidSect="008A70D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502" w:hanging="360"/>
      </w:pPr>
      <w:rPr>
        <w:b/>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185B"/>
    <w:rsid w:val="00060C3D"/>
    <w:rsid w:val="000C44DA"/>
    <w:rsid w:val="00100F57"/>
    <w:rsid w:val="0014009C"/>
    <w:rsid w:val="001A6395"/>
    <w:rsid w:val="001A6F83"/>
    <w:rsid w:val="00314DA0"/>
    <w:rsid w:val="003B2081"/>
    <w:rsid w:val="004C752D"/>
    <w:rsid w:val="0056548B"/>
    <w:rsid w:val="006C36A6"/>
    <w:rsid w:val="00713090"/>
    <w:rsid w:val="00737768"/>
    <w:rsid w:val="007B5227"/>
    <w:rsid w:val="00842986"/>
    <w:rsid w:val="008A70D6"/>
    <w:rsid w:val="009C4437"/>
    <w:rsid w:val="00A433C1"/>
    <w:rsid w:val="00A77360"/>
    <w:rsid w:val="00CC0F17"/>
    <w:rsid w:val="00CE012B"/>
    <w:rsid w:val="00D17344"/>
    <w:rsid w:val="00DF3DCF"/>
    <w:rsid w:val="00DF621D"/>
    <w:rsid w:val="00F1727B"/>
    <w:rsid w:val="00F31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6A6"/>
  </w:style>
  <w:style w:type="paragraph" w:styleId="1">
    <w:name w:val="heading 1"/>
    <w:basedOn w:val="a"/>
    <w:next w:val="a"/>
    <w:link w:val="10"/>
    <w:qFormat/>
    <w:rsid w:val="008A70D6"/>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webb,webb Знак Знак"/>
    <w:basedOn w:val="a"/>
    <w:uiPriority w:val="1"/>
    <w:unhideWhenUsed/>
    <w:qFormat/>
    <w:rsid w:val="00F3185B"/>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paragraph" w:styleId="a4">
    <w:name w:val="List Paragraph"/>
    <w:basedOn w:val="a"/>
    <w:uiPriority w:val="34"/>
    <w:qFormat/>
    <w:rsid w:val="008A70D6"/>
    <w:pPr>
      <w:ind w:left="720"/>
      <w:contextualSpacing/>
    </w:pPr>
  </w:style>
  <w:style w:type="character" w:styleId="a5">
    <w:name w:val="Hyperlink"/>
    <w:basedOn w:val="a0"/>
    <w:uiPriority w:val="99"/>
    <w:semiHidden/>
    <w:unhideWhenUsed/>
    <w:rsid w:val="008A70D6"/>
    <w:rPr>
      <w:color w:val="0000FF"/>
      <w:u w:val="single"/>
    </w:rPr>
  </w:style>
  <w:style w:type="character" w:customStyle="1" w:styleId="10">
    <w:name w:val="Заголовок 1 Знак"/>
    <w:basedOn w:val="a0"/>
    <w:link w:val="1"/>
    <w:qFormat/>
    <w:rsid w:val="008A70D6"/>
    <w:rPr>
      <w:rFonts w:ascii="Times Roumanian" w:eastAsia="Times New Roman" w:hAnsi="Times Roumanian" w:cs="Times New Roman"/>
      <w:b/>
      <w:sz w:val="24"/>
      <w:szCs w:val="20"/>
      <w:lang w:val="en-US"/>
    </w:rPr>
  </w:style>
  <w:style w:type="paragraph" w:customStyle="1" w:styleId="FR2">
    <w:name w:val="FR2"/>
    <w:rsid w:val="008A70D6"/>
    <w:pPr>
      <w:widowControl w:val="0"/>
      <w:snapToGrid w:val="0"/>
      <w:spacing w:before="100" w:after="0" w:line="360" w:lineRule="auto"/>
      <w:ind w:left="120"/>
    </w:pPr>
    <w:rPr>
      <w:rFonts w:ascii="Arial" w:eastAsia="Times New Roman" w:hAnsi="Arial" w:cs="Times New Roman"/>
      <w:sz w:val="24"/>
      <w:szCs w:val="20"/>
      <w:lang w:val="ro-RO"/>
    </w:rPr>
  </w:style>
  <w:style w:type="paragraph" w:styleId="a6">
    <w:name w:val="Balloon Text"/>
    <w:basedOn w:val="a"/>
    <w:link w:val="a7"/>
    <w:uiPriority w:val="99"/>
    <w:semiHidden/>
    <w:unhideWhenUsed/>
    <w:rsid w:val="008A70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0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6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12</cp:revision>
  <cp:lastPrinted>2022-03-01T13:50:00Z</cp:lastPrinted>
  <dcterms:created xsi:type="dcterms:W3CDTF">2022-02-21T09:19:00Z</dcterms:created>
  <dcterms:modified xsi:type="dcterms:W3CDTF">2022-03-10T09:00:00Z</dcterms:modified>
</cp:coreProperties>
</file>