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1355" cy="82296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lang w:val="ro-RO"/>
        </w:rPr>
        <w:t>R  E  P  U  B  L  I C A   M O L D O V A</w:t>
      </w:r>
      <w:r>
        <w:rPr>
          <w:rFonts w:ascii="Times New Roman" w:hAnsi="Times New Roman" w:cs="Times New Roman"/>
          <w:b/>
          <w:i/>
          <w:lang w:val="ro-RO"/>
        </w:rPr>
        <w:tab/>
        <w:t xml:space="preserve">              </w:t>
      </w:r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  <w:lang w:val="ro-RO"/>
        </w:rPr>
        <w:t xml:space="preserve"> Р Е С П У Б Л И К А   М О Л Д О В А         </w:t>
      </w:r>
    </w:p>
    <w:p w:rsid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 xml:space="preserve">Raionul Anenii Noi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Район Анений Ной</w:t>
      </w:r>
    </w:p>
    <w:p w:rsid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>Consiliul orăşenesc Anenii Noi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Городской Совет  Анений Ной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ro-RO"/>
        </w:rPr>
        <w:t xml:space="preserve">str.Suvorov,6 tel. 0-265-2-26-65 2-21-08                  </w:t>
      </w:r>
      <w:r>
        <w:rPr>
          <w:rFonts w:ascii="Times New Roman" w:hAnsi="Times New Roman" w:cs="Times New Roman"/>
          <w:b/>
          <w:i/>
        </w:rPr>
        <w:t xml:space="preserve">         </w:t>
      </w:r>
      <w:r>
        <w:rPr>
          <w:rFonts w:ascii="Times New Roman" w:hAnsi="Times New Roman" w:cs="Times New Roman"/>
          <w:b/>
          <w:i/>
          <w:lang w:val="ro-RO"/>
        </w:rPr>
        <w:t xml:space="preserve"> </w:t>
      </w:r>
      <w:r>
        <w:rPr>
          <w:rFonts w:ascii="Times New Roman" w:hAnsi="Times New Roman" w:cs="Times New Roman"/>
          <w:b/>
          <w:i/>
        </w:rPr>
        <w:t>ул.Суворова,6 тел.0-265-2-26-65 2-21-08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i/>
          <w:lang w:val="en-US"/>
        </w:rPr>
        <w:t xml:space="preserve">: </w:t>
      </w:r>
      <w:hyperlink r:id="rId7" w:history="1">
        <w:r>
          <w:rPr>
            <w:rStyle w:val="a3"/>
            <w:b/>
            <w:lang w:val="en-US"/>
          </w:rPr>
          <w:t>primaria.aneni@gmail.com</w:t>
        </w:r>
      </w:hyperlink>
      <w:r>
        <w:rPr>
          <w:rFonts w:ascii="Times New Roman" w:hAnsi="Times New Roman" w:cs="Times New Roman"/>
          <w:b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lang w:val="en-US"/>
        </w:rPr>
        <w:t xml:space="preserve">e-mail: </w:t>
      </w:r>
      <w:hyperlink r:id="rId8" w:history="1">
        <w:r w:rsidRPr="00FB1446">
          <w:rPr>
            <w:rStyle w:val="a3"/>
            <w:b/>
            <w:lang w:val="en-US"/>
          </w:rPr>
          <w:t>primaria.aneni@gmail.com</w:t>
        </w:r>
      </w:hyperlink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91745" w:rsidRPr="00C87C3A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r w:rsidRPr="00C87C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87C3A">
        <w:rPr>
          <w:rFonts w:ascii="Times New Roman" w:hAnsi="Times New Roman" w:cs="Times New Roman"/>
          <w:b/>
          <w:sz w:val="24"/>
          <w:szCs w:val="24"/>
          <w:lang w:val="en-US"/>
        </w:rPr>
        <w:t>proiect</w:t>
      </w:r>
      <w:proofErr w:type="spellEnd"/>
      <w:proofErr w:type="gramEnd"/>
    </w:p>
    <w:p w:rsidR="00091745" w:rsidRPr="00A55E46" w:rsidRDefault="00091745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 w:rsidR="00F5582A">
        <w:rPr>
          <w:rFonts w:ascii="Times New Roman" w:hAnsi="Times New Roman" w:cs="Times New Roman"/>
          <w:b/>
          <w:sz w:val="24"/>
          <w:szCs w:val="24"/>
          <w:lang w:val="ro-RO"/>
        </w:rPr>
        <w:t>DECIZIE nr.</w:t>
      </w:r>
      <w:r w:rsidR="006747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5/26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</w:t>
      </w:r>
      <w:r w:rsidR="006747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din 17</w:t>
      </w:r>
      <w:r w:rsidR="00555B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septembrie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2021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 privire la aprobarea Regulamentului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funcţionare a Centrului de Reabilitare şi Integrare Socială </w:t>
      </w:r>
    </w:p>
    <w:p w:rsidR="00091745" w:rsidRP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 persoanelor în etate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Nadejda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sejur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or.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Noi</w:t>
      </w:r>
      <w:proofErr w:type="spellEnd"/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Întru buna organizare şi prestare a serviciilor de reabilitare şi integrare socială a persoanelor în etate defavorizate; </w:t>
      </w:r>
      <w:r w:rsidR="004C059B">
        <w:rPr>
          <w:rFonts w:ascii="Times New Roman" w:hAnsi="Times New Roman" w:cs="Times New Roman"/>
          <w:sz w:val="24"/>
          <w:szCs w:val="24"/>
          <w:lang w:val="ro-RO"/>
        </w:rPr>
        <w:t xml:space="preserve">în temeiul Legii nr. 547/2003 privind asistenţa socială;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art.14 din Legea nr.436/2006 privind administrația publică locală cu modificările  şi  completările ulterioare; Legea nr.100/2017 privind actele normative cu modificările  şi  completările ulterioare; având avizele comisiilor  de specialitate,   Consiliul orăşenesc  Anenii  Noi, </w:t>
      </w:r>
    </w:p>
    <w:p w:rsid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DECIDE: 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1. Se aprobă Regulamentul de funcţionare a Centrului de Reabilitare şi Integrare  Socială a persoanelor în etate </w:t>
      </w:r>
      <w:r w:rsidRPr="00091745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091745">
        <w:rPr>
          <w:rFonts w:ascii="Times New Roman" w:hAnsi="Times New Roman" w:cs="Times New Roman"/>
          <w:sz w:val="24"/>
          <w:szCs w:val="24"/>
          <w:lang w:val="en-US"/>
        </w:rPr>
        <w:t>Nadejda</w:t>
      </w:r>
      <w:proofErr w:type="spellEnd"/>
      <w:r w:rsidRPr="00091745">
        <w:rPr>
          <w:rFonts w:ascii="Times New Roman" w:hAnsi="Times New Roman" w:cs="Times New Roman"/>
          <w:sz w:val="24"/>
          <w:szCs w:val="24"/>
          <w:lang w:val="en-US"/>
        </w:rPr>
        <w:t xml:space="preserve">” cu </w:t>
      </w:r>
      <w:proofErr w:type="spellStart"/>
      <w:r w:rsidRPr="00091745">
        <w:rPr>
          <w:rFonts w:ascii="Times New Roman" w:hAnsi="Times New Roman" w:cs="Times New Roman"/>
          <w:sz w:val="24"/>
          <w:szCs w:val="24"/>
          <w:lang w:val="en-US"/>
        </w:rPr>
        <w:t>sejur</w:t>
      </w:r>
      <w:proofErr w:type="spellEnd"/>
      <w:r w:rsidRPr="0009174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91745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091745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or. Anenii Noi, anexa 1.</w:t>
      </w:r>
    </w:p>
    <w:p w:rsidR="00091745" w:rsidRPr="004C059B" w:rsidRDefault="00091745" w:rsidP="000917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C059B">
        <w:rPr>
          <w:rFonts w:ascii="Times New Roman" w:hAnsi="Times New Roman" w:cs="Times New Roman"/>
          <w:bCs/>
          <w:sz w:val="24"/>
          <w:szCs w:val="24"/>
          <w:lang w:val="ro-RO"/>
        </w:rPr>
        <w:t>2. Se abrogă deci</w:t>
      </w:r>
      <w:r w:rsidR="00C11D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zia Consiliului orăşenesc nr. 10/9 din  22.08.2008 „ Cu privire la  fondarea </w:t>
      </w:r>
      <w:r w:rsidRPr="004C05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Centrului de Reabilitare şi Integrare  Socială a persoanelor în etate </w:t>
      </w:r>
      <w:r w:rsidR="00C11D99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C11D99">
        <w:rPr>
          <w:rFonts w:ascii="Times New Roman" w:hAnsi="Times New Roman" w:cs="Times New Roman"/>
          <w:sz w:val="24"/>
          <w:szCs w:val="24"/>
          <w:lang w:val="en-US"/>
        </w:rPr>
        <w:t>Nadejda</w:t>
      </w:r>
      <w:proofErr w:type="spellEnd"/>
      <w:r w:rsidR="00C11D9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4C059B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 w:rsidRPr="004C05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or. Anenii Noi</w:t>
      </w:r>
      <w:r w:rsidRPr="004C059B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:rsidR="00091745" w:rsidRPr="00232A4A" w:rsidRDefault="00091745" w:rsidP="000917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3. Prezenta decizie se aduce la cunoştinţă publică prin plasarea în Registrul de Stat al Actelor Locale, pe pag web şi panoul informativ al instituţiei.</w:t>
      </w:r>
    </w:p>
    <w:p w:rsidR="00091745" w:rsidRDefault="00091745" w:rsidP="00091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4. Prezentul act administrativ este supus căilor de atac în procedură prealabilă către autoritatea emitentă în termen de 30 zile conform Codului administrativ.</w:t>
      </w:r>
    </w:p>
    <w:p w:rsidR="00091745" w:rsidRDefault="00091745" w:rsidP="00091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5. Controlul asupra executării prezentei decizii se atribuie Consiliului orăşenesc.</w:t>
      </w:r>
    </w:p>
    <w:p w:rsidR="00091745" w:rsidRDefault="00091745" w:rsidP="00091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                                        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Contrasemnează: 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 al consiliului orășenesc                                     Svetlana  Basarab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34C7A" w:rsidRDefault="00434C7A">
      <w:pPr>
        <w:rPr>
          <w:lang w:val="en-US"/>
        </w:rPr>
      </w:pPr>
    </w:p>
    <w:p w:rsidR="00091745" w:rsidRDefault="00091745">
      <w:pPr>
        <w:rPr>
          <w:lang w:val="en-US"/>
        </w:rPr>
      </w:pPr>
    </w:p>
    <w:p w:rsidR="00F5582A" w:rsidRDefault="00F5582A">
      <w:pPr>
        <w:rPr>
          <w:lang w:val="en-US"/>
        </w:rPr>
      </w:pPr>
    </w:p>
    <w:p w:rsidR="00091745" w:rsidRDefault="00091745">
      <w:pPr>
        <w:rPr>
          <w:lang w:val="en-US"/>
        </w:rPr>
      </w:pPr>
    </w:p>
    <w:p w:rsidR="00091745" w:rsidRDefault="00091745">
      <w:pPr>
        <w:rPr>
          <w:lang w:val="en-US"/>
        </w:rPr>
      </w:pP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0917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proofErr w:type="spellStart"/>
      <w:r w:rsidRPr="00091745"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0917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Noi</w:t>
      </w:r>
      <w:proofErr w:type="spellEnd"/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</w:t>
      </w:r>
      <w:r w:rsidR="0067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proofErr w:type="gramStart"/>
      <w:r w:rsidR="00674780">
        <w:rPr>
          <w:rFonts w:ascii="Times New Roman" w:hAnsi="Times New Roman" w:cs="Times New Roman"/>
          <w:b/>
          <w:sz w:val="24"/>
          <w:szCs w:val="24"/>
          <w:lang w:val="en-US"/>
        </w:rPr>
        <w:t>nr.5/26</w:t>
      </w:r>
      <w:proofErr w:type="gramEnd"/>
      <w:r w:rsidR="0067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17 </w:t>
      </w:r>
      <w:proofErr w:type="spellStart"/>
      <w:r w:rsidR="00555B4F">
        <w:rPr>
          <w:rFonts w:ascii="Times New Roman" w:hAnsi="Times New Roman" w:cs="Times New Roman"/>
          <w:b/>
          <w:sz w:val="24"/>
          <w:szCs w:val="24"/>
          <w:lang w:val="en-US"/>
        </w:rPr>
        <w:t>septembrie</w:t>
      </w:r>
      <w:proofErr w:type="spellEnd"/>
      <w:r w:rsidR="00555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1745" w:rsidRP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Pr="000917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REGULAMENTUL</w:t>
      </w:r>
    </w:p>
    <w:p w:rsidR="00091745" w:rsidRP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funcţionare a Centrului  de Reabilitare  şi Integrare  Socială </w:t>
      </w:r>
    </w:p>
    <w:p w:rsidR="00091745" w:rsidRP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a  persoanelor în etate „Nadejda” cu sejur de zi  din or. Anenii Noi</w:t>
      </w:r>
    </w:p>
    <w:p w:rsidR="00091745" w:rsidRP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I. Dispoziţii generale:</w:t>
      </w:r>
    </w:p>
    <w:p w:rsidR="00091745" w:rsidRP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1.1  </w:t>
      </w: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Centrul de Reabilitare  şi Integrare  Socială a Bătrânilor „Nadejda”cu sejur de zi din or. Anenii Noi ( în  continuare Centrul)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 este o instituţie  de stat  cu funcţii  curativ-profilactice, de reabilitare şi  integrare socială  a persoanelor  în etate defavorizate  şi  se află  la balanţa primăriei or. Anenii Noi.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1.2 Centrul are statut  de persoană juridică şi prestează  servicii  persoanelor  vârstnice solitare în colaborare cu secţia  Asistenţa Socială şi Protecţie  a Familiei Anenii Noi şi AO a Vetera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>nilor  de Muncă şi Război, primă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ria oraşului. 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1.3 Centrul este creat  în scopul  reabilitării socio-medicale şi psiho-sociale  a persoanelor  în etate. Selectarea persoanelor  ce necesită  servicii  de reabilitare în Centru se efectuează  de către o comisie  special instituită din care fac parte  reprezentanţi ai primăriei or. Anenii Noi, reprezentanţi  ai Secţiei  de Asistenţa Socială şi Protecţie a Familiei, Spitalului raional Anenii Noi, AO a veteranilor de Muncă şi Război. Persoanele selectate  preliminar sunt familiarizate de către  asistentul social cu cerinţele  de cazare în Centru.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1.4 În Centru pot fi cazate persoane care au viza  de reşedinţă pe teritoriul  primăriei or. Anenii Noi.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1.5   Centrul dispune de sală de odihnă cu activităţi pe interese , sală de reabilitare fizică, dormitor, baie, duş, spălătorie, bucătărie, sufragerie, </w:t>
      </w:r>
      <w:r w:rsidRPr="00674780">
        <w:rPr>
          <w:rFonts w:ascii="Times New Roman" w:hAnsi="Times New Roman" w:cs="Times New Roman"/>
          <w:sz w:val="24"/>
          <w:szCs w:val="24"/>
          <w:lang w:val="ro-RO"/>
        </w:rPr>
        <w:t>mijloace de telefonie.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1.6 Capacitatea zilnică a Centrului este  de 20 persoane inclusiv  spaţiu de cazare – 3 paturi pentru  persoane care  vor beneficia  de serviciile Centrului pe parcursul a 24 ore, în perioada rece  a anului.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1.7 Structura Centrului: director/ administrator/, deridicătoare, asistent medical, voluntari.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1.8 Termenul de activitate a Centrului este nelimitat.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II. Categorii de beneficiari ai Centrului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2.1 Grupul de beneficiari ai Centrului  constituie  bătrâni solitari din primăria or. Anenii Noi, lipsiţi </w:t>
      </w:r>
      <w:r w:rsidRPr="00674780">
        <w:rPr>
          <w:rFonts w:ascii="Times New Roman" w:hAnsi="Times New Roman" w:cs="Times New Roman"/>
          <w:sz w:val="24"/>
          <w:szCs w:val="24"/>
          <w:lang w:val="ro-RO"/>
        </w:rPr>
        <w:t>de suport  informal (familie, prieteni, vecini)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 care necesită ajutor din partea comunităţii şi deservire  socio-medicală la domiciliu sau în Cadrul Centrului.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2.2 Nu  se  admite  cazarea  în Centru a persoanelor  cu boli  psihice, bolnavi  de alcoolism, narcomanie, toxicomanie, tuberculoză, alte maladii care necesită  tratam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>en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t  în instituţii specializate.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III.  Sarcinile  de bază a Centrului.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3.1 Crearea  condiţiilor optime  de activitate în conformitate  cu prezentul Regulament.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3.2 Crearea unui  climat  psiho-emoţional favorabil, compatibil, adecvat  la etapa de cazare şi asistenţă a beneficiarilor.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3.3 Crearea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 xml:space="preserve"> condiţiilor optime  pentru afl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area şi reabilitarea socio-medicală a beneficiarilor.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3.4  Elaborarea şi promovarea proiectelor comune  cu organizaţiile  naţionale şi internaţionale în domeniul  reabilitării socio-medicale  a persoanelor  vârstnice.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IV. Funcţiile  Centrului: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4.1 Respectarea prevederilor legislaţiei muncii şi a a contractelor  individuale încheiate.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4.2 Încheierea contractelor  de muncă dintre  fondator şi  angajat, conform  prevederilor  legislaţiei muncii.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Remunerarea salariaţilor Centrului, conform legislaţiei în vigoare.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4.4 Asigurarea  socială, medicală a salariaţilor conform legislaţiei în vigoare, crearea  condiţiilor adecvate de muncă în baza  contractelor  încheiate.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4.5. Conlucrarea cu autorităţile teritoriale  de  asistenţă socială şi medicii de familie la  selectarea  beneficiarilor.</w:t>
      </w:r>
    </w:p>
    <w:p w:rsidR="00303372" w:rsidRPr="00091745" w:rsidRDefault="00303372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V.  Administrarea Centrului.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5.1 Centrul este condus de  director/administrator/.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5.2 Directorul organizează  activitatea  personalului  de deservire a tutelaţilor.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5.3 Directorul  administrează toate  bunurile materiale şi mijloacele  financiare transmise.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5.4 În  limitele  împuternicirilor  sale, Directorul  emite ordine  şi dispoziţii  referitoare la  activitatea  Centrului, efectuează  controlul asupra executării lor.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VI. Drepturile  Centrului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6.1 Primirea  bunurilor  materiale şi a altor  bunuri  repartizate  de stat  în mod  centralizat  sau  de organizaţii neguve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namentale.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6.2 Stabilirea  unui  parteneriat  de colaborare  cu organizaţiile  nonguvernamentale naţionale şi internaţionale donatoare, agenţi economici.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6.3 Colaborarea  cu alte instituţii  de profil în scopul schimbului de experienţă şi dezvoltarea  capacităţilor  profesionale.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6.4 Stabilirea necesităţilor  de  funcţionare şi elaborarea planului  de activitate a Centrului.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6.5 Informarea  autorităţilor publice  locale  despre funcţionarea  Centrului şi necesităţile acestuia.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Default="00303372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6.6 Î</w:t>
      </w:r>
      <w:r w:rsidR="00091745"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naintarea  propunerilor către  autorităţile  administraţiei  publice  locale  privind  dezvoltarea activităţii Centrului.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03372" w:rsidRPr="00091745" w:rsidRDefault="00303372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VII. Responsabilităţile Centrului.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7.1 Asigură condiţii optime de activitate a Centrului.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7.2 Elaborează proiectul  bugetului anual  pentru întreţinerea Centrului.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7.3 Utilizează cu eficienţă  mijloacele  financiare bugetare şi veniturile  Centrului  din  mijloace  extrabugetare.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7.4 Respectă confidenţialitatea  beneficiarilor.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7.5 Asigură prestarea serviciilor ţinând cont de  necesităţile  personale, fizice, clinice, sociale, spirituale ale  beneficiarelor.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7.6 Implică beneficiarul  în  luarea  deciziilor  privind  fiecare  etapă individuală a procesului  de reabilitare.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7.7 În caz de  manifestare  şi/sau  de diagnosticare a unei  maladii care necesită  spitalizare, administraţia Centrului este  obligată  să acţioneze  promt pentru  internarea  bolnavului  în instituţia  medicală 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respectivă.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VIII. Activitatea economică financiară şi gospodărească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a Centrului.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8.1 Finanţarea Centrului se ef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>ctue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>ază din  contul bugetului primăr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iei, din sursele oferite  de  sponsori, organizaţii filantropice, nonguvernamentale şi religioase, persoane fizice şi juridice.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8.2 Centrul  îşi  desfăşoară  activitatea  economică şi financiară în conformitate cu  devizul  de cheltuieli aprobat de către  fondator.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8.3 Centru va asigura: </w:t>
      </w:r>
    </w:p>
    <w:p w:rsidR="00091745" w:rsidRPr="00091745" w:rsidRDefault="00091745" w:rsidP="000917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Evidenţa dosarelor  personale ale  tutelaţilor.</w:t>
      </w:r>
    </w:p>
    <w:p w:rsidR="00091745" w:rsidRPr="00091745" w:rsidRDefault="00091745" w:rsidP="000917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Îndeplinirea  din partea  administraţiei a obligaţiunilor  de tutelă faţă  de persoanele în cauză.</w:t>
      </w:r>
    </w:p>
    <w:p w:rsidR="00091745" w:rsidRPr="00091745" w:rsidRDefault="00091745" w:rsidP="000917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Procurarea  şi folosirea raţională a utilajului, inventarului.</w:t>
      </w:r>
    </w:p>
    <w:p w:rsidR="00091745" w:rsidRPr="00091745" w:rsidRDefault="00091745" w:rsidP="000917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Folosirea raţională a mijloacelor  financiare  pentru întreţinerea imobilului  şi păstrarea  în bune condiţii a valorilor materiale. </w:t>
      </w:r>
    </w:p>
    <w:p w:rsidR="00091745" w:rsidRPr="00091745" w:rsidRDefault="00091745" w:rsidP="000917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Respectarea regulilor de protecţie  a  muncii, cerinţelor antiincendiare.</w:t>
      </w:r>
    </w:p>
    <w:p w:rsidR="00091745" w:rsidRPr="00091745" w:rsidRDefault="00091745" w:rsidP="000917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Amenajarea şi înverzirea teritoriului.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IX  Dispoziţii finale:</w:t>
      </w:r>
    </w:p>
    <w:p w:rsidR="00091745" w:rsidRP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9.1 Activitatea Centrului încetează  din momentul  </w:t>
      </w:r>
      <w:r>
        <w:rPr>
          <w:rFonts w:ascii="Times New Roman" w:hAnsi="Times New Roman" w:cs="Times New Roman"/>
          <w:sz w:val="24"/>
          <w:szCs w:val="24"/>
          <w:lang w:val="ro-RO"/>
        </w:rPr>
        <w:t>lipsei mijloacelor de finanţare pentru întreţinere.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85569A">
      <w:pPr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Notă</w:t>
      </w:r>
      <w:proofErr w:type="spellEnd"/>
      <w:r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informativă</w:t>
      </w:r>
      <w:proofErr w:type="spellEnd"/>
    </w:p>
    <w:p w:rsidR="0085569A" w:rsidRPr="00674780" w:rsidRDefault="0085569A" w:rsidP="008556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deci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ziei  nr. </w:t>
      </w:r>
      <w:r w:rsidR="00674780">
        <w:rPr>
          <w:rFonts w:ascii="Times New Roman" w:hAnsi="Times New Roman" w:cs="Times New Roman"/>
          <w:bCs/>
          <w:sz w:val="24"/>
          <w:szCs w:val="24"/>
          <w:lang w:val="ro-RO"/>
        </w:rPr>
        <w:t>5/26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</w:t>
      </w:r>
      <w:r w:rsidRPr="0067478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„ Cu privire la aprobarea Regulamentul de funcţionare a Centrului de Reabilitare şi Integrare  Socială a persoanelor în etate </w:t>
      </w:r>
      <w:r w:rsidRPr="00674780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674780">
        <w:rPr>
          <w:rFonts w:ascii="Times New Roman" w:hAnsi="Times New Roman" w:cs="Times New Roman"/>
          <w:sz w:val="24"/>
          <w:szCs w:val="24"/>
          <w:lang w:val="en-US"/>
        </w:rPr>
        <w:t>Nadejda</w:t>
      </w:r>
      <w:proofErr w:type="spellEnd"/>
      <w:r w:rsidRPr="00674780">
        <w:rPr>
          <w:rFonts w:ascii="Times New Roman" w:hAnsi="Times New Roman" w:cs="Times New Roman"/>
          <w:sz w:val="24"/>
          <w:szCs w:val="24"/>
          <w:lang w:val="en-US"/>
        </w:rPr>
        <w:t xml:space="preserve">” cu </w:t>
      </w:r>
      <w:proofErr w:type="spellStart"/>
      <w:r w:rsidRPr="00674780">
        <w:rPr>
          <w:rFonts w:ascii="Times New Roman" w:hAnsi="Times New Roman" w:cs="Times New Roman"/>
          <w:sz w:val="24"/>
          <w:szCs w:val="24"/>
          <w:lang w:val="en-US"/>
        </w:rPr>
        <w:t>sejur</w:t>
      </w:r>
      <w:proofErr w:type="spellEnd"/>
      <w:r w:rsidRPr="0067478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4780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674780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 w:rsidRPr="0067478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or. Anenii Noi</w:t>
      </w:r>
      <w:r w:rsidRPr="00674780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:rsidR="0085569A" w:rsidRDefault="0085569A" w:rsidP="00855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"/>
        <w:gridCol w:w="10086"/>
      </w:tblGrid>
      <w:tr w:rsidR="0085569A" w:rsidRPr="00674780" w:rsidTr="0085569A">
        <w:trPr>
          <w:trHeight w:val="3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85569A" w:rsidRPr="00674780" w:rsidTr="0085569A">
        <w:trPr>
          <w:trHeight w:val="5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</w:t>
            </w:r>
            <w:r w:rsidR="00674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4780">
              <w:rPr>
                <w:rFonts w:ascii="Times New Roman" w:hAnsi="Times New Roman"/>
                <w:sz w:val="24"/>
                <w:szCs w:val="24"/>
                <w:lang w:val="en-US"/>
              </w:rPr>
              <w:t>dna</w:t>
            </w:r>
            <w:proofErr w:type="spellEnd"/>
            <w:r w:rsidR="00674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4780">
              <w:rPr>
                <w:rFonts w:ascii="Times New Roman" w:hAnsi="Times New Roman"/>
                <w:sz w:val="24"/>
                <w:szCs w:val="24"/>
                <w:lang w:val="en-US"/>
              </w:rPr>
              <w:t>Slobtova</w:t>
            </w:r>
            <w:proofErr w:type="spellEnd"/>
            <w:r w:rsidR="00674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Tatiana, director</w:t>
            </w:r>
          </w:p>
        </w:tc>
      </w:tr>
      <w:tr w:rsidR="0085569A" w:rsidRPr="00674780" w:rsidTr="0085569A">
        <w:trPr>
          <w:trHeight w:val="2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urmărite</w:t>
            </w:r>
            <w:proofErr w:type="spellEnd"/>
          </w:p>
        </w:tc>
      </w:tr>
      <w:tr w:rsidR="0085569A" w:rsidRPr="00674780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85569A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decizie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conformitate prevederile art.14 al Legii 436/2006 privind administraţia publică locală cu modificările şi completările ulterioare;  </w:t>
            </w:r>
            <w:r w:rsidR="00674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 legal de domeniu in activitate</w:t>
            </w:r>
          </w:p>
        </w:tc>
      </w:tr>
      <w:tr w:rsidR="0085569A" w:rsidRPr="00674780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85569A" w:rsidRPr="00674780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autoSpaceDN w:val="0"/>
              <w:spacing w:after="0" w:line="240" w:lineRule="auto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60"/>
            </w:tblGrid>
            <w:tr w:rsidR="0085569A" w:rsidRPr="00674780">
              <w:tc>
                <w:tcPr>
                  <w:tcW w:w="9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69A" w:rsidRDefault="0085569A" w:rsidP="00674780">
                  <w:pPr>
                    <w:autoSpaceDN w:val="0"/>
                    <w:spacing w:after="0" w:line="240" w:lineRule="auto"/>
                    <w:ind w:left="29" w:hanging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Proiectul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decizie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este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 elaborate î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n conformitate prevederile art.14 al Legii 436/2006 privind administraţia publică locală cu modificările şi completările ulterioare; Legii 435/2006 privind descentralizarea administrativă; </w:t>
                  </w:r>
                </w:p>
              </w:tc>
            </w:tr>
          </w:tbl>
          <w:p w:rsidR="0085569A" w:rsidRPr="0085569A" w:rsidRDefault="0085569A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85569A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economico-financiară</w:t>
            </w:r>
            <w:proofErr w:type="spellEnd"/>
          </w:p>
        </w:tc>
      </w:tr>
      <w:tr w:rsidR="0085569A" w:rsidRPr="00674780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9A" w:rsidRDefault="0085569A">
            <w:pPr>
              <w:autoSpaceDN w:val="0"/>
              <w:spacing w:after="0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Împlimentarea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="00674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necesită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cheltuieli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neprevazute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buget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Cerințele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impuse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necesită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acoperire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activități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suplimentare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neplanificate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5569A" w:rsidRPr="00674780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vigoare</w:t>
            </w:r>
            <w:proofErr w:type="spellEnd"/>
          </w:p>
        </w:tc>
      </w:tr>
      <w:tr w:rsidR="0085569A" w:rsidRPr="00674780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încorporează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normative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vigoare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necesită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anularea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abrogarea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administrative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vigoare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naț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armonizeze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institutional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prevederile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legislației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vigoare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5569A" w:rsidRPr="00674780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85569A" w:rsidRPr="00674780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pStyle w:val="a4"/>
              <w:widowControl w:val="0"/>
              <w:autoSpaceDE w:val="0"/>
              <w:spacing w:after="0"/>
              <w:ind w:left="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respectării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prevederilor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en-US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239/2008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transparenţa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decizional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plasat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web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oficială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primariei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Anenii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Noi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en-US"/>
              </w:rPr>
              <w:t xml:space="preserve"> www.anenii-noi.com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directoriul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Transparenţa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decizională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85569A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anticorupţie</w:t>
            </w:r>
            <w:proofErr w:type="spellEnd"/>
          </w:p>
        </w:tc>
      </w:tr>
      <w:tr w:rsidR="0085569A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pStyle w:val="a4"/>
              <w:widowControl w:val="0"/>
              <w:autoSpaceDE w:val="0"/>
              <w:spacing w:before="108" w:after="0"/>
              <w:ind w:left="0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art. 35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nr. 100/2017,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normative,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expertiza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anticorupţie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efectuată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conţine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reglementări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favoriza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corupţia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85569A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juridice</w:t>
            </w:r>
            <w:proofErr w:type="spellEnd"/>
          </w:p>
        </w:tc>
      </w:tr>
      <w:tr w:rsidR="0085569A" w:rsidRPr="00674780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pStyle w:val="a4"/>
              <w:widowControl w:val="0"/>
              <w:autoSpaceDE w:val="0"/>
              <w:spacing w:after="0"/>
              <w:ind w:left="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Întemeiul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art. 37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en-US"/>
              </w:rPr>
              <w:t xml:space="preserve">nr.100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din 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2017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normative,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deciziei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expertizei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juridice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care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expertizat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respective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en-US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constatat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corespunde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structură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conţinut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nu contravene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legislației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prezintă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adoptare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şedinţă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85569A" w:rsidRDefault="0085569A" w:rsidP="0085569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569A" w:rsidRDefault="0085569A" w:rsidP="0085569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569A" w:rsidRDefault="0085569A" w:rsidP="0085569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5569A" w:rsidRDefault="0085569A" w:rsidP="00855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    AVIZ</w:t>
      </w:r>
    </w:p>
    <w:p w:rsidR="0085569A" w:rsidRDefault="0085569A" w:rsidP="00855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expertiză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anticorupţie</w:t>
      </w:r>
      <w:proofErr w:type="spellEnd"/>
    </w:p>
    <w:p w:rsidR="0085569A" w:rsidRDefault="0085569A" w:rsidP="00855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569A" w:rsidRPr="007803B8" w:rsidRDefault="0085569A" w:rsidP="008556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 w:rsidR="007803B8">
        <w:rPr>
          <w:rFonts w:ascii="Times New Roman" w:hAnsi="Times New Roman" w:cs="Times New Roman"/>
          <w:sz w:val="24"/>
          <w:szCs w:val="24"/>
          <w:lang w:val="en-US"/>
        </w:rPr>
        <w:t>5/26</w:t>
      </w:r>
      <w:r>
        <w:rPr>
          <w:bCs/>
          <w:sz w:val="24"/>
          <w:szCs w:val="24"/>
          <w:lang w:val="ro-RO" w:eastAsia="en-GB"/>
        </w:rPr>
        <w:t xml:space="preserve">   </w:t>
      </w:r>
      <w:r w:rsidRPr="007803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„ Cu privire la aprobarea Regulamentul de funcţionare a Centrului de Reabilitare şi Integrare  Socială a persoanelor în etate </w:t>
      </w:r>
      <w:r w:rsidRPr="007803B8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803B8">
        <w:rPr>
          <w:rFonts w:ascii="Times New Roman" w:hAnsi="Times New Roman" w:cs="Times New Roman"/>
          <w:sz w:val="24"/>
          <w:szCs w:val="24"/>
          <w:lang w:val="en-US"/>
        </w:rPr>
        <w:t>Nadejda</w:t>
      </w:r>
      <w:proofErr w:type="spellEnd"/>
      <w:r w:rsidRPr="007803B8">
        <w:rPr>
          <w:rFonts w:ascii="Times New Roman" w:hAnsi="Times New Roman" w:cs="Times New Roman"/>
          <w:sz w:val="24"/>
          <w:szCs w:val="24"/>
          <w:lang w:val="en-US"/>
        </w:rPr>
        <w:t xml:space="preserve">” cu </w:t>
      </w:r>
      <w:proofErr w:type="spellStart"/>
      <w:r w:rsidRPr="007803B8">
        <w:rPr>
          <w:rFonts w:ascii="Times New Roman" w:hAnsi="Times New Roman" w:cs="Times New Roman"/>
          <w:sz w:val="24"/>
          <w:szCs w:val="24"/>
          <w:lang w:val="en-US"/>
        </w:rPr>
        <w:t>sejur</w:t>
      </w:r>
      <w:proofErr w:type="spellEnd"/>
      <w:r w:rsidRPr="007803B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803B8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7803B8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 w:rsidRPr="007803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or. Anenii Noi</w:t>
      </w:r>
      <w:r w:rsidRPr="007803B8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:rsidR="0085569A" w:rsidRDefault="0085569A" w:rsidP="0085569A">
      <w:pPr>
        <w:pStyle w:val="a4"/>
        <w:autoSpaceDE w:val="0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</w:p>
    <w:p w:rsidR="0085569A" w:rsidRDefault="0085569A" w:rsidP="0085569A">
      <w:pPr>
        <w:pStyle w:val="a4"/>
        <w:autoSpaceDE w:val="0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>În conformitate  cu prevederile art.35 a Legii 100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/2017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privire la actele normative, întru asigurarea imparţialităţii şi legalităţii proiectelor de decizii.</w:t>
      </w:r>
    </w:p>
    <w:p w:rsidR="0085569A" w:rsidRDefault="0085569A" w:rsidP="0085569A">
      <w:pPr>
        <w:pStyle w:val="a4"/>
        <w:autoSpaceDE w:val="0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569A" w:rsidRPr="007803B8" w:rsidRDefault="0085569A" w:rsidP="008556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Autorul garantează pe proprie răspundere, că proiectul de decizie nr. </w:t>
      </w:r>
      <w:r w:rsidR="007803B8">
        <w:rPr>
          <w:rFonts w:ascii="Times New Roman" w:hAnsi="Times New Roman" w:cs="Times New Roman"/>
          <w:sz w:val="24"/>
          <w:szCs w:val="24"/>
          <w:lang w:val="ro-RO"/>
        </w:rPr>
        <w:t>5/</w:t>
      </w:r>
      <w:r w:rsidR="007803B8" w:rsidRPr="007803B8">
        <w:rPr>
          <w:rFonts w:ascii="Times New Roman" w:hAnsi="Times New Roman" w:cs="Times New Roman"/>
          <w:sz w:val="24"/>
          <w:szCs w:val="24"/>
          <w:lang w:val="ro-RO"/>
        </w:rPr>
        <w:t>26</w:t>
      </w:r>
      <w:r w:rsidRPr="007803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03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„ Cu privire la aprobarea Regulamentul de funcţionare a Centrului de Reabilitare şi Integrare  Socială a persoanelor în etate </w:t>
      </w:r>
      <w:r w:rsidRPr="007803B8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803B8">
        <w:rPr>
          <w:rFonts w:ascii="Times New Roman" w:hAnsi="Times New Roman" w:cs="Times New Roman"/>
          <w:sz w:val="24"/>
          <w:szCs w:val="24"/>
          <w:lang w:val="en-US"/>
        </w:rPr>
        <w:t>Nadejda</w:t>
      </w:r>
      <w:proofErr w:type="spellEnd"/>
      <w:r w:rsidRPr="007803B8">
        <w:rPr>
          <w:rFonts w:ascii="Times New Roman" w:hAnsi="Times New Roman" w:cs="Times New Roman"/>
          <w:sz w:val="24"/>
          <w:szCs w:val="24"/>
          <w:lang w:val="en-US"/>
        </w:rPr>
        <w:t xml:space="preserve">” cu </w:t>
      </w:r>
      <w:proofErr w:type="spellStart"/>
      <w:r w:rsidRPr="007803B8">
        <w:rPr>
          <w:rFonts w:ascii="Times New Roman" w:hAnsi="Times New Roman" w:cs="Times New Roman"/>
          <w:sz w:val="24"/>
          <w:szCs w:val="24"/>
          <w:lang w:val="en-US"/>
        </w:rPr>
        <w:t>sejur</w:t>
      </w:r>
      <w:proofErr w:type="spellEnd"/>
      <w:r w:rsidRPr="007803B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803B8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7803B8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 w:rsidRPr="007803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or. Anenii Noi</w:t>
      </w:r>
      <w:r w:rsidRPr="007803B8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:rsidR="0085569A" w:rsidRPr="007803B8" w:rsidRDefault="0085569A" w:rsidP="0085569A">
      <w:pPr>
        <w:spacing w:after="0" w:line="240" w:lineRule="auto"/>
        <w:rPr>
          <w:rFonts w:ascii="Calibri" w:eastAsia="Times New Roman" w:hAnsi="Calibri" w:cs="Times New Roman"/>
          <w:lang w:val="ro-RO"/>
        </w:rPr>
      </w:pPr>
    </w:p>
    <w:p w:rsidR="0085569A" w:rsidRDefault="0085569A" w:rsidP="00855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nu conţine elemente de corupţie.</w:t>
      </w:r>
    </w:p>
    <w:p w:rsidR="0085569A" w:rsidRDefault="0085569A" w:rsidP="0085569A">
      <w:pPr>
        <w:rPr>
          <w:lang w:val="en-US"/>
        </w:rPr>
      </w:pPr>
    </w:p>
    <w:p w:rsidR="0085569A" w:rsidRDefault="0085569A" w:rsidP="008556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569A" w:rsidRDefault="0085569A" w:rsidP="008556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Director CR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Nadejda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Tatiana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Slobţova</w:t>
      </w:r>
      <w:proofErr w:type="spellEnd"/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SINTEZA </w:t>
      </w:r>
    </w:p>
    <w:p w:rsidR="0085569A" w:rsidRDefault="0085569A" w:rsidP="0085569A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obiecţiilor şi propunerilor (recomandărilor) </w:t>
      </w:r>
    </w:p>
    <w:p w:rsidR="0085569A" w:rsidRDefault="0085569A" w:rsidP="0085569A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la proiectul  </w:t>
      </w:r>
    </w:p>
    <w:p w:rsidR="0085569A" w:rsidRDefault="0085569A" w:rsidP="0085569A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85569A" w:rsidRDefault="0085569A" w:rsidP="0085569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>Cu privire la aprobarea Regulamentului de organizare</w:t>
      </w:r>
    </w:p>
    <w:p w:rsidR="0085569A" w:rsidRDefault="0085569A" w:rsidP="0085569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şi funcţionare a primăriei oraşului  Anenii Noi</w:t>
      </w:r>
    </w:p>
    <w:p w:rsidR="0085569A" w:rsidRDefault="0085569A" w:rsidP="0085569A">
      <w:pPr>
        <w:tabs>
          <w:tab w:val="left" w:pos="884"/>
          <w:tab w:val="left" w:pos="11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MO"/>
        </w:rPr>
      </w:pPr>
    </w:p>
    <w:p w:rsidR="0085569A" w:rsidRDefault="0085569A" w:rsidP="0085569A">
      <w:pPr>
        <w:tabs>
          <w:tab w:val="left" w:pos="884"/>
          <w:tab w:val="left" w:pos="1196"/>
        </w:tabs>
        <w:spacing w:after="0" w:line="240" w:lineRule="auto"/>
        <w:ind w:firstLine="702"/>
        <w:jc w:val="right"/>
        <w:rPr>
          <w:rFonts w:ascii="Times New Roman" w:hAnsi="Times New Roman"/>
          <w:sz w:val="28"/>
          <w:szCs w:val="28"/>
          <w:lang w:val="ro-M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5"/>
        <w:gridCol w:w="4230"/>
        <w:gridCol w:w="2273"/>
      </w:tblGrid>
      <w:tr w:rsidR="0085569A" w:rsidTr="0085569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Participantul la avizare (expertizare)/consultare publică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Conţinutul obiecţiei/</w:t>
            </w:r>
          </w:p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propunerii (recomandării)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Argumentarea </w:t>
            </w:r>
          </w:p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autorului proiectului</w:t>
            </w:r>
          </w:p>
        </w:tc>
      </w:tr>
      <w:tr w:rsidR="0085569A" w:rsidTr="0085569A"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</w:p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>A fost consultat public</w:t>
            </w:r>
          </w:p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</w:p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 xml:space="preserve">si ateliere de lucru </w:t>
            </w:r>
          </w:p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</w:p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I. Obiecţiile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pStyle w:val="a4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85569A" w:rsidTr="0085569A"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Default="0085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>Sa se încadreze în cerinţele Regulamentul cadru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  <w:t>Utilitate şi transparenţă</w:t>
            </w:r>
          </w:p>
        </w:tc>
      </w:tr>
      <w:tr w:rsidR="0085569A" w:rsidTr="0085569A"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Default="0085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pStyle w:val="a4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85569A" w:rsidTr="0085569A">
        <w:trPr>
          <w:trHeight w:val="170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Default="0085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II. Propunerile (recomandările)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pStyle w:val="a4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85569A" w:rsidTr="0085569A">
        <w:trPr>
          <w:trHeight w:val="170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Default="0085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7803B8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>Nu au parvenit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 xml:space="preserve">Pentru a responsabiliza </w:t>
            </w:r>
          </w:p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>specialiştii</w:t>
            </w:r>
          </w:p>
        </w:tc>
      </w:tr>
      <w:tr w:rsidR="0085569A" w:rsidTr="0085569A"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Default="0085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pStyle w:val="a4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</w:tbl>
    <w:p w:rsidR="0085569A" w:rsidRDefault="0085569A" w:rsidP="0085569A">
      <w:pPr>
        <w:rPr>
          <w:rFonts w:ascii="Calibri" w:eastAsia="Times New Roman" w:hAnsi="Calibri"/>
          <w:lang w:val="en-US"/>
        </w:rPr>
      </w:pPr>
    </w:p>
    <w:p w:rsidR="0085569A" w:rsidRDefault="0085569A" w:rsidP="0085569A">
      <w:pPr>
        <w:rPr>
          <w:lang w:val="en-US"/>
        </w:rPr>
      </w:pPr>
    </w:p>
    <w:p w:rsidR="0085569A" w:rsidRDefault="0085569A" w:rsidP="0085569A">
      <w:pPr>
        <w:rPr>
          <w:lang w:val="en-US"/>
        </w:rPr>
      </w:pPr>
    </w:p>
    <w:p w:rsidR="0085569A" w:rsidRDefault="0085569A" w:rsidP="0085569A">
      <w:pPr>
        <w:rPr>
          <w:rFonts w:ascii="Times New Roman" w:hAnsi="Times New Roman"/>
          <w:sz w:val="28"/>
          <w:szCs w:val="28"/>
          <w:lang w:val="en-US"/>
        </w:rPr>
      </w:pPr>
    </w:p>
    <w:p w:rsidR="0085569A" w:rsidRDefault="0085569A" w:rsidP="0085569A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orasenesc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Svetlana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Basarab</w:t>
      </w:r>
      <w:proofErr w:type="spellEnd"/>
      <w:proofErr w:type="gramEnd"/>
    </w:p>
    <w:p w:rsidR="0085569A" w:rsidRDefault="0085569A" w:rsidP="0085569A">
      <w:pPr>
        <w:rPr>
          <w:rFonts w:ascii="Times New Roman" w:hAnsi="Times New Roman"/>
          <w:sz w:val="28"/>
          <w:szCs w:val="28"/>
          <w:lang w:val="en-US"/>
        </w:rPr>
      </w:pPr>
    </w:p>
    <w:p w:rsidR="0085569A" w:rsidRDefault="0085569A" w:rsidP="0085569A">
      <w:pPr>
        <w:rPr>
          <w:rFonts w:ascii="Times New Roman" w:hAnsi="Times New Roman"/>
          <w:sz w:val="28"/>
          <w:szCs w:val="28"/>
          <w:lang w:val="en-US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1745" w:rsidRPr="00091745" w:rsidRDefault="00091745" w:rsidP="00091745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</w:t>
      </w:r>
    </w:p>
    <w:sectPr w:rsidR="00091745" w:rsidRPr="00091745" w:rsidSect="0043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F9"/>
    <w:multiLevelType w:val="multilevel"/>
    <w:tmpl w:val="D5EA149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683636F"/>
    <w:multiLevelType w:val="hybridMultilevel"/>
    <w:tmpl w:val="47145190"/>
    <w:lvl w:ilvl="0" w:tplc="4F46A74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745"/>
    <w:rsid w:val="00091745"/>
    <w:rsid w:val="00102E5D"/>
    <w:rsid w:val="002B7073"/>
    <w:rsid w:val="00303372"/>
    <w:rsid w:val="00434C7A"/>
    <w:rsid w:val="004C059B"/>
    <w:rsid w:val="00555B4F"/>
    <w:rsid w:val="00674780"/>
    <w:rsid w:val="006C6CF0"/>
    <w:rsid w:val="007803B8"/>
    <w:rsid w:val="007E3337"/>
    <w:rsid w:val="0085569A"/>
    <w:rsid w:val="008809A8"/>
    <w:rsid w:val="00B41250"/>
    <w:rsid w:val="00C11D99"/>
    <w:rsid w:val="00C623DE"/>
    <w:rsid w:val="00C87C3A"/>
    <w:rsid w:val="00E8193C"/>
    <w:rsid w:val="00EB7AFB"/>
    <w:rsid w:val="00F5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745"/>
    <w:rPr>
      <w:color w:val="0000FF" w:themeColor="hyperlink"/>
      <w:u w:val="single"/>
    </w:rPr>
  </w:style>
  <w:style w:type="paragraph" w:styleId="a4">
    <w:name w:val="Normal (Web)"/>
    <w:aliases w:val="Знак,webb,webb Знак Знак"/>
    <w:basedOn w:val="a"/>
    <w:uiPriority w:val="34"/>
    <w:unhideWhenUsed/>
    <w:qFormat/>
    <w:rsid w:val="0085569A"/>
    <w:pPr>
      <w:autoSpaceDN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anen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maria.ane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B815-59E8-4F7F-86F5-4F507C63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15</cp:revision>
  <cp:lastPrinted>2021-08-17T08:17:00Z</cp:lastPrinted>
  <dcterms:created xsi:type="dcterms:W3CDTF">2021-05-14T10:57:00Z</dcterms:created>
  <dcterms:modified xsi:type="dcterms:W3CDTF">2021-09-09T07:18:00Z</dcterms:modified>
</cp:coreProperties>
</file>