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A3" w:rsidRDefault="001278A3" w:rsidP="001278A3">
      <w:pPr>
        <w:jc w:val="center"/>
        <w:rPr>
          <w:b/>
          <w:sz w:val="52"/>
          <w:szCs w:val="52"/>
          <w:lang w:val="en-US"/>
        </w:rPr>
      </w:pPr>
      <w:r>
        <w:rPr>
          <w:b/>
          <w:sz w:val="52"/>
          <w:szCs w:val="52"/>
          <w:lang w:val="en-US"/>
        </w:rPr>
        <w:t>AVIZ</w:t>
      </w:r>
    </w:p>
    <w:p w:rsidR="001278A3" w:rsidRDefault="001278A3" w:rsidP="001278A3">
      <w:pPr>
        <w:jc w:val="center"/>
        <w:rPr>
          <w:lang w:val="ro-RO"/>
        </w:rPr>
      </w:pPr>
      <w:r>
        <w:rPr>
          <w:lang w:val="en-US"/>
        </w:rPr>
        <w:t>Prim</w:t>
      </w:r>
      <w:r>
        <w:rPr>
          <w:lang w:val="ro-RO"/>
        </w:rPr>
        <w:t xml:space="preserve">ăria or. Anenii Noi anunţă concurs pentru ocuparea funcţiei publice temporar vacante de </w:t>
      </w:r>
    </w:p>
    <w:p w:rsidR="001278A3" w:rsidRDefault="001278A3" w:rsidP="001278A3">
      <w:pPr>
        <w:jc w:val="center"/>
        <w:rPr>
          <w:b/>
          <w:sz w:val="32"/>
          <w:szCs w:val="32"/>
          <w:lang w:val="ro-RO"/>
        </w:rPr>
      </w:pPr>
      <w:r>
        <w:rPr>
          <w:b/>
          <w:sz w:val="32"/>
          <w:szCs w:val="32"/>
          <w:lang w:val="ro-RO"/>
        </w:rPr>
        <w:t>specialist (domeniul de reglementarea proprietăţii fnciare)</w:t>
      </w:r>
    </w:p>
    <w:p w:rsidR="001278A3" w:rsidRPr="003E463E" w:rsidRDefault="001278A3" w:rsidP="001278A3">
      <w:pPr>
        <w:jc w:val="both"/>
        <w:rPr>
          <w:b/>
          <w:sz w:val="28"/>
          <w:szCs w:val="28"/>
          <w:lang w:val="ro-RO"/>
        </w:rPr>
      </w:pPr>
      <w:r>
        <w:rPr>
          <w:b/>
          <w:lang w:val="ro-RO"/>
        </w:rPr>
        <w:tab/>
      </w:r>
      <w:r>
        <w:rPr>
          <w:b/>
          <w:lang w:val="ro-RO"/>
        </w:rPr>
        <w:tab/>
      </w:r>
      <w:r>
        <w:rPr>
          <w:b/>
          <w:lang w:val="ro-RO"/>
        </w:rPr>
        <w:tab/>
        <w:t xml:space="preserve">           </w:t>
      </w:r>
    </w:p>
    <w:p w:rsidR="001278A3" w:rsidRDefault="001278A3" w:rsidP="001278A3">
      <w:pPr>
        <w:jc w:val="both"/>
        <w:rPr>
          <w:lang w:val="ro-RO"/>
        </w:rPr>
      </w:pPr>
      <w:r>
        <w:rPr>
          <w:b/>
          <w:u w:val="single"/>
          <w:lang w:val="ro-RO"/>
        </w:rPr>
        <w:t>Scopul general al funcţiei</w:t>
      </w:r>
      <w:r>
        <w:rPr>
          <w:lang w:val="ro-RO"/>
        </w:rPr>
        <w:t>: Realizarea  concepţiei unice de dezvoltare a relaţiilor funciare pe teritoriul gestionat</w:t>
      </w:r>
    </w:p>
    <w:p w:rsidR="001278A3" w:rsidRDefault="001278A3" w:rsidP="001278A3">
      <w:pPr>
        <w:jc w:val="both"/>
        <w:rPr>
          <w:lang w:val="ro-RO"/>
        </w:rPr>
      </w:pPr>
      <w:r>
        <w:rPr>
          <w:b/>
          <w:u w:val="single"/>
          <w:lang w:val="ro-RO"/>
        </w:rPr>
        <w:t>Sarcinile de bază</w:t>
      </w:r>
      <w:r>
        <w:rPr>
          <w:lang w:val="ro-RO"/>
        </w:rPr>
        <w:t>:</w:t>
      </w:r>
    </w:p>
    <w:p w:rsidR="001278A3" w:rsidRDefault="001278A3" w:rsidP="001278A3">
      <w:pPr>
        <w:jc w:val="both"/>
        <w:rPr>
          <w:lang w:val="ro-RO"/>
        </w:rPr>
      </w:pPr>
    </w:p>
    <w:p w:rsidR="001278A3" w:rsidRDefault="001278A3" w:rsidP="001278A3">
      <w:pPr>
        <w:numPr>
          <w:ilvl w:val="0"/>
          <w:numId w:val="1"/>
        </w:numPr>
        <w:jc w:val="both"/>
        <w:rPr>
          <w:lang w:val="ro-RO"/>
        </w:rPr>
      </w:pPr>
      <w:r>
        <w:rPr>
          <w:lang w:val="ro-RO"/>
        </w:rPr>
        <w:t>Întocmirea registrului cadastral;</w:t>
      </w:r>
    </w:p>
    <w:p w:rsidR="001278A3" w:rsidRDefault="001278A3" w:rsidP="001278A3">
      <w:pPr>
        <w:numPr>
          <w:ilvl w:val="0"/>
          <w:numId w:val="1"/>
        </w:numPr>
        <w:jc w:val="both"/>
        <w:rPr>
          <w:lang w:val="ro-RO"/>
        </w:rPr>
      </w:pPr>
      <w:r>
        <w:rPr>
          <w:lang w:val="ro-RO"/>
        </w:rPr>
        <w:t>Realizarea monitorizării funciare;</w:t>
      </w:r>
    </w:p>
    <w:p w:rsidR="001278A3" w:rsidRDefault="001278A3" w:rsidP="001278A3">
      <w:pPr>
        <w:numPr>
          <w:ilvl w:val="0"/>
          <w:numId w:val="1"/>
        </w:numPr>
        <w:jc w:val="both"/>
        <w:rPr>
          <w:lang w:val="ro-RO"/>
        </w:rPr>
      </w:pPr>
      <w:r>
        <w:rPr>
          <w:lang w:val="ro-RO"/>
        </w:rPr>
        <w:t>Controlul asupra folosirii şi protecţiei pământului;</w:t>
      </w:r>
    </w:p>
    <w:p w:rsidR="001278A3" w:rsidRDefault="001278A3" w:rsidP="001278A3">
      <w:pPr>
        <w:jc w:val="both"/>
        <w:rPr>
          <w:b/>
          <w:lang w:val="ro-RO"/>
        </w:rPr>
      </w:pPr>
    </w:p>
    <w:p w:rsidR="001278A3" w:rsidRDefault="001278A3" w:rsidP="001278A3">
      <w:pPr>
        <w:jc w:val="both"/>
        <w:rPr>
          <w:b/>
          <w:lang w:val="ro-RO"/>
        </w:rPr>
      </w:pPr>
      <w:r>
        <w:rPr>
          <w:b/>
          <w:lang w:val="ro-RO"/>
        </w:rPr>
        <w:t>Condiţiile de participare la concurs:</w:t>
      </w:r>
    </w:p>
    <w:p w:rsidR="001278A3" w:rsidRDefault="001278A3" w:rsidP="001278A3">
      <w:pPr>
        <w:jc w:val="both"/>
        <w:rPr>
          <w:b/>
          <w:u w:val="single"/>
        </w:rPr>
      </w:pPr>
      <w:r>
        <w:rPr>
          <w:b/>
          <w:u w:val="single"/>
          <w:lang w:val="ro-RO"/>
        </w:rPr>
        <w:t>Condiţii de bază:</w:t>
      </w:r>
    </w:p>
    <w:p w:rsidR="001278A3" w:rsidRDefault="001278A3" w:rsidP="001278A3">
      <w:pPr>
        <w:numPr>
          <w:ilvl w:val="0"/>
          <w:numId w:val="2"/>
        </w:numPr>
        <w:jc w:val="both"/>
        <w:rPr>
          <w:lang w:val="ro-RO"/>
        </w:rPr>
      </w:pPr>
      <w:r>
        <w:rPr>
          <w:lang w:val="ro-RO"/>
        </w:rPr>
        <w:t>deţine cetăţenia Republicii Moldova;</w:t>
      </w:r>
    </w:p>
    <w:p w:rsidR="001278A3" w:rsidRDefault="001278A3" w:rsidP="001278A3">
      <w:pPr>
        <w:numPr>
          <w:ilvl w:val="0"/>
          <w:numId w:val="2"/>
        </w:numPr>
        <w:jc w:val="both"/>
        <w:rPr>
          <w:lang w:val="ro-RO"/>
        </w:rPr>
      </w:pPr>
      <w:r>
        <w:rPr>
          <w:lang w:val="ro-RO"/>
        </w:rPr>
        <w:t>posedă limba moldovenească şi limbilor oficiale de comunicare interetnică vorbite în teritoriu;</w:t>
      </w:r>
    </w:p>
    <w:p w:rsidR="001278A3" w:rsidRDefault="001278A3" w:rsidP="001278A3">
      <w:pPr>
        <w:numPr>
          <w:ilvl w:val="0"/>
          <w:numId w:val="2"/>
        </w:numPr>
        <w:jc w:val="both"/>
        <w:rPr>
          <w:lang w:val="ro-RO"/>
        </w:rPr>
      </w:pPr>
      <w:r>
        <w:rPr>
          <w:lang w:val="ro-RO"/>
        </w:rPr>
        <w:t>are capacitate deplină de exercițiu;</w:t>
      </w:r>
    </w:p>
    <w:p w:rsidR="001278A3" w:rsidRDefault="001278A3" w:rsidP="001278A3">
      <w:pPr>
        <w:numPr>
          <w:ilvl w:val="0"/>
          <w:numId w:val="2"/>
        </w:numPr>
        <w:jc w:val="both"/>
        <w:rPr>
          <w:lang w:val="ro-RO"/>
        </w:rPr>
      </w:pPr>
      <w:r>
        <w:rPr>
          <w:lang w:val="ro-RO"/>
        </w:rPr>
        <w:t>nu a împlinit vârsta de 63 de ani;</w:t>
      </w:r>
    </w:p>
    <w:p w:rsidR="001278A3" w:rsidRDefault="001278A3" w:rsidP="001278A3">
      <w:pPr>
        <w:pStyle w:val="a4"/>
        <w:numPr>
          <w:ilvl w:val="0"/>
          <w:numId w:val="2"/>
        </w:numPr>
        <w:shd w:val="clear" w:color="auto" w:fill="FFFFFF"/>
        <w:spacing w:before="0" w:beforeAutospacing="0" w:after="0" w:afterAutospacing="0"/>
        <w:jc w:val="both"/>
        <w:rPr>
          <w:lang w:val="ro-MO"/>
        </w:rPr>
      </w:pPr>
      <w:r>
        <w:rPr>
          <w:rFonts w:ascii="Georgia" w:hAnsi="Georgia"/>
          <w:color w:val="333333"/>
          <w:lang w:val="en-US"/>
        </w:rPr>
        <w:t> </w:t>
      </w:r>
      <w:r>
        <w:rPr>
          <w:lang w:val="ro-MO"/>
        </w:rPr>
        <w:t>este aptă, din punct de vedere al stării sănătăţii, pentru exercitarea funcţiei publice, conform certificatului medical eliberat de instituţia medicală abilitată, dacă pentru funcţia respectivă sunt stabilite cerinţe speciale de sănătate; </w:t>
      </w:r>
    </w:p>
    <w:p w:rsidR="001278A3" w:rsidRDefault="001278A3" w:rsidP="001278A3">
      <w:pPr>
        <w:pStyle w:val="a4"/>
        <w:numPr>
          <w:ilvl w:val="0"/>
          <w:numId w:val="2"/>
        </w:numPr>
        <w:shd w:val="clear" w:color="auto" w:fill="FFFFFF"/>
        <w:spacing w:before="0" w:beforeAutospacing="0" w:after="0" w:afterAutospacing="0"/>
        <w:jc w:val="both"/>
        <w:rPr>
          <w:lang w:val="ro-MO"/>
        </w:rPr>
      </w:pPr>
      <w:r>
        <w:rPr>
          <w:lang w:val="ro-MO"/>
        </w:rPr>
        <w:t>are studiile necesare prevăzute pentru funcţia publică respectivă; </w:t>
      </w:r>
    </w:p>
    <w:p w:rsidR="001278A3" w:rsidRDefault="001278A3" w:rsidP="001278A3">
      <w:pPr>
        <w:pStyle w:val="a4"/>
        <w:numPr>
          <w:ilvl w:val="0"/>
          <w:numId w:val="2"/>
        </w:numPr>
        <w:shd w:val="clear" w:color="auto" w:fill="FFFFFF"/>
        <w:spacing w:before="0" w:beforeAutospacing="0" w:after="0" w:afterAutospacing="0"/>
        <w:jc w:val="both"/>
        <w:rPr>
          <w:lang w:val="ro-MO"/>
        </w:rPr>
      </w:pPr>
      <w:r>
        <w:rPr>
          <w:lang w:val="ro-MO"/>
        </w:rPr>
        <w:t>în ultimii 5 ani nu a fost destituită dintr-o funcţie publică conform art. 64 alin. (1) lit. a) şi sau nu i-a încetat contractul individual de muncă pentru motive disciplinare;</w:t>
      </w:r>
    </w:p>
    <w:p w:rsidR="001278A3" w:rsidRDefault="001278A3" w:rsidP="001278A3">
      <w:pPr>
        <w:pStyle w:val="a4"/>
        <w:numPr>
          <w:ilvl w:val="0"/>
          <w:numId w:val="2"/>
        </w:numPr>
        <w:shd w:val="clear" w:color="auto" w:fill="FFFFFF"/>
        <w:spacing w:before="0" w:beforeAutospacing="0" w:after="0" w:afterAutospacing="0"/>
        <w:jc w:val="both"/>
        <w:rPr>
          <w:lang w:val="ro-MO"/>
        </w:rPr>
      </w:pPr>
      <w:r>
        <w:rPr>
          <w:lang w:val="ro-MO"/>
        </w:rPr>
        <w:t>nu are antecedente penale nestinse pentru infracţiuni săvârşite cu intenţie;</w:t>
      </w:r>
    </w:p>
    <w:p w:rsidR="001278A3" w:rsidRDefault="001278A3" w:rsidP="001278A3">
      <w:pPr>
        <w:pStyle w:val="a4"/>
        <w:numPr>
          <w:ilvl w:val="0"/>
          <w:numId w:val="2"/>
        </w:numPr>
        <w:shd w:val="clear" w:color="auto" w:fill="FFFFFF"/>
        <w:spacing w:before="0" w:beforeAutospacing="0" w:after="0" w:afterAutospacing="0"/>
        <w:jc w:val="both"/>
        <w:rPr>
          <w:lang w:val="ro-MO"/>
        </w:rPr>
      </w:pPr>
      <w:r>
        <w:rPr>
          <w:lang w:val="ro-MO"/>
        </w:rPr>
        <w:t>nu este privată de dreptul de a ocupa anumite funcţii sau de a exercita o anumită activitate, ca pedeapsă de bază sau complementară, ca urmare a sentinţei judecătoreşti definitive prin care s-a dispus această interdicţie.</w:t>
      </w:r>
    </w:p>
    <w:p w:rsidR="001278A3" w:rsidRDefault="001278A3" w:rsidP="001278A3">
      <w:pPr>
        <w:pStyle w:val="a4"/>
        <w:numPr>
          <w:ilvl w:val="0"/>
          <w:numId w:val="2"/>
        </w:numPr>
        <w:shd w:val="clear" w:color="auto" w:fill="FFFFFF"/>
        <w:spacing w:before="0" w:beforeAutospacing="0" w:after="0" w:afterAutospacing="0"/>
        <w:jc w:val="both"/>
        <w:rPr>
          <w:lang w:val="ro-MO"/>
        </w:rPr>
      </w:pPr>
      <w:r>
        <w:rPr>
          <w:lang w:val="ro-MO"/>
        </w:rPr>
        <w:t>nu are interdicția de a ocupa o funcţie publică sau de demnitate publică, ce derivă dintr-un act de constatare al Autorității Naționale de Integritate.</w:t>
      </w:r>
    </w:p>
    <w:p w:rsidR="001278A3" w:rsidRDefault="001278A3" w:rsidP="001278A3">
      <w:pPr>
        <w:ind w:left="720"/>
        <w:jc w:val="both"/>
        <w:rPr>
          <w:lang w:val="ro-RO"/>
        </w:rPr>
      </w:pPr>
    </w:p>
    <w:p w:rsidR="001278A3" w:rsidRDefault="001278A3" w:rsidP="001278A3">
      <w:pPr>
        <w:ind w:left="360"/>
        <w:jc w:val="both"/>
        <w:rPr>
          <w:b/>
          <w:u w:val="single"/>
          <w:lang w:val="ro-RO"/>
        </w:rPr>
      </w:pPr>
      <w:r>
        <w:rPr>
          <w:b/>
          <w:u w:val="single"/>
          <w:lang w:val="ro-RO"/>
        </w:rPr>
        <w:t>Cerinţe specifice:</w:t>
      </w:r>
    </w:p>
    <w:p w:rsidR="001278A3" w:rsidRDefault="001278A3" w:rsidP="001278A3">
      <w:pPr>
        <w:ind w:left="360"/>
        <w:jc w:val="both"/>
        <w:rPr>
          <w:lang w:val="ro-RO"/>
        </w:rPr>
      </w:pPr>
      <w:r>
        <w:rPr>
          <w:b/>
          <w:lang w:val="ro-RO"/>
        </w:rPr>
        <w:t>Studii:</w:t>
      </w:r>
      <w:r w:rsidR="00E02B1A">
        <w:rPr>
          <w:lang w:val="ro-RO"/>
        </w:rPr>
        <w:t xml:space="preserve"> superioare în domeniu</w:t>
      </w:r>
      <w:r>
        <w:rPr>
          <w:lang w:val="ro-RO"/>
        </w:rPr>
        <w:t>.</w:t>
      </w:r>
    </w:p>
    <w:p w:rsidR="001278A3" w:rsidRDefault="001278A3" w:rsidP="001278A3">
      <w:pPr>
        <w:ind w:left="360"/>
        <w:jc w:val="both"/>
        <w:rPr>
          <w:lang w:val="ro-RO"/>
        </w:rPr>
      </w:pPr>
      <w:r>
        <w:rPr>
          <w:b/>
          <w:lang w:val="ro-RO"/>
        </w:rPr>
        <w:t>Experienţa profesională:</w:t>
      </w:r>
      <w:r>
        <w:rPr>
          <w:lang w:val="ro-RO"/>
        </w:rPr>
        <w:t xml:space="preserve"> minimum 2 ani stagiu de muncă total, preferabil experienţă în serviciul public.</w:t>
      </w:r>
    </w:p>
    <w:p w:rsidR="001278A3" w:rsidRDefault="001278A3" w:rsidP="001278A3">
      <w:pPr>
        <w:ind w:left="360"/>
        <w:jc w:val="both"/>
        <w:rPr>
          <w:lang w:val="ro-RO"/>
        </w:rPr>
      </w:pPr>
      <w:r>
        <w:rPr>
          <w:b/>
          <w:lang w:val="ro-RO"/>
        </w:rPr>
        <w:t>Cunoştinţe:</w:t>
      </w:r>
      <w:r>
        <w:rPr>
          <w:lang w:val="ro-RO"/>
        </w:rPr>
        <w:t xml:space="preserve"> Cunoaşterea legislaţiei în domeniu;</w:t>
      </w:r>
    </w:p>
    <w:p w:rsidR="001278A3" w:rsidRDefault="001278A3" w:rsidP="001278A3">
      <w:pPr>
        <w:ind w:left="1068" w:firstLine="348"/>
        <w:jc w:val="both"/>
        <w:rPr>
          <w:lang w:val="ro-RO"/>
        </w:rPr>
      </w:pPr>
      <w:r>
        <w:rPr>
          <w:lang w:val="ro-RO"/>
        </w:rPr>
        <w:t xml:space="preserve">    Cunoştinţe de operare la calculator: Word, Excel, PowerPoint, Internet;</w:t>
      </w:r>
    </w:p>
    <w:p w:rsidR="001278A3" w:rsidRDefault="001278A3" w:rsidP="001278A3">
      <w:pPr>
        <w:ind w:left="1416"/>
        <w:jc w:val="both"/>
        <w:rPr>
          <w:lang w:val="ro-RO"/>
        </w:rPr>
      </w:pPr>
      <w:r>
        <w:rPr>
          <w:lang w:val="ro-RO"/>
        </w:rPr>
        <w:t xml:space="preserve">    Cunoaşterea cel puţin a unei limbi de circulaţie internaţională la nivel avansat:        citit/scris/vorbit, a limbii ruse la nivel avansat: citit/scris/vorbit.</w:t>
      </w:r>
    </w:p>
    <w:p w:rsidR="001278A3" w:rsidRDefault="001278A3" w:rsidP="001278A3">
      <w:pPr>
        <w:ind w:left="360"/>
        <w:jc w:val="both"/>
        <w:rPr>
          <w:lang w:val="ro-RO"/>
        </w:rPr>
      </w:pPr>
      <w:r>
        <w:rPr>
          <w:b/>
          <w:lang w:val="ro-RO"/>
        </w:rPr>
        <w:t xml:space="preserve">Abilităţi: </w:t>
      </w:r>
      <w:r>
        <w:rPr>
          <w:lang w:val="ro-RO"/>
        </w:rPr>
        <w:t>lucru cu informaţia, planificare, organizare, analiză şi sinteză, elaborare a documentelor, instruire, motivare, mobilizare, soluţionare de probleme, comunicare eficientă, management.</w:t>
      </w:r>
    </w:p>
    <w:p w:rsidR="001278A3" w:rsidRDefault="001278A3" w:rsidP="001278A3">
      <w:pPr>
        <w:ind w:left="360"/>
        <w:jc w:val="both"/>
        <w:rPr>
          <w:lang w:val="ro-RO"/>
        </w:rPr>
      </w:pPr>
      <w:r>
        <w:rPr>
          <w:b/>
          <w:lang w:val="ro-RO"/>
        </w:rPr>
        <w:t>Atitudini/Comportamente:</w:t>
      </w:r>
      <w:r>
        <w:rPr>
          <w:lang w:val="ro-RO"/>
        </w:rPr>
        <w:t xml:space="preserve"> respect faţă de oameni, incoruptibilitate, spirit de iniţiativă, diplomaţie, creativitate, flexibilitate, disciplină, punctualitate, responsabilitate, tendinţă spre dezvoltare profesională continuă.</w:t>
      </w:r>
    </w:p>
    <w:p w:rsidR="001278A3" w:rsidRDefault="001278A3" w:rsidP="001278A3">
      <w:pPr>
        <w:ind w:left="360"/>
        <w:jc w:val="both"/>
        <w:rPr>
          <w:b/>
          <w:lang w:val="ro-RO"/>
        </w:rPr>
      </w:pPr>
      <w:r>
        <w:rPr>
          <w:b/>
          <w:lang w:val="ro-RO"/>
        </w:rPr>
        <w:t>Persoanele interesate pot depune personal/prin poştă/prin e-mail Dosarul de concurs:</w:t>
      </w:r>
    </w:p>
    <w:p w:rsidR="001278A3" w:rsidRDefault="001278A3" w:rsidP="001278A3">
      <w:pPr>
        <w:numPr>
          <w:ilvl w:val="0"/>
          <w:numId w:val="3"/>
        </w:numPr>
        <w:jc w:val="both"/>
        <w:rPr>
          <w:lang w:val="ro-RO"/>
        </w:rPr>
      </w:pPr>
      <w:r>
        <w:rPr>
          <w:lang w:val="ro-RO"/>
        </w:rPr>
        <w:t>formularul de participare;</w:t>
      </w:r>
    </w:p>
    <w:p w:rsidR="001278A3" w:rsidRDefault="001278A3" w:rsidP="001278A3">
      <w:pPr>
        <w:numPr>
          <w:ilvl w:val="0"/>
          <w:numId w:val="3"/>
        </w:numPr>
        <w:jc w:val="both"/>
        <w:rPr>
          <w:lang w:val="ro-RO"/>
        </w:rPr>
      </w:pPr>
      <w:r>
        <w:rPr>
          <w:lang w:val="ro-RO"/>
        </w:rPr>
        <w:t>copia buletinului de identitate;</w:t>
      </w:r>
    </w:p>
    <w:p w:rsidR="001278A3" w:rsidRDefault="001278A3" w:rsidP="001278A3">
      <w:pPr>
        <w:numPr>
          <w:ilvl w:val="0"/>
          <w:numId w:val="3"/>
        </w:numPr>
        <w:jc w:val="both"/>
        <w:rPr>
          <w:lang w:val="ro-RO"/>
        </w:rPr>
      </w:pPr>
      <w:r>
        <w:rPr>
          <w:lang w:val="ro-RO"/>
        </w:rPr>
        <w:lastRenderedPageBreak/>
        <w:t>copiile diplomelor de studii şi ale certificatelor de absolvire a cursurilor de perfecţionare profesională şi/sau de specializare;</w:t>
      </w:r>
    </w:p>
    <w:p w:rsidR="001278A3" w:rsidRDefault="001278A3" w:rsidP="001278A3">
      <w:pPr>
        <w:numPr>
          <w:ilvl w:val="0"/>
          <w:numId w:val="3"/>
        </w:numPr>
        <w:jc w:val="both"/>
        <w:rPr>
          <w:lang w:val="ro-RO"/>
        </w:rPr>
      </w:pPr>
      <w:r>
        <w:rPr>
          <w:lang w:val="ro-RO"/>
        </w:rPr>
        <w:t>copia carnetului de muncă;</w:t>
      </w:r>
    </w:p>
    <w:p w:rsidR="001278A3" w:rsidRDefault="001278A3" w:rsidP="001278A3">
      <w:pPr>
        <w:numPr>
          <w:ilvl w:val="0"/>
          <w:numId w:val="3"/>
        </w:numPr>
        <w:jc w:val="both"/>
        <w:rPr>
          <w:lang w:val="ro-RO"/>
        </w:rPr>
      </w:pPr>
      <w:r>
        <w:rPr>
          <w:lang w:val="ro-RO"/>
        </w:rPr>
        <w:t>certificatul medical;</w:t>
      </w:r>
    </w:p>
    <w:p w:rsidR="001278A3" w:rsidRDefault="001278A3" w:rsidP="001278A3">
      <w:pPr>
        <w:numPr>
          <w:ilvl w:val="0"/>
          <w:numId w:val="3"/>
        </w:numPr>
        <w:jc w:val="both"/>
        <w:rPr>
          <w:lang w:val="ro-RO"/>
        </w:rPr>
      </w:pPr>
      <w:r>
        <w:rPr>
          <w:lang w:val="ro-RO"/>
        </w:rPr>
        <w:t>cazierul judiciar.</w:t>
      </w:r>
    </w:p>
    <w:p w:rsidR="001278A3" w:rsidRDefault="00E02B1A" w:rsidP="001278A3">
      <w:pPr>
        <w:ind w:left="360"/>
        <w:jc w:val="both"/>
        <w:rPr>
          <w:b/>
          <w:lang w:val="ro-RO"/>
        </w:rPr>
      </w:pPr>
      <w:r>
        <w:rPr>
          <w:b/>
          <w:lang w:val="ro-RO"/>
        </w:rPr>
        <w:t>Data limită pâ</w:t>
      </w:r>
      <w:r w:rsidR="001278A3">
        <w:rPr>
          <w:b/>
          <w:lang w:val="ro-RO"/>
        </w:rPr>
        <w:t>nă la care poate fi de</w:t>
      </w:r>
      <w:r>
        <w:rPr>
          <w:b/>
          <w:lang w:val="ro-RO"/>
        </w:rPr>
        <w:t xml:space="preserve">pus Dosarul de concurs –  </w:t>
      </w:r>
      <w:r w:rsidR="001278A3">
        <w:rPr>
          <w:b/>
          <w:lang w:val="ro-RO"/>
        </w:rPr>
        <w:t>.</w:t>
      </w:r>
    </w:p>
    <w:p w:rsidR="001278A3" w:rsidRDefault="001278A3" w:rsidP="001278A3">
      <w:pPr>
        <w:ind w:left="360"/>
        <w:jc w:val="both"/>
        <w:rPr>
          <w:lang w:val="ro-RO"/>
        </w:rPr>
      </w:pPr>
      <w:r>
        <w:rPr>
          <w:b/>
          <w:lang w:val="ro-RO"/>
        </w:rPr>
        <w:t xml:space="preserve">Telefon: Anenii Noi </w:t>
      </w:r>
      <w:r w:rsidR="00E02B1A">
        <w:rPr>
          <w:lang w:val="ro-RO"/>
        </w:rPr>
        <w:t>(0265)  2 26 65; 2 21 08</w:t>
      </w:r>
      <w:r>
        <w:rPr>
          <w:lang w:val="ro-RO"/>
        </w:rPr>
        <w:t xml:space="preserve">; </w:t>
      </w:r>
    </w:p>
    <w:p w:rsidR="001278A3" w:rsidRPr="00E02B1A" w:rsidRDefault="001278A3" w:rsidP="001278A3">
      <w:pPr>
        <w:ind w:left="360"/>
        <w:jc w:val="both"/>
        <w:rPr>
          <w:lang w:val="ro-RO"/>
        </w:rPr>
      </w:pPr>
      <w:r>
        <w:rPr>
          <w:b/>
          <w:lang w:val="ro-RO"/>
        </w:rPr>
        <w:t xml:space="preserve">e-mail: </w:t>
      </w:r>
      <w:r w:rsidR="00E02B1A">
        <w:rPr>
          <w:lang w:val="ro-RO"/>
        </w:rPr>
        <w:t xml:space="preserve">primaria.aneni@ gmail.com </w:t>
      </w:r>
    </w:p>
    <w:p w:rsidR="001278A3" w:rsidRDefault="001278A3" w:rsidP="001278A3">
      <w:pPr>
        <w:ind w:left="360"/>
        <w:jc w:val="both"/>
        <w:rPr>
          <w:lang w:val="ro-RO"/>
        </w:rPr>
      </w:pPr>
      <w:r>
        <w:rPr>
          <w:b/>
          <w:lang w:val="ro-RO"/>
        </w:rPr>
        <w:t>adresa poştală:</w:t>
      </w:r>
      <w:r w:rsidR="00E02B1A">
        <w:rPr>
          <w:lang w:val="ro-RO"/>
        </w:rPr>
        <w:t xml:space="preserve"> 6501, str. Suvorov, 6</w:t>
      </w:r>
      <w:r>
        <w:rPr>
          <w:lang w:val="ro-RO"/>
        </w:rPr>
        <w:t>, primăria;</w:t>
      </w:r>
    </w:p>
    <w:p w:rsidR="001278A3" w:rsidRDefault="001278A3" w:rsidP="001278A3">
      <w:pPr>
        <w:ind w:left="360"/>
        <w:jc w:val="both"/>
        <w:rPr>
          <w:lang w:val="ro-RO"/>
        </w:rPr>
      </w:pPr>
      <w:r>
        <w:rPr>
          <w:b/>
          <w:lang w:val="ro-RO"/>
        </w:rPr>
        <w:t>Persoana de contact:</w:t>
      </w:r>
      <w:r w:rsidR="00E02B1A">
        <w:rPr>
          <w:lang w:val="ro-RO"/>
        </w:rPr>
        <w:t xml:space="preserve">  Svetlana Basarab</w:t>
      </w:r>
      <w:r>
        <w:rPr>
          <w:lang w:val="ro-RO"/>
        </w:rPr>
        <w:t>.</w:t>
      </w:r>
    </w:p>
    <w:p w:rsidR="001278A3" w:rsidRDefault="001278A3" w:rsidP="001278A3">
      <w:pPr>
        <w:ind w:left="360"/>
        <w:jc w:val="both"/>
        <w:rPr>
          <w:lang w:val="ro-RO"/>
        </w:rPr>
      </w:pPr>
      <w:r>
        <w:rPr>
          <w:b/>
          <w:lang w:val="ro-RO"/>
        </w:rPr>
        <w:t>Bibliografia:</w:t>
      </w:r>
    </w:p>
    <w:p w:rsidR="001278A3" w:rsidRDefault="001278A3" w:rsidP="001278A3">
      <w:pPr>
        <w:numPr>
          <w:ilvl w:val="0"/>
          <w:numId w:val="4"/>
        </w:numPr>
        <w:rPr>
          <w:b/>
          <w:i/>
          <w:lang w:val="ro-RO"/>
        </w:rPr>
      </w:pPr>
      <w:r>
        <w:rPr>
          <w:b/>
          <w:i/>
          <w:lang w:val="ro-RO"/>
        </w:rPr>
        <w:t>Constituţia Republicii Moldova</w:t>
      </w:r>
    </w:p>
    <w:p w:rsidR="001278A3" w:rsidRDefault="001278A3" w:rsidP="001278A3">
      <w:pPr>
        <w:numPr>
          <w:ilvl w:val="0"/>
          <w:numId w:val="4"/>
        </w:numPr>
        <w:rPr>
          <w:b/>
          <w:i/>
          <w:lang w:val="ro-RO"/>
        </w:rPr>
      </w:pPr>
      <w:r>
        <w:rPr>
          <w:b/>
          <w:i/>
          <w:lang w:val="ro-RO"/>
        </w:rPr>
        <w:t>Acte normative în domeniul serviciului pub</w:t>
      </w:r>
      <w:r w:rsidR="001E01CF">
        <w:rPr>
          <w:b/>
          <w:i/>
          <w:lang w:val="ro-RO"/>
        </w:rPr>
        <w:t>l</w:t>
      </w:r>
      <w:r>
        <w:rPr>
          <w:b/>
          <w:i/>
          <w:lang w:val="ro-RO"/>
        </w:rPr>
        <w:t>ic:</w:t>
      </w:r>
    </w:p>
    <w:p w:rsidR="001278A3" w:rsidRDefault="001278A3" w:rsidP="001278A3">
      <w:pPr>
        <w:numPr>
          <w:ilvl w:val="0"/>
          <w:numId w:val="5"/>
        </w:numPr>
        <w:rPr>
          <w:lang w:val="ro-RO"/>
        </w:rPr>
      </w:pPr>
      <w:r>
        <w:rPr>
          <w:lang w:val="ro-RO"/>
        </w:rPr>
        <w:t>Legea nr.158-XVI din 04 iulie 2008 cu privire la funcţia publică şi statutul funcţionarului public;</w:t>
      </w:r>
    </w:p>
    <w:p w:rsidR="001278A3" w:rsidRDefault="001278A3" w:rsidP="001278A3">
      <w:pPr>
        <w:numPr>
          <w:ilvl w:val="0"/>
          <w:numId w:val="5"/>
        </w:numPr>
        <w:rPr>
          <w:lang w:val="ro-RO"/>
        </w:rPr>
      </w:pPr>
      <w:r>
        <w:rPr>
          <w:lang w:val="ro-RO"/>
        </w:rPr>
        <w:t>Legea nr. 25-XVI din 22 februarie 2008 privind Codul de conduită a funcţionarului public;</w:t>
      </w:r>
    </w:p>
    <w:p w:rsidR="001278A3" w:rsidRDefault="001278A3" w:rsidP="001278A3">
      <w:pPr>
        <w:numPr>
          <w:ilvl w:val="0"/>
          <w:numId w:val="5"/>
        </w:numPr>
        <w:rPr>
          <w:lang w:val="ro-RO"/>
        </w:rPr>
      </w:pPr>
      <w:r>
        <w:rPr>
          <w:lang w:val="ro-RO"/>
        </w:rPr>
        <w:t>Legea nr.16-XVI din 15 februarie 2008 cu privire la conflictul de interese;</w:t>
      </w:r>
    </w:p>
    <w:p w:rsidR="001278A3" w:rsidRDefault="001278A3" w:rsidP="001278A3">
      <w:pPr>
        <w:numPr>
          <w:ilvl w:val="0"/>
          <w:numId w:val="5"/>
        </w:numPr>
        <w:rPr>
          <w:lang w:val="ro-RO"/>
        </w:rPr>
      </w:pPr>
      <w:r>
        <w:rPr>
          <w:lang w:val="ro-RO"/>
        </w:rPr>
        <w:t>Legea nr.133 din 17.06.2016 privind declararea averii și a intereselor personale;</w:t>
      </w:r>
    </w:p>
    <w:p w:rsidR="001278A3" w:rsidRDefault="001278A3" w:rsidP="001278A3">
      <w:pPr>
        <w:numPr>
          <w:ilvl w:val="0"/>
          <w:numId w:val="5"/>
        </w:numPr>
        <w:rPr>
          <w:lang w:val="ro-RO"/>
        </w:rPr>
      </w:pPr>
      <w:r>
        <w:rPr>
          <w:lang w:val="ro-RO"/>
        </w:rPr>
        <w:t>Legea nr.90-XVI din 25.04.2008 cu privire la prevenirea şi combaterea corupţiei;</w:t>
      </w:r>
    </w:p>
    <w:p w:rsidR="001278A3" w:rsidRDefault="001278A3" w:rsidP="001278A3">
      <w:pPr>
        <w:numPr>
          <w:ilvl w:val="0"/>
          <w:numId w:val="5"/>
        </w:numPr>
        <w:rPr>
          <w:lang w:val="ro-RO"/>
        </w:rPr>
      </w:pPr>
      <w:r>
        <w:rPr>
          <w:lang w:val="ro-RO"/>
        </w:rPr>
        <w:t>Cod nr.116 din 19.07.2018 administrativ al Republicii Moldova;</w:t>
      </w:r>
    </w:p>
    <w:p w:rsidR="001278A3" w:rsidRDefault="001278A3" w:rsidP="001278A3">
      <w:pPr>
        <w:numPr>
          <w:ilvl w:val="0"/>
          <w:numId w:val="5"/>
        </w:numPr>
        <w:rPr>
          <w:lang w:val="ro-RO"/>
        </w:rPr>
      </w:pPr>
      <w:r>
        <w:rPr>
          <w:lang w:val="ro-RO"/>
        </w:rPr>
        <w:t>Legea nr. 270 din 23.11.2018 privind sistemul unitar de salarizare în sectorul bugetar</w:t>
      </w:r>
    </w:p>
    <w:p w:rsidR="001278A3" w:rsidRDefault="001278A3" w:rsidP="001278A3">
      <w:pPr>
        <w:ind w:left="360"/>
        <w:rPr>
          <w:lang w:val="ro-RO"/>
        </w:rPr>
      </w:pPr>
    </w:p>
    <w:p w:rsidR="001278A3" w:rsidRDefault="001278A3" w:rsidP="001278A3">
      <w:pPr>
        <w:numPr>
          <w:ilvl w:val="0"/>
          <w:numId w:val="4"/>
        </w:numPr>
        <w:rPr>
          <w:lang w:val="ro-RO"/>
        </w:rPr>
      </w:pPr>
      <w:r>
        <w:rPr>
          <w:lang w:val="ro-RO"/>
        </w:rPr>
        <w:t>Acte normative în domeniul administraţiei publice locale:</w:t>
      </w:r>
    </w:p>
    <w:p w:rsidR="001278A3" w:rsidRDefault="001278A3" w:rsidP="001278A3">
      <w:pPr>
        <w:numPr>
          <w:ilvl w:val="0"/>
          <w:numId w:val="5"/>
        </w:numPr>
        <w:rPr>
          <w:lang w:val="ro-RO"/>
        </w:rPr>
      </w:pPr>
      <w:r>
        <w:rPr>
          <w:lang w:val="ro-RO"/>
        </w:rPr>
        <w:t>Legea nr.436-XVI din 28 decembrie 2006 privind administraţia publică locală;</w:t>
      </w:r>
    </w:p>
    <w:p w:rsidR="001278A3" w:rsidRDefault="001278A3" w:rsidP="001278A3">
      <w:pPr>
        <w:numPr>
          <w:ilvl w:val="0"/>
          <w:numId w:val="5"/>
        </w:numPr>
        <w:rPr>
          <w:lang w:val="ro-RO"/>
        </w:rPr>
      </w:pPr>
      <w:r>
        <w:rPr>
          <w:lang w:val="ro-RO"/>
        </w:rPr>
        <w:t>Legea nr.438-XVI din 28 decembrie 2006 privind dezvoltarea regională în Republica Moldova;</w:t>
      </w:r>
    </w:p>
    <w:p w:rsidR="001278A3" w:rsidRDefault="001278A3" w:rsidP="001278A3">
      <w:pPr>
        <w:numPr>
          <w:ilvl w:val="0"/>
          <w:numId w:val="5"/>
        </w:numPr>
        <w:rPr>
          <w:lang w:val="ro-RO"/>
        </w:rPr>
      </w:pPr>
      <w:r>
        <w:rPr>
          <w:lang w:val="ro-RO"/>
        </w:rPr>
        <w:t>Legea nr.435 -XVI din 28 decembrie 2006 privind descentralizarea administrativă;</w:t>
      </w:r>
    </w:p>
    <w:p w:rsidR="001278A3" w:rsidRDefault="001278A3" w:rsidP="001278A3">
      <w:pPr>
        <w:numPr>
          <w:ilvl w:val="0"/>
          <w:numId w:val="5"/>
        </w:numPr>
        <w:rPr>
          <w:lang w:val="ro-RO"/>
        </w:rPr>
      </w:pPr>
      <w:r>
        <w:rPr>
          <w:lang w:val="ro-RO"/>
        </w:rPr>
        <w:t>Legea nr.764-XV din 27 decembrie 2001 privind organizarea administrativ-teritorială a Republicii Moldova;</w:t>
      </w:r>
    </w:p>
    <w:p w:rsidR="001278A3" w:rsidRDefault="001278A3" w:rsidP="001278A3">
      <w:pPr>
        <w:numPr>
          <w:ilvl w:val="0"/>
          <w:numId w:val="4"/>
        </w:numPr>
        <w:rPr>
          <w:lang w:val="ro-RO"/>
        </w:rPr>
      </w:pPr>
      <w:r>
        <w:rPr>
          <w:lang w:val="ro-RO"/>
        </w:rPr>
        <w:t>Acte normative în domeniul de specialitate:</w:t>
      </w:r>
    </w:p>
    <w:p w:rsidR="001278A3" w:rsidRDefault="001278A3" w:rsidP="001278A3">
      <w:pPr>
        <w:numPr>
          <w:ilvl w:val="0"/>
          <w:numId w:val="5"/>
        </w:numPr>
        <w:rPr>
          <w:lang w:val="ro-RO"/>
        </w:rPr>
      </w:pPr>
      <w:r>
        <w:rPr>
          <w:lang w:val="ro-RO"/>
        </w:rPr>
        <w:t xml:space="preserve">Codul Fiscal </w:t>
      </w:r>
    </w:p>
    <w:p w:rsidR="001278A3" w:rsidRDefault="001E01CF" w:rsidP="001278A3">
      <w:pPr>
        <w:numPr>
          <w:ilvl w:val="0"/>
          <w:numId w:val="5"/>
        </w:numPr>
        <w:rPr>
          <w:lang w:val="ro-RO"/>
        </w:rPr>
      </w:pPr>
      <w:r>
        <w:rPr>
          <w:lang w:val="ro-RO"/>
        </w:rPr>
        <w:t>Hotărâ</w:t>
      </w:r>
      <w:r w:rsidR="001278A3">
        <w:rPr>
          <w:lang w:val="ro-RO"/>
        </w:rPr>
        <w:t>rea Guvernului nr. 998 din 20.08.2003 privind activitatea serviciului de colectare a impozitelor şi taxelor locale din cadrul primăriei.</w:t>
      </w:r>
    </w:p>
    <w:p w:rsidR="001278A3" w:rsidRPr="004E2548" w:rsidRDefault="001278A3" w:rsidP="001278A3">
      <w:pPr>
        <w:rPr>
          <w:lang w:val="ro-RO"/>
        </w:rPr>
      </w:pPr>
    </w:p>
    <w:p w:rsidR="001278A3" w:rsidRPr="001278A3" w:rsidRDefault="001278A3" w:rsidP="004E2548">
      <w:pPr>
        <w:jc w:val="center"/>
        <w:rPr>
          <w:b/>
          <w:sz w:val="52"/>
          <w:szCs w:val="52"/>
          <w:lang w:val="ro-RO"/>
        </w:rPr>
      </w:pPr>
    </w:p>
    <w:p w:rsidR="001278A3" w:rsidRDefault="001278A3"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p w:rsidR="001E01CF" w:rsidRDefault="001E01CF" w:rsidP="004E2548">
      <w:pPr>
        <w:jc w:val="center"/>
        <w:rPr>
          <w:b/>
          <w:sz w:val="52"/>
          <w:szCs w:val="52"/>
          <w:lang w:val="en-US"/>
        </w:rPr>
      </w:pPr>
    </w:p>
    <w:sectPr w:rsidR="001E01CF" w:rsidSect="00CB2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65F"/>
    <w:multiLevelType w:val="hybridMultilevel"/>
    <w:tmpl w:val="4FAE24D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3C153F"/>
    <w:multiLevelType w:val="hybridMultilevel"/>
    <w:tmpl w:val="D7F8E4F2"/>
    <w:lvl w:ilvl="0" w:tplc="50320B7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2D2D27"/>
    <w:multiLevelType w:val="hybridMultilevel"/>
    <w:tmpl w:val="7E888ACA"/>
    <w:lvl w:ilvl="0" w:tplc="A97A43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596CE9"/>
    <w:multiLevelType w:val="hybridMultilevel"/>
    <w:tmpl w:val="D3BE9E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2A302C"/>
    <w:multiLevelType w:val="hybridMultilevel"/>
    <w:tmpl w:val="0CAED39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4E2548"/>
    <w:rsid w:val="001278A3"/>
    <w:rsid w:val="001570FE"/>
    <w:rsid w:val="001E01CF"/>
    <w:rsid w:val="003E463E"/>
    <w:rsid w:val="00455923"/>
    <w:rsid w:val="004E2548"/>
    <w:rsid w:val="005D1F0D"/>
    <w:rsid w:val="005F0657"/>
    <w:rsid w:val="007B24BF"/>
    <w:rsid w:val="008955C2"/>
    <w:rsid w:val="00C444D1"/>
    <w:rsid w:val="00CB2F4D"/>
    <w:rsid w:val="00D134C0"/>
    <w:rsid w:val="00E02B1A"/>
    <w:rsid w:val="00E92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2548"/>
    <w:rPr>
      <w:color w:val="0000FF"/>
      <w:u w:val="single"/>
    </w:rPr>
  </w:style>
  <w:style w:type="paragraph" w:styleId="a4">
    <w:name w:val="Normal (Web)"/>
    <w:basedOn w:val="a"/>
    <w:uiPriority w:val="99"/>
    <w:semiHidden/>
    <w:unhideWhenUsed/>
    <w:rsid w:val="004E25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93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Kolea</cp:lastModifiedBy>
  <cp:revision>11</cp:revision>
  <dcterms:created xsi:type="dcterms:W3CDTF">2019-12-09T13:43:00Z</dcterms:created>
  <dcterms:modified xsi:type="dcterms:W3CDTF">2020-03-09T10:11:00Z</dcterms:modified>
</cp:coreProperties>
</file>