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32" w:rsidRDefault="00604032" w:rsidP="008A3A40">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Anexă</w:t>
      </w:r>
      <w:r w:rsidR="00A408D0">
        <w:rPr>
          <w:rFonts w:ascii="Times New Roman" w:hAnsi="Times New Roman" w:cs="Times New Roman"/>
          <w:sz w:val="24"/>
          <w:szCs w:val="24"/>
          <w:lang w:val="en-US"/>
        </w:rPr>
        <w:t>1</w:t>
      </w:r>
      <w:r>
        <w:rPr>
          <w:rFonts w:ascii="Times New Roman" w:hAnsi="Times New Roman" w:cs="Times New Roman"/>
          <w:sz w:val="24"/>
          <w:szCs w:val="24"/>
          <w:lang w:val="en-US"/>
        </w:rPr>
        <w:t>:</w:t>
      </w:r>
    </w:p>
    <w:p w:rsidR="00604032" w:rsidRDefault="00604032" w:rsidP="0060403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5366F4" w:rsidRPr="0036638A" w:rsidRDefault="00604032" w:rsidP="003663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17A1">
        <w:rPr>
          <w:rFonts w:ascii="Times New Roman" w:hAnsi="Times New Roman" w:cs="Times New Roman"/>
          <w:sz w:val="24"/>
          <w:szCs w:val="24"/>
          <w:lang w:val="en-US"/>
        </w:rPr>
        <w:t xml:space="preserve">                   </w:t>
      </w:r>
      <w:proofErr w:type="gramStart"/>
      <w:r w:rsidR="001017A1">
        <w:rPr>
          <w:rFonts w:ascii="Times New Roman" w:hAnsi="Times New Roman" w:cs="Times New Roman"/>
          <w:sz w:val="24"/>
          <w:szCs w:val="24"/>
          <w:lang w:val="en-US"/>
        </w:rPr>
        <w:t>nr.5/16</w:t>
      </w:r>
      <w:proofErr w:type="gramEnd"/>
      <w:r w:rsidR="001017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din </w:t>
      </w:r>
      <w:r w:rsidR="001017A1">
        <w:rPr>
          <w:rFonts w:ascii="Times New Roman" w:hAnsi="Times New Roman" w:cs="Times New Roman"/>
          <w:sz w:val="24"/>
          <w:szCs w:val="24"/>
          <w:lang w:val="en-US"/>
        </w:rPr>
        <w:t>11</w:t>
      </w:r>
      <w:r>
        <w:rPr>
          <w:rFonts w:ascii="Times New Roman" w:hAnsi="Times New Roman" w:cs="Times New Roman"/>
          <w:sz w:val="24"/>
          <w:szCs w:val="24"/>
          <w:lang w:val="en-US"/>
        </w:rPr>
        <w:t>decembrie 2020</w:t>
      </w:r>
    </w:p>
    <w:p w:rsidR="005366F4" w:rsidRDefault="005366F4" w:rsidP="00C867AC">
      <w:pPr>
        <w:spacing w:after="0" w:line="240" w:lineRule="auto"/>
        <w:rPr>
          <w:lang w:val="en-US"/>
        </w:rPr>
      </w:pPr>
    </w:p>
    <w:p w:rsidR="00DA79D4" w:rsidRDefault="00DA79D4" w:rsidP="00C867AC">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000000"/>
          <w:sz w:val="24"/>
          <w:szCs w:val="24"/>
          <w:lang w:val="en-US"/>
        </w:rPr>
        <w:t>REGULAMENTUL</w:t>
      </w:r>
      <w:r>
        <w:rPr>
          <w:rFonts w:ascii="Times New Roman" w:eastAsia="Times New Roman" w:hAnsi="Times New Roman" w:cs="Times New Roman"/>
          <w:b/>
          <w:bCs/>
          <w:color w:val="000000"/>
          <w:sz w:val="24"/>
          <w:szCs w:val="24"/>
          <w:bdr w:val="none" w:sz="0" w:space="0" w:color="auto" w:frame="1"/>
          <w:lang w:val="en-US"/>
        </w:rPr>
        <w:br w:type="textWrapping" w:clear="all"/>
      </w:r>
      <w:r>
        <w:rPr>
          <w:rFonts w:ascii="Times New Roman" w:eastAsia="Times New Roman" w:hAnsi="Times New Roman" w:cs="Times New Roman"/>
          <w:b/>
          <w:bCs/>
          <w:color w:val="000000"/>
          <w:sz w:val="24"/>
          <w:szCs w:val="24"/>
          <w:lang w:val="en-US"/>
        </w:rPr>
        <w:t>funcţionării cimitirelor din oraşul Anenii Noi</w:t>
      </w:r>
    </w:p>
    <w:p w:rsidR="00DA79D4" w:rsidRDefault="00DA79D4" w:rsidP="00C867AC">
      <w:pPr>
        <w:spacing w:after="0" w:line="240" w:lineRule="auto"/>
        <w:rPr>
          <w:rFonts w:ascii="Times New Roman" w:eastAsia="Times New Roman" w:hAnsi="Times New Roman" w:cs="Times New Roman"/>
          <w:sz w:val="24"/>
          <w:szCs w:val="24"/>
          <w:lang w:val="en-US"/>
        </w:rPr>
      </w:pPr>
    </w:p>
    <w:p w:rsidR="00DA79D4" w:rsidRDefault="00DA79D4" w:rsidP="00C867AC">
      <w:pPr>
        <w:pStyle w:val="a4"/>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Prezentul Regulament reglementează modul înfiinţării, extinderii, închiderii, lichidării şi administrării cimitirelor, precum şi modul rezervării locurilor pentru înmormîntarea şi reînmormântarea decedaţilor, executării lucrărilor în cimitirele din oraș</w:t>
      </w:r>
      <w:proofErr w:type="gramStart"/>
      <w:r>
        <w:rPr>
          <w:rFonts w:ascii="Times New Roman" w:hAnsi="Times New Roman" w:cs="Times New Roman"/>
          <w:sz w:val="24"/>
          <w:szCs w:val="24"/>
          <w:lang w:val="en-US"/>
        </w:rPr>
        <w:t>ul  Anenii</w:t>
      </w:r>
      <w:proofErr w:type="gramEnd"/>
      <w:r>
        <w:rPr>
          <w:rFonts w:ascii="Times New Roman" w:hAnsi="Times New Roman" w:cs="Times New Roman"/>
          <w:sz w:val="24"/>
          <w:szCs w:val="24"/>
          <w:lang w:val="en-US"/>
        </w:rPr>
        <w:t xml:space="preserve"> Noi.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Regulamentul apără dreptul fiecărui locuitor al orașului la înmormântare după obiceiurile poporului său şi la păstrarea mormântului.</w:t>
      </w:r>
      <w:proofErr w:type="gramEnd"/>
    </w:p>
    <w:p w:rsidR="00DA79D4" w:rsidRDefault="00DA79D4" w:rsidP="00C867AC">
      <w:pPr>
        <w:pStyle w:val="a4"/>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Prezentul Regulament </w:t>
      </w:r>
      <w:proofErr w:type="gramStart"/>
      <w:r>
        <w:rPr>
          <w:rFonts w:ascii="Times New Roman" w:eastAsia="Times New Roman" w:hAnsi="Times New Roman" w:cs="Times New Roman"/>
          <w:sz w:val="24"/>
          <w:szCs w:val="24"/>
          <w:lang w:val="en-US"/>
        </w:rPr>
        <w:t>este</w:t>
      </w:r>
      <w:proofErr w:type="gramEnd"/>
      <w:r>
        <w:rPr>
          <w:rFonts w:ascii="Times New Roman" w:eastAsia="Times New Roman" w:hAnsi="Times New Roman" w:cs="Times New Roman"/>
          <w:sz w:val="24"/>
          <w:szCs w:val="24"/>
          <w:lang w:val="en-US"/>
        </w:rPr>
        <w:t xml:space="preserve"> elaborat în conformitate cu Legea despre ocrotirea monumentelor de istorie şi cultură, alte legi ale Republicii Moldova și Regulamentului cu privire la cimitire aprobat prin Hotărârea Guvernului Republicii Moldova nr. 1072 din 22 octombrie 1998.</w:t>
      </w:r>
    </w:p>
    <w:p w:rsidR="00DA79D4" w:rsidRDefault="00DA79D4" w:rsidP="00C867AC">
      <w:pPr>
        <w:pStyle w:val="a4"/>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Prezentul Regulament </w:t>
      </w:r>
      <w:proofErr w:type="gramStart"/>
      <w:r>
        <w:rPr>
          <w:rFonts w:ascii="Times New Roman" w:eastAsia="Times New Roman" w:hAnsi="Times New Roman" w:cs="Times New Roman"/>
          <w:sz w:val="24"/>
          <w:szCs w:val="24"/>
          <w:lang w:val="en-US"/>
        </w:rPr>
        <w:t>este</w:t>
      </w:r>
      <w:proofErr w:type="gramEnd"/>
      <w:r>
        <w:rPr>
          <w:rFonts w:ascii="Times New Roman" w:eastAsia="Times New Roman" w:hAnsi="Times New Roman" w:cs="Times New Roman"/>
          <w:sz w:val="24"/>
          <w:szCs w:val="24"/>
          <w:lang w:val="en-US"/>
        </w:rPr>
        <w:t xml:space="preserve"> aprobat de Consiliul orășenesc Anenii Noi şi orice modificare se face numai prin decizia acestuia.</w:t>
      </w:r>
    </w:p>
    <w:p w:rsidR="00DA79D4" w:rsidRPr="00E534DA" w:rsidRDefault="00DA79D4" w:rsidP="00C867AC">
      <w:pPr>
        <w:shd w:val="clear" w:color="auto" w:fill="FFFFFF"/>
        <w:spacing w:before="100" w:beforeAutospacing="1" w:after="0" w:line="240" w:lineRule="auto"/>
        <w:jc w:val="center"/>
        <w:textAlignment w:val="baseline"/>
        <w:outlineLvl w:val="1"/>
        <w:rPr>
          <w:rFonts w:ascii="Times New Roman" w:eastAsia="Times New Roman" w:hAnsi="Times New Roman" w:cs="Times New Roman"/>
          <w:b/>
          <w:color w:val="000000"/>
          <w:sz w:val="24"/>
          <w:szCs w:val="24"/>
          <w:lang w:val="en-US"/>
        </w:rPr>
      </w:pPr>
      <w:r w:rsidRPr="00E534DA">
        <w:rPr>
          <w:rFonts w:ascii="Times New Roman" w:eastAsia="Times New Roman" w:hAnsi="Times New Roman" w:cs="Times New Roman"/>
          <w:b/>
          <w:color w:val="000000"/>
          <w:sz w:val="24"/>
          <w:szCs w:val="24"/>
          <w:lang w:val="en-US"/>
        </w:rPr>
        <w:t>I. DISPOZIŢII GENERALE</w:t>
      </w:r>
    </w:p>
    <w:p w:rsidR="00DA79D4" w:rsidRDefault="00537727" w:rsidP="00537727">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79D4">
        <w:rPr>
          <w:rFonts w:ascii="Times New Roman" w:hAnsi="Times New Roman" w:cs="Times New Roman"/>
          <w:sz w:val="24"/>
          <w:szCs w:val="24"/>
          <w:lang w:val="en-US"/>
        </w:rPr>
        <w:t>1.1 În orașul Anenii Noi ci</w:t>
      </w:r>
      <w:r w:rsidR="00CB433D">
        <w:rPr>
          <w:rFonts w:ascii="Times New Roman" w:hAnsi="Times New Roman" w:cs="Times New Roman"/>
          <w:sz w:val="24"/>
          <w:szCs w:val="24"/>
          <w:lang w:val="en-US"/>
        </w:rPr>
        <w:t>mitirele se află în subordinea c</w:t>
      </w:r>
      <w:r w:rsidR="00DA79D4">
        <w:rPr>
          <w:rFonts w:ascii="Times New Roman" w:hAnsi="Times New Roman" w:cs="Times New Roman"/>
          <w:sz w:val="24"/>
          <w:szCs w:val="24"/>
          <w:lang w:val="en-US"/>
        </w:rPr>
        <w:t xml:space="preserve">onsiliului orășenesc Anenii Noi, Primăriei orașului Anenii Noi. </w:t>
      </w:r>
      <w:proofErr w:type="gramStart"/>
      <w:r w:rsidR="00DA79D4">
        <w:rPr>
          <w:rFonts w:ascii="Times New Roman" w:hAnsi="Times New Roman" w:cs="Times New Roman"/>
          <w:sz w:val="24"/>
          <w:szCs w:val="24"/>
          <w:lang w:val="en-US"/>
        </w:rPr>
        <w:t>Înmormântările şi reânmormântările se efectuează numai în baza prezentului Regulament.</w:t>
      </w:r>
      <w:proofErr w:type="gramEnd"/>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1.2. Înfiinţarea și extinderea cimitire</w:t>
      </w:r>
      <w:r w:rsidR="00CB433D">
        <w:rPr>
          <w:rFonts w:ascii="Times New Roman" w:hAnsi="Times New Roman" w:cs="Times New Roman"/>
          <w:sz w:val="24"/>
          <w:szCs w:val="24"/>
          <w:lang w:val="en-US"/>
        </w:rPr>
        <w:t>lor se realziează prin decizia c</w:t>
      </w:r>
      <w:r>
        <w:rPr>
          <w:rFonts w:ascii="Times New Roman" w:hAnsi="Times New Roman" w:cs="Times New Roman"/>
          <w:sz w:val="24"/>
          <w:szCs w:val="24"/>
          <w:lang w:val="en-US"/>
        </w:rPr>
        <w:t xml:space="preserve">onsiliului Orășenesc Anenii Noi, iar administrarea se realizează de către Consiliul orășenesc Anenii Noi și Primăria or. Anenii Noi doar prin intermediul </w:t>
      </w:r>
      <w:r w:rsidR="00C9735F">
        <w:rPr>
          <w:rFonts w:ascii="Times New Roman" w:hAnsi="Times New Roman" w:cs="Times New Roman"/>
          <w:b/>
          <w:sz w:val="24"/>
          <w:szCs w:val="24"/>
          <w:lang w:val="en-US"/>
        </w:rPr>
        <w:t>Serviciului Funerar</w:t>
      </w:r>
      <w:r w:rsidR="00F474E8">
        <w:rPr>
          <w:rFonts w:ascii="Times New Roman" w:hAnsi="Times New Roman" w:cs="Times New Roman"/>
          <w:b/>
          <w:sz w:val="24"/>
          <w:szCs w:val="24"/>
          <w:lang w:val="en-US"/>
        </w:rPr>
        <w:t xml:space="preserve"> al</w:t>
      </w:r>
      <w:r w:rsidR="008E5B4C">
        <w:rPr>
          <w:rFonts w:ascii="Times New Roman" w:hAnsi="Times New Roman" w:cs="Times New Roman"/>
          <w:b/>
          <w:sz w:val="24"/>
          <w:szCs w:val="24"/>
          <w:lang w:val="en-US"/>
        </w:rPr>
        <w:t xml:space="preserve"> </w:t>
      </w:r>
      <w:r>
        <w:rPr>
          <w:rFonts w:ascii="Times New Roman" w:hAnsi="Times New Roman" w:cs="Times New Roman"/>
          <w:sz w:val="24"/>
          <w:szCs w:val="24"/>
          <w:lang w:val="en-US"/>
        </w:rPr>
        <w:t>ÎMDP “Apa-Canal” Anenii Noi conform actelor legislative şi normative în vigoare şi prezentului Regulament.</w:t>
      </w:r>
    </w:p>
    <w:p w:rsidR="008E5B4C" w:rsidRPr="00CD5A7A" w:rsidRDefault="008E5B4C" w:rsidP="00C867AC">
      <w:pPr>
        <w:pStyle w:val="a4"/>
        <w:jc w:val="both"/>
        <w:rPr>
          <w:rFonts w:ascii="Times New Roman" w:hAnsi="Times New Roman" w:cs="Times New Roman"/>
          <w:sz w:val="24"/>
          <w:szCs w:val="24"/>
          <w:lang w:val="en-US"/>
        </w:rPr>
      </w:pPr>
      <w:r w:rsidRPr="00CD5A7A">
        <w:rPr>
          <w:rFonts w:ascii="Times New Roman" w:hAnsi="Times New Roman" w:cs="Times New Roman"/>
          <w:sz w:val="24"/>
          <w:szCs w:val="24"/>
          <w:lang w:val="en-US"/>
        </w:rPr>
        <w:t xml:space="preserve">           Oficiul Administrativ al Serviciului Funarar se </w:t>
      </w:r>
      <w:proofErr w:type="gramStart"/>
      <w:r w:rsidRPr="00CD5A7A">
        <w:rPr>
          <w:rFonts w:ascii="Times New Roman" w:hAnsi="Times New Roman" w:cs="Times New Roman"/>
          <w:sz w:val="24"/>
          <w:szCs w:val="24"/>
          <w:lang w:val="en-US"/>
        </w:rPr>
        <w:t>va</w:t>
      </w:r>
      <w:proofErr w:type="gramEnd"/>
      <w:r w:rsidRPr="00CD5A7A">
        <w:rPr>
          <w:rFonts w:ascii="Times New Roman" w:hAnsi="Times New Roman" w:cs="Times New Roman"/>
          <w:sz w:val="24"/>
          <w:szCs w:val="24"/>
          <w:lang w:val="en-US"/>
        </w:rPr>
        <w:t xml:space="preserve"> afla pe teritoriul cimitirului din or. Anenii Noi.</w:t>
      </w:r>
    </w:p>
    <w:p w:rsidR="00F474E8" w:rsidRPr="00CD5A7A" w:rsidRDefault="00F474E8" w:rsidP="00C867AC">
      <w:pPr>
        <w:pStyle w:val="a4"/>
        <w:jc w:val="both"/>
        <w:rPr>
          <w:rFonts w:ascii="Times New Roman" w:hAnsi="Times New Roman" w:cs="Times New Roman"/>
          <w:sz w:val="24"/>
          <w:szCs w:val="24"/>
          <w:lang w:val="en-US"/>
        </w:rPr>
      </w:pPr>
      <w:r w:rsidRPr="00CD5A7A">
        <w:rPr>
          <w:rFonts w:ascii="Times New Roman" w:hAnsi="Times New Roman" w:cs="Times New Roman"/>
          <w:sz w:val="24"/>
          <w:szCs w:val="24"/>
          <w:lang w:val="en-US"/>
        </w:rPr>
        <w:t xml:space="preserve">           Serviciul Funerar </w:t>
      </w:r>
      <w:proofErr w:type="gramStart"/>
      <w:r w:rsidRPr="00CD5A7A">
        <w:rPr>
          <w:rFonts w:ascii="Times New Roman" w:hAnsi="Times New Roman" w:cs="Times New Roman"/>
          <w:sz w:val="24"/>
          <w:szCs w:val="24"/>
          <w:lang w:val="en-US"/>
        </w:rPr>
        <w:t>are</w:t>
      </w:r>
      <w:proofErr w:type="gramEnd"/>
      <w:r w:rsidRPr="00CD5A7A">
        <w:rPr>
          <w:rFonts w:ascii="Times New Roman" w:hAnsi="Times New Roman" w:cs="Times New Roman"/>
          <w:sz w:val="24"/>
          <w:szCs w:val="24"/>
          <w:lang w:val="en-US"/>
        </w:rPr>
        <w:t>: administrator, state aprobate de Consiliul orăşenesc şi cont bancar.</w:t>
      </w:r>
    </w:p>
    <w:p w:rsidR="008E5B4C" w:rsidRPr="00CD5A7A" w:rsidRDefault="008E5B4C" w:rsidP="00C867AC">
      <w:pPr>
        <w:pStyle w:val="a4"/>
        <w:jc w:val="both"/>
        <w:rPr>
          <w:rFonts w:ascii="Times New Roman" w:hAnsi="Times New Roman" w:cs="Times New Roman"/>
          <w:sz w:val="24"/>
          <w:szCs w:val="24"/>
          <w:lang w:val="en-US"/>
        </w:rPr>
      </w:pPr>
      <w:r w:rsidRPr="00CD5A7A">
        <w:rPr>
          <w:rFonts w:ascii="Times New Roman" w:hAnsi="Times New Roman" w:cs="Times New Roman"/>
          <w:sz w:val="24"/>
          <w:szCs w:val="24"/>
          <w:lang w:val="en-US"/>
        </w:rPr>
        <w:t xml:space="preserve">           </w:t>
      </w:r>
      <w:r w:rsidR="00F474E8" w:rsidRPr="00CD5A7A">
        <w:rPr>
          <w:rFonts w:ascii="Times New Roman" w:hAnsi="Times New Roman" w:cs="Times New Roman"/>
          <w:sz w:val="24"/>
          <w:szCs w:val="24"/>
          <w:lang w:val="en-US"/>
        </w:rPr>
        <w:t xml:space="preserve">ÎMDP “Apa-Canal” Anenii Noi, </w:t>
      </w:r>
      <w:r w:rsidRPr="00CD5A7A">
        <w:rPr>
          <w:rFonts w:ascii="Times New Roman" w:hAnsi="Times New Roman" w:cs="Times New Roman"/>
          <w:sz w:val="24"/>
          <w:szCs w:val="24"/>
          <w:lang w:val="en-US"/>
        </w:rPr>
        <w:t xml:space="preserve">prezintă Statele şi Bugetul </w:t>
      </w:r>
      <w:r w:rsidR="00F474E8" w:rsidRPr="00CD5A7A">
        <w:rPr>
          <w:rFonts w:ascii="Times New Roman" w:hAnsi="Times New Roman" w:cs="Times New Roman"/>
          <w:sz w:val="24"/>
          <w:szCs w:val="24"/>
          <w:lang w:val="en-US"/>
        </w:rPr>
        <w:t xml:space="preserve">Serviciului Funerar, </w:t>
      </w:r>
      <w:r w:rsidRPr="00CD5A7A">
        <w:rPr>
          <w:rFonts w:ascii="Times New Roman" w:hAnsi="Times New Roman" w:cs="Times New Roman"/>
          <w:sz w:val="24"/>
          <w:szCs w:val="24"/>
          <w:lang w:val="en-US"/>
        </w:rPr>
        <w:t>spre aprobare Consiliului orăşenesc Anenii Noi.</w:t>
      </w:r>
    </w:p>
    <w:p w:rsidR="00180B3A" w:rsidRPr="00CD5A7A" w:rsidRDefault="00180B3A" w:rsidP="00C867AC">
      <w:pPr>
        <w:pStyle w:val="a4"/>
        <w:jc w:val="both"/>
        <w:rPr>
          <w:rFonts w:ascii="Times New Roman" w:hAnsi="Times New Roman" w:cs="Times New Roman"/>
          <w:sz w:val="24"/>
          <w:szCs w:val="24"/>
          <w:lang w:val="en-US"/>
        </w:rPr>
      </w:pPr>
      <w:r w:rsidRPr="00CD5A7A">
        <w:rPr>
          <w:rFonts w:ascii="Times New Roman" w:hAnsi="Times New Roman" w:cs="Times New Roman"/>
          <w:sz w:val="24"/>
          <w:szCs w:val="24"/>
          <w:lang w:val="en-US"/>
        </w:rPr>
        <w:t xml:space="preserve">           Taxele pentru serviciile Serviciului Funerar, orarul de activitate, Regulile de conduit</w:t>
      </w:r>
      <w:r w:rsidR="00152899" w:rsidRPr="00CD5A7A">
        <w:rPr>
          <w:rFonts w:ascii="Times New Roman" w:hAnsi="Times New Roman" w:cs="Times New Roman"/>
          <w:sz w:val="24"/>
          <w:szCs w:val="24"/>
          <w:lang w:val="en-US"/>
        </w:rPr>
        <w:t>ă</w:t>
      </w:r>
      <w:r w:rsidRPr="00CD5A7A">
        <w:rPr>
          <w:rFonts w:ascii="Times New Roman" w:hAnsi="Times New Roman" w:cs="Times New Roman"/>
          <w:sz w:val="24"/>
          <w:szCs w:val="24"/>
          <w:lang w:val="en-US"/>
        </w:rPr>
        <w:t xml:space="preserve"> în cimitir</w:t>
      </w:r>
      <w:r w:rsidR="00152899" w:rsidRPr="00CD5A7A">
        <w:rPr>
          <w:rFonts w:ascii="Times New Roman" w:hAnsi="Times New Roman" w:cs="Times New Roman"/>
          <w:sz w:val="24"/>
          <w:szCs w:val="24"/>
          <w:lang w:val="en-US"/>
        </w:rPr>
        <w:t>,</w:t>
      </w:r>
      <w:r w:rsidRPr="00CD5A7A">
        <w:rPr>
          <w:rFonts w:ascii="Times New Roman" w:hAnsi="Times New Roman" w:cs="Times New Roman"/>
          <w:sz w:val="24"/>
          <w:szCs w:val="24"/>
          <w:lang w:val="en-US"/>
        </w:rPr>
        <w:t xml:space="preserve"> sunt aprobate de Consiliul orăşenesc </w:t>
      </w:r>
      <w:proofErr w:type="gramStart"/>
      <w:r w:rsidRPr="00CD5A7A">
        <w:rPr>
          <w:rFonts w:ascii="Times New Roman" w:hAnsi="Times New Roman" w:cs="Times New Roman"/>
          <w:sz w:val="24"/>
          <w:szCs w:val="24"/>
          <w:lang w:val="en-US"/>
        </w:rPr>
        <w:t>Anenii  Noi</w:t>
      </w:r>
      <w:proofErr w:type="gramEnd"/>
      <w:r w:rsidRPr="00CD5A7A">
        <w:rPr>
          <w:rFonts w:ascii="Times New Roman" w:hAnsi="Times New Roman" w:cs="Times New Roman"/>
          <w:sz w:val="24"/>
          <w:szCs w:val="24"/>
          <w:lang w:val="en-US"/>
        </w:rPr>
        <w:t>.</w:t>
      </w:r>
    </w:p>
    <w:p w:rsidR="00F474E8" w:rsidRPr="00CD5A7A" w:rsidRDefault="00F474E8" w:rsidP="00C867AC">
      <w:pPr>
        <w:pStyle w:val="a4"/>
        <w:jc w:val="both"/>
        <w:rPr>
          <w:rFonts w:ascii="Times New Roman" w:hAnsi="Times New Roman" w:cs="Times New Roman"/>
          <w:sz w:val="24"/>
          <w:szCs w:val="24"/>
          <w:lang w:val="en-US"/>
        </w:rPr>
      </w:pPr>
      <w:r w:rsidRPr="00CD5A7A">
        <w:rPr>
          <w:rFonts w:ascii="Times New Roman" w:hAnsi="Times New Roman" w:cs="Times New Roman"/>
          <w:sz w:val="24"/>
          <w:szCs w:val="24"/>
          <w:lang w:val="en-US"/>
        </w:rPr>
        <w:t xml:space="preserve">           Serviciul Funerar întocmeşte inventarierea mormintelor </w:t>
      </w:r>
      <w:proofErr w:type="gramStart"/>
      <w:r w:rsidRPr="00CD5A7A">
        <w:rPr>
          <w:rFonts w:ascii="Times New Roman" w:hAnsi="Times New Roman" w:cs="Times New Roman"/>
          <w:sz w:val="24"/>
          <w:szCs w:val="24"/>
          <w:lang w:val="en-US"/>
        </w:rPr>
        <w:t>şi  actelor</w:t>
      </w:r>
      <w:proofErr w:type="gramEnd"/>
      <w:r w:rsidRPr="00CD5A7A">
        <w:rPr>
          <w:rFonts w:ascii="Times New Roman" w:hAnsi="Times New Roman" w:cs="Times New Roman"/>
          <w:sz w:val="24"/>
          <w:szCs w:val="24"/>
          <w:lang w:val="en-US"/>
        </w:rPr>
        <w:t xml:space="preserve"> privind înmormântările executate anterior. </w:t>
      </w:r>
    </w:p>
    <w:p w:rsidR="00DA79D4" w:rsidRDefault="00DA79D4" w:rsidP="00C867AC">
      <w:pPr>
        <w:pStyle w:val="a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ab/>
        <w:t xml:space="preserve">1.3. </w:t>
      </w:r>
      <w:r>
        <w:rPr>
          <w:rFonts w:ascii="Times New Roman" w:hAnsi="Times New Roman" w:cs="Times New Roman"/>
          <w:sz w:val="24"/>
          <w:szCs w:val="24"/>
          <w:shd w:val="clear" w:color="auto" w:fill="FFFFFF"/>
          <w:lang w:val="en-US"/>
        </w:rPr>
        <w:t>Lotul de pământ pentru cimitire de înmormântare tradiţională se repartizează în conformitate cu planul urbanistic general, aprobat conform Normelor şi regulamentelor de construcţie, reieşind din calculul 0</w:t>
      </w:r>
      <w:proofErr w:type="gramStart"/>
      <w:r>
        <w:rPr>
          <w:rFonts w:ascii="Times New Roman" w:hAnsi="Times New Roman" w:cs="Times New Roman"/>
          <w:sz w:val="24"/>
          <w:szCs w:val="24"/>
          <w:shd w:val="clear" w:color="auto" w:fill="FFFFFF"/>
          <w:lang w:val="en-US"/>
        </w:rPr>
        <w:t>,24</w:t>
      </w:r>
      <w:proofErr w:type="gramEnd"/>
      <w:r>
        <w:rPr>
          <w:rFonts w:ascii="Times New Roman" w:hAnsi="Times New Roman" w:cs="Times New Roman"/>
          <w:sz w:val="24"/>
          <w:szCs w:val="24"/>
          <w:shd w:val="clear" w:color="auto" w:fill="FFFFFF"/>
          <w:lang w:val="en-US"/>
        </w:rPr>
        <w:t xml:space="preserve"> ha pentru 1000 locuitori.</w:t>
      </w:r>
    </w:p>
    <w:p w:rsidR="00DA79D4" w:rsidRDefault="00DA79D4" w:rsidP="00C867AC">
      <w:pPr>
        <w:pStyle w:val="a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t xml:space="preserve">1.4. </w:t>
      </w:r>
      <w:r>
        <w:rPr>
          <w:rFonts w:ascii="Times New Roman" w:hAnsi="Times New Roman" w:cs="Times New Roman"/>
          <w:sz w:val="24"/>
          <w:szCs w:val="24"/>
          <w:lang w:val="en-US"/>
        </w:rPr>
        <w:t>Fiecare cimitir permanent trebuie să dispună de un teren liber destinat înmormîntărilor, reieşind din calculul 0</w:t>
      </w:r>
      <w:proofErr w:type="gramStart"/>
      <w:r>
        <w:rPr>
          <w:rFonts w:ascii="Times New Roman" w:hAnsi="Times New Roman" w:cs="Times New Roman"/>
          <w:sz w:val="24"/>
          <w:szCs w:val="24"/>
          <w:lang w:val="en-US"/>
        </w:rPr>
        <w:t>,06</w:t>
      </w:r>
      <w:proofErr w:type="gramEnd"/>
      <w:r>
        <w:rPr>
          <w:rFonts w:ascii="Times New Roman" w:hAnsi="Times New Roman" w:cs="Times New Roman"/>
          <w:sz w:val="24"/>
          <w:szCs w:val="24"/>
          <w:lang w:val="en-US"/>
        </w:rPr>
        <w:t xml:space="preserve"> ha pentru 1000 locuitori.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1.5</w:t>
      </w:r>
      <w:proofErr w:type="gramStart"/>
      <w:r>
        <w:rPr>
          <w:rFonts w:ascii="Times New Roman" w:hAnsi="Times New Roman" w:cs="Times New Roman"/>
          <w:sz w:val="24"/>
          <w:szCs w:val="24"/>
          <w:lang w:val="en-US"/>
        </w:rPr>
        <w:t>.  Zona</w:t>
      </w:r>
      <w:proofErr w:type="gramEnd"/>
      <w:r>
        <w:rPr>
          <w:rFonts w:ascii="Times New Roman" w:hAnsi="Times New Roman" w:cs="Times New Roman"/>
          <w:sz w:val="24"/>
          <w:szCs w:val="24"/>
          <w:lang w:val="en-US"/>
        </w:rPr>
        <w:t xml:space="preserve"> de protecţie sanitară de la cimitir până la marginea zonei populate trebuie să fie determinată conform normativelor tehnice de planificare urbanistică.</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1.6. După închiderea cimitirului, la expirarea a 15 ani de la ultima înmormântare, lăţimea zonei de protecţie sanitară poate fi redusă până la 100 m.</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1.7 În cazul în care cimitirul este situat mai sus de cursul apelor subterane, de unde îşi au izvorul fîntânile, rezervoarele şi alte instalaţii de alimentare descentralizată cu apă a or</w:t>
      </w:r>
      <w:r w:rsidR="00EB4419">
        <w:rPr>
          <w:rFonts w:ascii="Times New Roman" w:hAnsi="Times New Roman" w:cs="Times New Roman"/>
          <w:sz w:val="24"/>
          <w:szCs w:val="24"/>
          <w:lang w:val="en-US"/>
        </w:rPr>
        <w:t xml:space="preserve">așului </w:t>
      </w:r>
      <w:proofErr w:type="gramStart"/>
      <w:r w:rsidR="00EB4419">
        <w:rPr>
          <w:rFonts w:ascii="Times New Roman" w:hAnsi="Times New Roman" w:cs="Times New Roman"/>
          <w:sz w:val="24"/>
          <w:szCs w:val="24"/>
          <w:lang w:val="en-US"/>
        </w:rPr>
        <w:t>Anenii  Noi</w:t>
      </w:r>
      <w:proofErr w:type="gramEnd"/>
      <w:r>
        <w:rPr>
          <w:rFonts w:ascii="Times New Roman" w:hAnsi="Times New Roman" w:cs="Times New Roman"/>
          <w:sz w:val="24"/>
          <w:szCs w:val="24"/>
          <w:lang w:val="en-US"/>
        </w:rPr>
        <w:t>, şi în caz de argumentare sanitaro-igienică, zona de protecţie sanitară poate fi majorată pînă la 500 m, iar în cazul în care cimitirul este situat mai jos de cursul apelor subterane - redusă pînă la 100 m.</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1.8. Pe terenul zonei de protecţie sanitară se interzice construcţia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orice obiecte.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1.9. Pe terenul cimitirului nu se permite construcţia apeductului pentru </w:t>
      </w:r>
      <w:proofErr w:type="gramStart"/>
      <w:r>
        <w:rPr>
          <w:rFonts w:ascii="Times New Roman" w:hAnsi="Times New Roman" w:cs="Times New Roman"/>
          <w:sz w:val="24"/>
          <w:szCs w:val="24"/>
          <w:lang w:val="en-US"/>
        </w:rPr>
        <w:t>apă</w:t>
      </w:r>
      <w:proofErr w:type="gramEnd"/>
      <w:r>
        <w:rPr>
          <w:rFonts w:ascii="Times New Roman" w:hAnsi="Times New Roman" w:cs="Times New Roman"/>
          <w:sz w:val="24"/>
          <w:szCs w:val="24"/>
          <w:lang w:val="en-US"/>
        </w:rPr>
        <w:t xml:space="preserve"> potabilă. Cimitirul trebuie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dispună de apeduct numai pentru scopurile de stropire.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1.10. Nu se permite consturcţia cimitirelor pe terenurile: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zonei</w:t>
      </w:r>
      <w:proofErr w:type="gramEnd"/>
      <w:r>
        <w:rPr>
          <w:rFonts w:ascii="Times New Roman" w:hAnsi="Times New Roman" w:cs="Times New Roman"/>
          <w:sz w:val="24"/>
          <w:szCs w:val="24"/>
          <w:lang w:val="en-US"/>
        </w:rPr>
        <w:t xml:space="preserve"> de protecţie sanitară a izvoarelor de aprovizionare cu apă, izvoarelor minerale şi zonei de protecţie sanitară a staţiunii climaterice: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cu</w:t>
      </w:r>
      <w:proofErr w:type="gramEnd"/>
      <w:r>
        <w:rPr>
          <w:rFonts w:ascii="Times New Roman" w:hAnsi="Times New Roman" w:cs="Times New Roman"/>
          <w:sz w:val="24"/>
          <w:szCs w:val="24"/>
          <w:lang w:val="en-US"/>
        </w:rPr>
        <w:t xml:space="preserve"> roci, la suprafaţa cărora există multe crăpături mari şi pe locuri unde există roci acvifere;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pe</w:t>
      </w:r>
      <w:proofErr w:type="gramEnd"/>
      <w:r>
        <w:rPr>
          <w:rFonts w:ascii="Times New Roman" w:hAnsi="Times New Roman" w:cs="Times New Roman"/>
          <w:sz w:val="24"/>
          <w:szCs w:val="24"/>
          <w:lang w:val="en-US"/>
        </w:rPr>
        <w:t xml:space="preserve"> malurile rîurilor, care </w:t>
      </w:r>
      <w:r w:rsidR="00F92B22">
        <w:rPr>
          <w:rFonts w:ascii="Times New Roman" w:hAnsi="Times New Roman" w:cs="Times New Roman"/>
          <w:sz w:val="24"/>
          <w:szCs w:val="24"/>
          <w:lang w:val="en-US"/>
        </w:rPr>
        <w:t>su</w:t>
      </w:r>
      <w:r>
        <w:rPr>
          <w:rFonts w:ascii="Times New Roman" w:hAnsi="Times New Roman" w:cs="Times New Roman"/>
          <w:sz w:val="24"/>
          <w:szCs w:val="24"/>
          <w:lang w:val="en-US"/>
        </w:rPr>
        <w:t>nt utilizate de către populaţie pentru diferite scopuri.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1.11. Lotul de pămînt pentru cimitire trebuie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corespundă următoarelor cerinţe: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aibă înclinare în partea opusă localităţii, bazinelor deschise de apă, utilizate în scopuri de gospodărire;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nu fie supusă alunecărilor şi prăbuşirii;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nu fie inundate în caz de revărsări;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nivelul</w:t>
      </w:r>
      <w:proofErr w:type="gramEnd"/>
      <w:r>
        <w:rPr>
          <w:rFonts w:ascii="Times New Roman" w:hAnsi="Times New Roman" w:cs="Times New Roman"/>
          <w:sz w:val="24"/>
          <w:szCs w:val="24"/>
          <w:lang w:val="en-US"/>
        </w:rPr>
        <w:t xml:space="preserve"> maxim al apelor subterane trebuie să fie la o adîncime nu mai puţin de 2 m de la suprafaţă;</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dispună de sol uscat poros, care asigură pătrunderea suficientă a aerului şi uscare rapidă;</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dispună de accese cuvenite amenajate şi înverzite.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w:t>
      </w:r>
      <w:proofErr w:type="gramStart"/>
      <w:r>
        <w:rPr>
          <w:rStyle w:val="a8"/>
          <w:rFonts w:ascii="Times New Roman" w:hAnsi="Times New Roman" w:cs="Times New Roman"/>
          <w:color w:val="333333"/>
          <w:sz w:val="24"/>
          <w:szCs w:val="24"/>
          <w:lang w:val="en-US"/>
        </w:rPr>
        <w:t>Notă.</w:t>
      </w:r>
      <w:proofErr w:type="gramEnd"/>
      <w:r w:rsidR="00CB433D">
        <w:rPr>
          <w:rFonts w:ascii="Times New Roman" w:hAnsi="Times New Roman" w:cs="Times New Roman"/>
          <w:sz w:val="24"/>
          <w:szCs w:val="24"/>
          <w:lang w:val="en-US"/>
        </w:rPr>
        <w:t> În cazul lipsei lotului de pămâ</w:t>
      </w:r>
      <w:r>
        <w:rPr>
          <w:rFonts w:ascii="Times New Roman" w:hAnsi="Times New Roman" w:cs="Times New Roman"/>
          <w:sz w:val="24"/>
          <w:szCs w:val="24"/>
          <w:lang w:val="en-US"/>
        </w:rPr>
        <w:t xml:space="preserve">nt </w:t>
      </w:r>
      <w:proofErr w:type="gramStart"/>
      <w:r>
        <w:rPr>
          <w:rFonts w:ascii="Times New Roman" w:hAnsi="Times New Roman" w:cs="Times New Roman"/>
          <w:sz w:val="24"/>
          <w:szCs w:val="24"/>
          <w:lang w:val="en-US"/>
        </w:rPr>
        <w:t>ce</w:t>
      </w:r>
      <w:proofErr w:type="gramEnd"/>
      <w:r>
        <w:rPr>
          <w:rFonts w:ascii="Times New Roman" w:hAnsi="Times New Roman" w:cs="Times New Roman"/>
          <w:sz w:val="24"/>
          <w:szCs w:val="24"/>
          <w:lang w:val="en-US"/>
        </w:rPr>
        <w:t xml:space="preserve"> corespunde acestor cerinţe, terenul repartizat pentru cimitir trebuie să fie asigurat cu drenaj.</w:t>
      </w:r>
    </w:p>
    <w:p w:rsidR="00DA79D4" w:rsidRDefault="00DA79D4" w:rsidP="00C867AC">
      <w:pPr>
        <w:pStyle w:val="a4"/>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1.12. Fiecare parte componentă a cultului (comunităţile religioase, mănăstirile) recunoscut de statul Republica Moldova în modul stabilit are dreptul de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avea la cimitir un sector separat pentru înmormântarea credincioşilor săi, care este întreţinut de sine stătător sau în comun cu alte comunităţi. Regulile de funcţionare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acestora se stabilesc de către organul central al cultului respectiv, cu respectarea cerinţelor prezentului Regulament.</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1.13. Transmiterea sectorului separat se efectuează conform actului de inventariere întocmit de către comisia instituită din reprezentanţii administraţiei ÎMDP “Apa-Canal” Anenii Noi şi comunităţii religioase, coordonat cu organul central al cultului respectiv şi aprobat de către Primarul orașului Anenii Noi. La act se anexează registrul înmormântărilor şi al instalaţiilor la morminte.</w:t>
      </w:r>
    </w:p>
    <w:p w:rsidR="00DA79D4" w:rsidRPr="00152899"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1.14. La propunerile comunităţilor religioase care activează pe teritoriul orașului Anenii Noi, pe terenul cimitirelor se admite construcţia unor obiecte de cult din contul acestora şi altor sponsori, cu acordul Primăriei orașului Anenii Noi.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w:t>
      </w:r>
      <w:r w:rsidR="00152899">
        <w:rPr>
          <w:rFonts w:ascii="Times New Roman" w:hAnsi="Times New Roman" w:cs="Times New Roman"/>
          <w:sz w:val="24"/>
          <w:szCs w:val="24"/>
          <w:lang w:val="en-US"/>
        </w:rPr>
        <w:t>5</w:t>
      </w:r>
      <w:r>
        <w:rPr>
          <w:rFonts w:ascii="Times New Roman" w:hAnsi="Times New Roman" w:cs="Times New Roman"/>
          <w:sz w:val="24"/>
          <w:szCs w:val="24"/>
          <w:lang w:val="en-US"/>
        </w:rPr>
        <w:t xml:space="preserve">. Terenul fiecărui cimitir nou şi al celui </w:t>
      </w:r>
      <w:proofErr w:type="gramStart"/>
      <w:r>
        <w:rPr>
          <w:rFonts w:ascii="Times New Roman" w:hAnsi="Times New Roman" w:cs="Times New Roman"/>
          <w:sz w:val="24"/>
          <w:szCs w:val="24"/>
          <w:lang w:val="en-US"/>
        </w:rPr>
        <w:t>ce</w:t>
      </w:r>
      <w:proofErr w:type="gramEnd"/>
      <w:r>
        <w:rPr>
          <w:rFonts w:ascii="Times New Roman" w:hAnsi="Times New Roman" w:cs="Times New Roman"/>
          <w:sz w:val="24"/>
          <w:szCs w:val="24"/>
          <w:lang w:val="en-US"/>
        </w:rPr>
        <w:t xml:space="preserve"> se reconstruieşte se sistematizează şi se împarte în cartiere şi rînduri cu alei de acces în baza documentaţiei de proiect, elaborate şi aprobate în modul stabilit.</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1.16</w:t>
      </w:r>
      <w:r w:rsidR="00DA79D4">
        <w:rPr>
          <w:rFonts w:ascii="Times New Roman" w:hAnsi="Times New Roman" w:cs="Times New Roman"/>
          <w:sz w:val="24"/>
          <w:szCs w:val="24"/>
          <w:lang w:val="en-US"/>
        </w:rPr>
        <w:t>. Rîndurile şi locurile de înmormântare pot fi numerotate pentru uşurarea identificării.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Locurile în interiorul cartierelor pot fi revăzute.</w:t>
      </w:r>
      <w:proofErr w:type="gramEnd"/>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1.17</w:t>
      </w:r>
      <w:r w:rsidR="00DA79D4">
        <w:rPr>
          <w:rFonts w:ascii="Times New Roman" w:hAnsi="Times New Roman" w:cs="Times New Roman"/>
          <w:sz w:val="24"/>
          <w:szCs w:val="24"/>
          <w:lang w:val="en-US"/>
        </w:rPr>
        <w:t>. În cimitire se creează zone amenajate de protecţie sanitară în conformitate cu cerinţele actelor normative în vigoare.</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Controlul asupra stării sanitare a cimitirelor se înfăptuieşte de către Centrul de Sănătate Publică.</w:t>
      </w:r>
      <w:proofErr w:type="gramEnd"/>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1.18</w:t>
      </w:r>
      <w:r w:rsidR="00DA79D4">
        <w:rPr>
          <w:rFonts w:ascii="Times New Roman" w:hAnsi="Times New Roman" w:cs="Times New Roman"/>
          <w:sz w:val="24"/>
          <w:szCs w:val="24"/>
          <w:lang w:val="en-US"/>
        </w:rPr>
        <w:t xml:space="preserve">. Exploatarea şi întreţinerea cimitirelor se finanţează din contul bugetului orășenesc (comunităţilor religioase) şi veniturilor de la prestarea serviciilor funerare, conform tarifelor </w:t>
      </w:r>
      <w:proofErr w:type="gramStart"/>
      <w:r w:rsidR="00DA79D4">
        <w:rPr>
          <w:rFonts w:ascii="Times New Roman" w:hAnsi="Times New Roman" w:cs="Times New Roman"/>
          <w:sz w:val="24"/>
          <w:szCs w:val="24"/>
          <w:lang w:val="en-US"/>
        </w:rPr>
        <w:t>( anexa</w:t>
      </w:r>
      <w:proofErr w:type="gramEnd"/>
      <w:r w:rsidR="00DA79D4">
        <w:rPr>
          <w:rFonts w:ascii="Times New Roman" w:hAnsi="Times New Roman" w:cs="Times New Roman"/>
          <w:sz w:val="24"/>
          <w:szCs w:val="24"/>
          <w:lang w:val="en-US"/>
        </w:rPr>
        <w:t xml:space="preserve"> 2).</w:t>
      </w:r>
    </w:p>
    <w:p w:rsidR="00152899"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ab/>
        <w:t>1.19</w:t>
      </w:r>
      <w:r w:rsidR="00DA79D4">
        <w:rPr>
          <w:rFonts w:ascii="Times New Roman" w:hAnsi="Times New Roman" w:cs="Times New Roman"/>
          <w:sz w:val="24"/>
          <w:szCs w:val="24"/>
          <w:lang w:val="en-US"/>
        </w:rPr>
        <w:t>. În alte cazuri, cheltuielile necesare pentru înmormântarea și întreținerea mormintelor persoanelor decedate fără loc de trai (ori neidentificate) sunt suportate din bugetul orașului Anenii Noi.</w:t>
      </w:r>
    </w:p>
    <w:p w:rsidR="006C608F" w:rsidRDefault="006C608F" w:rsidP="00C867AC">
      <w:pPr>
        <w:pStyle w:val="a4"/>
        <w:jc w:val="both"/>
        <w:rPr>
          <w:rFonts w:ascii="Times New Roman" w:hAnsi="Times New Roman" w:cs="Times New Roman"/>
          <w:sz w:val="24"/>
          <w:szCs w:val="24"/>
          <w:lang w:val="en-US"/>
        </w:rPr>
      </w:pPr>
    </w:p>
    <w:p w:rsidR="006C608F" w:rsidRDefault="006C608F" w:rsidP="00C867AC">
      <w:pPr>
        <w:pStyle w:val="a4"/>
        <w:jc w:val="both"/>
        <w:rPr>
          <w:rFonts w:ascii="Times New Roman" w:hAnsi="Times New Roman" w:cs="Times New Roman"/>
          <w:sz w:val="24"/>
          <w:szCs w:val="24"/>
          <w:lang w:val="en-US"/>
        </w:rPr>
      </w:pPr>
    </w:p>
    <w:p w:rsidR="006C608F" w:rsidRDefault="006C608F" w:rsidP="00C867AC">
      <w:pPr>
        <w:pStyle w:val="a4"/>
        <w:jc w:val="both"/>
        <w:rPr>
          <w:rFonts w:ascii="Times New Roman" w:hAnsi="Times New Roman" w:cs="Times New Roman"/>
          <w:sz w:val="24"/>
          <w:szCs w:val="24"/>
          <w:lang w:val="en-US"/>
        </w:rPr>
      </w:pPr>
    </w:p>
    <w:p w:rsidR="00152899" w:rsidRPr="002160CC" w:rsidRDefault="00152899" w:rsidP="00152899">
      <w:pPr>
        <w:pStyle w:val="a4"/>
        <w:jc w:val="both"/>
        <w:rPr>
          <w:rFonts w:ascii="Times New Roman" w:hAnsi="Times New Roman" w:cs="Times New Roman"/>
          <w:b/>
          <w:sz w:val="28"/>
          <w:szCs w:val="28"/>
          <w:lang w:val="en-US"/>
        </w:rPr>
      </w:pPr>
      <w:r w:rsidRPr="002160CC">
        <w:rPr>
          <w:rFonts w:ascii="Times New Roman" w:hAnsi="Times New Roman" w:cs="Times New Roman"/>
          <w:b/>
          <w:sz w:val="24"/>
          <w:szCs w:val="24"/>
          <w:lang w:val="en-US"/>
        </w:rPr>
        <w:lastRenderedPageBreak/>
        <w:t xml:space="preserve">                                             II</w:t>
      </w:r>
      <w:proofErr w:type="gramStart"/>
      <w:r w:rsidRPr="002160CC">
        <w:rPr>
          <w:rFonts w:ascii="Times New Roman" w:hAnsi="Times New Roman" w:cs="Times New Roman"/>
          <w:b/>
          <w:sz w:val="24"/>
          <w:szCs w:val="24"/>
          <w:lang w:val="en-US"/>
        </w:rPr>
        <w:t>.  </w:t>
      </w:r>
      <w:r w:rsidRPr="002160CC">
        <w:rPr>
          <w:rFonts w:ascii="Times New Roman" w:hAnsi="Times New Roman" w:cs="Times New Roman"/>
          <w:b/>
          <w:sz w:val="28"/>
          <w:szCs w:val="28"/>
          <w:lang w:val="en-US"/>
        </w:rPr>
        <w:t>Serviciul</w:t>
      </w:r>
      <w:proofErr w:type="gramEnd"/>
      <w:r w:rsidRPr="002160CC">
        <w:rPr>
          <w:rFonts w:ascii="Times New Roman" w:hAnsi="Times New Roman" w:cs="Times New Roman"/>
          <w:b/>
          <w:sz w:val="28"/>
          <w:szCs w:val="28"/>
          <w:lang w:val="en-US"/>
        </w:rPr>
        <w:t xml:space="preserve"> Funerar asigură:</w:t>
      </w:r>
    </w:p>
    <w:p w:rsidR="00152899" w:rsidRPr="009C151C" w:rsidRDefault="00152899" w:rsidP="00152899">
      <w:pPr>
        <w:pStyle w:val="a4"/>
        <w:jc w:val="both"/>
        <w:rPr>
          <w:rFonts w:ascii="Times New Roman" w:hAnsi="Times New Roman" w:cs="Times New Roman"/>
          <w:sz w:val="24"/>
          <w:szCs w:val="24"/>
          <w:lang w:val="en-US"/>
        </w:rPr>
      </w:pP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 Eliberea certificatului privind înmormântarea şi înregistrarea decedaţilor</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 xml:space="preserve">2.2. Înregistrarea mormintelor, evidenţa analitică şi grafică a mormintelor </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2.3. Întocmirea şi păstrarea arhivei certificatelor privind înmormâmtarea</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2.4. Editarea şi eliberarea actelor privind rezervarea terenului pentru înmormântare</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2.5</w:t>
      </w:r>
      <w:proofErr w:type="gramStart"/>
      <w:r w:rsidRPr="009C151C">
        <w:rPr>
          <w:rFonts w:ascii="Times New Roman" w:hAnsi="Times New Roman" w:cs="Times New Roman"/>
          <w:sz w:val="24"/>
          <w:szCs w:val="24"/>
          <w:lang w:val="en-US"/>
        </w:rPr>
        <w:t>.Editarea</w:t>
      </w:r>
      <w:proofErr w:type="gramEnd"/>
      <w:r w:rsidRPr="009C151C">
        <w:rPr>
          <w:rFonts w:ascii="Times New Roman" w:hAnsi="Times New Roman" w:cs="Times New Roman"/>
          <w:sz w:val="24"/>
          <w:szCs w:val="24"/>
          <w:lang w:val="en-US"/>
        </w:rPr>
        <w:t xml:space="preserve"> şi eliberarea actelor privind montarea, dezasamlarea şi  instalarea monumentelor</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 xml:space="preserve">2.6. Arhivarea </w:t>
      </w:r>
      <w:proofErr w:type="gramStart"/>
      <w:r w:rsidRPr="009C151C">
        <w:rPr>
          <w:rFonts w:ascii="Times New Roman" w:hAnsi="Times New Roman" w:cs="Times New Roman"/>
          <w:sz w:val="24"/>
          <w:szCs w:val="24"/>
          <w:lang w:val="en-US"/>
        </w:rPr>
        <w:t>obligatorie  a</w:t>
      </w:r>
      <w:proofErr w:type="gramEnd"/>
      <w:r w:rsidRPr="009C151C">
        <w:rPr>
          <w:rFonts w:ascii="Times New Roman" w:hAnsi="Times New Roman" w:cs="Times New Roman"/>
          <w:sz w:val="24"/>
          <w:szCs w:val="24"/>
          <w:lang w:val="en-US"/>
        </w:rPr>
        <w:t xml:space="preserve"> tuturor actelor eliberate, întocmite de serviciu </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2.7. Distribuirea terenului pentru înmormântare</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2.8. Executarea lucrărilor de săpare a gropii</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2.9</w:t>
      </w:r>
      <w:proofErr w:type="gramStart"/>
      <w:r w:rsidRPr="009C151C">
        <w:rPr>
          <w:rFonts w:ascii="Times New Roman" w:hAnsi="Times New Roman" w:cs="Times New Roman"/>
          <w:sz w:val="24"/>
          <w:szCs w:val="24"/>
          <w:lang w:val="en-US"/>
        </w:rPr>
        <w:t>.Executarea</w:t>
      </w:r>
      <w:proofErr w:type="gramEnd"/>
      <w:r w:rsidRPr="009C151C">
        <w:rPr>
          <w:rFonts w:ascii="Times New Roman" w:hAnsi="Times New Roman" w:cs="Times New Roman"/>
          <w:sz w:val="24"/>
          <w:szCs w:val="24"/>
          <w:lang w:val="en-US"/>
        </w:rPr>
        <w:t xml:space="preserve"> lucrărilor de înmormântare</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2.10</w:t>
      </w:r>
      <w:r w:rsidR="00537727" w:rsidRPr="009C151C">
        <w:rPr>
          <w:rFonts w:ascii="Times New Roman" w:hAnsi="Times New Roman" w:cs="Times New Roman"/>
          <w:sz w:val="24"/>
          <w:szCs w:val="24"/>
          <w:lang w:val="en-US"/>
        </w:rPr>
        <w:t>.</w:t>
      </w:r>
      <w:r w:rsidRPr="009C151C">
        <w:rPr>
          <w:rFonts w:ascii="Times New Roman" w:hAnsi="Times New Roman" w:cs="Times New Roman"/>
          <w:sz w:val="24"/>
          <w:szCs w:val="24"/>
          <w:lang w:val="en-US"/>
        </w:rPr>
        <w:t xml:space="preserve"> Menţinerea infrastructurii de edilitate în cimitir</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2.11 Lucrări de salubrizare în cimitir</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2.12</w:t>
      </w:r>
      <w:r w:rsidR="00537727" w:rsidRPr="009C151C">
        <w:rPr>
          <w:rFonts w:ascii="Times New Roman" w:hAnsi="Times New Roman" w:cs="Times New Roman"/>
          <w:sz w:val="24"/>
          <w:szCs w:val="24"/>
          <w:lang w:val="en-US"/>
        </w:rPr>
        <w:t>.</w:t>
      </w:r>
      <w:r w:rsidRPr="009C151C">
        <w:rPr>
          <w:rFonts w:ascii="Times New Roman" w:hAnsi="Times New Roman" w:cs="Times New Roman"/>
          <w:sz w:val="24"/>
          <w:szCs w:val="24"/>
          <w:lang w:val="en-US"/>
        </w:rPr>
        <w:t xml:space="preserve"> Întreţinerea mormintelor, care sunt sub protecţia statului</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2.13.Întreţinerea mormintelor, conform contractelor cu persoanelefizice/</w:t>
      </w:r>
      <w:proofErr w:type="gramStart"/>
      <w:r w:rsidRPr="009C151C">
        <w:rPr>
          <w:rFonts w:ascii="Times New Roman" w:hAnsi="Times New Roman" w:cs="Times New Roman"/>
          <w:sz w:val="24"/>
          <w:szCs w:val="24"/>
          <w:lang w:val="en-US"/>
        </w:rPr>
        <w:t>rudele  decedatului</w:t>
      </w:r>
      <w:proofErr w:type="gramEnd"/>
      <w:r w:rsidRPr="009C151C">
        <w:rPr>
          <w:rFonts w:ascii="Times New Roman" w:hAnsi="Times New Roman" w:cs="Times New Roman"/>
          <w:sz w:val="24"/>
          <w:szCs w:val="24"/>
          <w:lang w:val="en-US"/>
        </w:rPr>
        <w:t>.</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 xml:space="preserve">2.14.Încheie contracte cu Serviciile Funerare private din teritoriul primăriei or. Anenii Noi privind serviciile/lucrările </w:t>
      </w:r>
      <w:proofErr w:type="gramStart"/>
      <w:r w:rsidRPr="009C151C">
        <w:rPr>
          <w:rFonts w:ascii="Times New Roman" w:hAnsi="Times New Roman" w:cs="Times New Roman"/>
          <w:sz w:val="24"/>
          <w:szCs w:val="24"/>
          <w:lang w:val="en-US"/>
        </w:rPr>
        <w:t>de  înmormântare</w:t>
      </w:r>
      <w:proofErr w:type="gramEnd"/>
      <w:r w:rsidRPr="009C151C">
        <w:rPr>
          <w:rFonts w:ascii="Times New Roman" w:hAnsi="Times New Roman" w:cs="Times New Roman"/>
          <w:sz w:val="24"/>
          <w:szCs w:val="24"/>
          <w:lang w:val="en-US"/>
        </w:rPr>
        <w:t>.</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2.15</w:t>
      </w:r>
      <w:proofErr w:type="gramStart"/>
      <w:r w:rsidRPr="009C151C">
        <w:rPr>
          <w:rFonts w:ascii="Times New Roman" w:hAnsi="Times New Roman" w:cs="Times New Roman"/>
          <w:sz w:val="24"/>
          <w:szCs w:val="24"/>
          <w:lang w:val="en-US"/>
        </w:rPr>
        <w:t>.Evidenţa</w:t>
      </w:r>
      <w:proofErr w:type="gramEnd"/>
      <w:r w:rsidRPr="009C151C">
        <w:rPr>
          <w:rFonts w:ascii="Times New Roman" w:hAnsi="Times New Roman" w:cs="Times New Roman"/>
          <w:sz w:val="24"/>
          <w:szCs w:val="24"/>
          <w:lang w:val="en-US"/>
        </w:rPr>
        <w:t xml:space="preserve"> şi control lucrărilor executate de Serviciile Funerare private pe teritoriul cimitirului oferind servicii persoanelor fizice</w:t>
      </w:r>
    </w:p>
    <w:p w:rsidR="00152899" w:rsidRPr="009C151C" w:rsidRDefault="00152899" w:rsidP="00152899">
      <w:pPr>
        <w:pStyle w:val="a4"/>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2.16.Încheie contract cu persoana fizică privind servicii de salubrizare a mormântului</w:t>
      </w:r>
    </w:p>
    <w:p w:rsidR="00152899" w:rsidRDefault="00152899" w:rsidP="00C867AC">
      <w:pPr>
        <w:pStyle w:val="a4"/>
        <w:jc w:val="both"/>
        <w:rPr>
          <w:rFonts w:ascii="Times New Roman" w:hAnsi="Times New Roman" w:cs="Times New Roman"/>
          <w:sz w:val="24"/>
          <w:szCs w:val="24"/>
          <w:lang w:val="en-US"/>
        </w:rPr>
      </w:pPr>
    </w:p>
    <w:p w:rsidR="00DA79D4" w:rsidRPr="00E534DA" w:rsidRDefault="00DB79FC" w:rsidP="00C867AC">
      <w:pPr>
        <w:pStyle w:val="a4"/>
        <w:jc w:val="center"/>
        <w:rPr>
          <w:rStyle w:val="a8"/>
          <w:rFonts w:ascii="Times New Roman" w:hAnsi="Times New Roman" w:cs="Times New Roman"/>
          <w:color w:val="333333"/>
          <w:lang w:val="en-US"/>
        </w:rPr>
      </w:pPr>
      <w:r>
        <w:rPr>
          <w:rStyle w:val="a8"/>
          <w:rFonts w:ascii="Times New Roman" w:hAnsi="Times New Roman" w:cs="Times New Roman"/>
          <w:color w:val="333333"/>
          <w:sz w:val="24"/>
          <w:szCs w:val="24"/>
          <w:lang w:val="en-US"/>
        </w:rPr>
        <w:t>III</w:t>
      </w:r>
      <w:proofErr w:type="gramStart"/>
      <w:r>
        <w:rPr>
          <w:rStyle w:val="a8"/>
          <w:rFonts w:ascii="Times New Roman" w:hAnsi="Times New Roman" w:cs="Times New Roman"/>
          <w:color w:val="333333"/>
          <w:sz w:val="24"/>
          <w:szCs w:val="24"/>
          <w:lang w:val="en-US"/>
        </w:rPr>
        <w:t xml:space="preserve">. </w:t>
      </w:r>
      <w:r w:rsidR="00DA79D4" w:rsidRPr="00E534DA">
        <w:rPr>
          <w:rStyle w:val="a8"/>
          <w:rFonts w:ascii="Times New Roman" w:hAnsi="Times New Roman" w:cs="Times New Roman"/>
          <w:color w:val="333333"/>
          <w:sz w:val="24"/>
          <w:szCs w:val="24"/>
          <w:lang w:val="en-US"/>
        </w:rPr>
        <w:t xml:space="preserve"> Rezervarea</w:t>
      </w:r>
      <w:proofErr w:type="gramEnd"/>
      <w:r w:rsidR="00DA79D4" w:rsidRPr="00E534DA">
        <w:rPr>
          <w:rStyle w:val="a8"/>
          <w:rFonts w:ascii="Times New Roman" w:hAnsi="Times New Roman" w:cs="Times New Roman"/>
          <w:color w:val="333333"/>
          <w:sz w:val="24"/>
          <w:szCs w:val="24"/>
          <w:lang w:val="en-US"/>
        </w:rPr>
        <w:t xml:space="preserve"> locurilor pentru înmormîntare</w:t>
      </w:r>
    </w:p>
    <w:p w:rsidR="00DA79D4" w:rsidRPr="00E534DA" w:rsidRDefault="00DA79D4" w:rsidP="00C867AC">
      <w:pPr>
        <w:pStyle w:val="a4"/>
        <w:jc w:val="center"/>
        <w:rPr>
          <w:rFonts w:ascii="Times New Roman" w:hAnsi="Times New Roman" w:cs="Times New Roman"/>
          <w:lang w:val="en-US"/>
        </w:rPr>
      </w:pP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3</w:t>
      </w:r>
      <w:r w:rsidR="00DA79D4">
        <w:rPr>
          <w:rFonts w:ascii="Times New Roman" w:hAnsi="Times New Roman" w:cs="Times New Roman"/>
          <w:sz w:val="24"/>
          <w:szCs w:val="24"/>
          <w:lang w:val="en-US"/>
        </w:rPr>
        <w:t xml:space="preserve">.1. Locurile de înmormântare din cimitire pot </w:t>
      </w:r>
      <w:r>
        <w:rPr>
          <w:rFonts w:ascii="Times New Roman" w:hAnsi="Times New Roman" w:cs="Times New Roman"/>
          <w:sz w:val="24"/>
          <w:szCs w:val="24"/>
          <w:lang w:val="en-US"/>
        </w:rPr>
        <w:t xml:space="preserve">fi rezervate pe </w:t>
      </w:r>
      <w:proofErr w:type="gramStart"/>
      <w:r>
        <w:rPr>
          <w:rFonts w:ascii="Times New Roman" w:hAnsi="Times New Roman" w:cs="Times New Roman"/>
          <w:sz w:val="24"/>
          <w:szCs w:val="24"/>
          <w:lang w:val="en-US"/>
        </w:rPr>
        <w:t xml:space="preserve">termen  </w:t>
      </w:r>
      <w:r w:rsidR="006C608F" w:rsidRPr="009C151C">
        <w:rPr>
          <w:rFonts w:ascii="Times New Roman" w:hAnsi="Times New Roman" w:cs="Times New Roman"/>
          <w:sz w:val="24"/>
          <w:szCs w:val="24"/>
          <w:lang w:val="en-US"/>
        </w:rPr>
        <w:t>nelimitat</w:t>
      </w:r>
      <w:proofErr w:type="gramEnd"/>
      <w:r w:rsidR="00DA79D4" w:rsidRPr="009C151C">
        <w:rPr>
          <w:rFonts w:ascii="Times New Roman" w:hAnsi="Times New Roman" w:cs="Times New Roman"/>
          <w:sz w:val="24"/>
          <w:szCs w:val="24"/>
          <w:lang w:val="en-US"/>
        </w:rPr>
        <w:t>.</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3</w:t>
      </w:r>
      <w:r w:rsidR="00DA79D4">
        <w:rPr>
          <w:rFonts w:ascii="Times New Roman" w:hAnsi="Times New Roman" w:cs="Times New Roman"/>
          <w:sz w:val="24"/>
          <w:szCs w:val="24"/>
          <w:lang w:val="en-US"/>
        </w:rPr>
        <w:t>.2. Tarifele pentru rezervare, precum şi pentru alte servicii funerare se aprobă de către Consiliul orășenesc Anenii Noi.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3</w:t>
      </w:r>
      <w:r w:rsidR="00DA79D4">
        <w:rPr>
          <w:rFonts w:ascii="Times New Roman" w:hAnsi="Times New Roman" w:cs="Times New Roman"/>
          <w:sz w:val="24"/>
          <w:szCs w:val="24"/>
          <w:lang w:val="en-US"/>
        </w:rPr>
        <w:t>.3. Contractul privind rezervarea se încheie de către administraţia</w:t>
      </w:r>
      <w:r w:rsidR="000B4FDD">
        <w:rPr>
          <w:rFonts w:ascii="Times New Roman" w:hAnsi="Times New Roman" w:cs="Times New Roman"/>
          <w:sz w:val="24"/>
          <w:szCs w:val="24"/>
          <w:lang w:val="en-US"/>
        </w:rPr>
        <w:t xml:space="preserve"> </w:t>
      </w:r>
      <w:r w:rsidR="000B4FDD" w:rsidRPr="000B4FDD">
        <w:rPr>
          <w:rFonts w:ascii="Times New Roman" w:hAnsi="Times New Roman" w:cs="Times New Roman"/>
          <w:b/>
          <w:sz w:val="24"/>
          <w:szCs w:val="24"/>
          <w:lang w:val="en-US"/>
        </w:rPr>
        <w:t xml:space="preserve">Serviciului Funerar </w:t>
      </w:r>
      <w:proofErr w:type="gramStart"/>
      <w:r w:rsidR="000B4FDD" w:rsidRPr="000B4FDD">
        <w:rPr>
          <w:rFonts w:ascii="Times New Roman" w:hAnsi="Times New Roman" w:cs="Times New Roman"/>
          <w:b/>
          <w:sz w:val="24"/>
          <w:szCs w:val="24"/>
          <w:lang w:val="en-US"/>
        </w:rPr>
        <w:t>al</w:t>
      </w:r>
      <w:r w:rsidR="000B4FDD">
        <w:rPr>
          <w:rFonts w:ascii="Times New Roman" w:hAnsi="Times New Roman" w:cs="Times New Roman"/>
          <w:sz w:val="24"/>
          <w:szCs w:val="24"/>
          <w:lang w:val="en-US"/>
        </w:rPr>
        <w:t xml:space="preserve"> </w:t>
      </w:r>
      <w:r w:rsidR="00DA79D4">
        <w:rPr>
          <w:rFonts w:ascii="Times New Roman" w:hAnsi="Times New Roman" w:cs="Times New Roman"/>
          <w:sz w:val="24"/>
          <w:szCs w:val="24"/>
          <w:lang w:val="en-US"/>
        </w:rPr>
        <w:t xml:space="preserve"> ÎMDP</w:t>
      </w:r>
      <w:proofErr w:type="gramEnd"/>
      <w:r w:rsidR="00DA79D4">
        <w:rPr>
          <w:rFonts w:ascii="Times New Roman" w:hAnsi="Times New Roman" w:cs="Times New Roman"/>
          <w:sz w:val="24"/>
          <w:szCs w:val="24"/>
          <w:lang w:val="en-US"/>
        </w:rPr>
        <w:t xml:space="preserve"> “Apa-Canal” Anenii Noi la cererea personală a cetăţenilor ce doresc să rezerveze locuri și se înregistrează într – un Registru special ținut de administrația </w:t>
      </w:r>
      <w:r w:rsidR="000B4FDD" w:rsidRPr="000B4FDD">
        <w:rPr>
          <w:rFonts w:ascii="Times New Roman" w:hAnsi="Times New Roman" w:cs="Times New Roman"/>
          <w:b/>
          <w:sz w:val="24"/>
          <w:szCs w:val="24"/>
          <w:lang w:val="en-US"/>
        </w:rPr>
        <w:t>Serviciului Funerar al</w:t>
      </w:r>
      <w:r w:rsidR="000B4FDD">
        <w:rPr>
          <w:rFonts w:ascii="Times New Roman" w:hAnsi="Times New Roman" w:cs="Times New Roman"/>
          <w:sz w:val="24"/>
          <w:szCs w:val="24"/>
          <w:lang w:val="en-US"/>
        </w:rPr>
        <w:t xml:space="preserve"> </w:t>
      </w:r>
      <w:r w:rsidR="00DA79D4">
        <w:rPr>
          <w:rFonts w:ascii="Times New Roman" w:hAnsi="Times New Roman" w:cs="Times New Roman"/>
          <w:sz w:val="24"/>
          <w:szCs w:val="24"/>
          <w:lang w:val="en-US"/>
        </w:rPr>
        <w:t>ÎMDP “Apa-Canal” Anenii Noi, Registru înregistrat în Primăria or. Anenii Noi și avizat de către primarul or. Anenii Noi.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3</w:t>
      </w:r>
      <w:r w:rsidR="00DA79D4">
        <w:rPr>
          <w:rFonts w:ascii="Times New Roman" w:hAnsi="Times New Roman" w:cs="Times New Roman"/>
          <w:sz w:val="24"/>
          <w:szCs w:val="24"/>
          <w:lang w:val="en-US"/>
        </w:rPr>
        <w:t>.4. Unei familii i se poate rezerva nu ma</w:t>
      </w:r>
      <w:r w:rsidR="006C608F">
        <w:rPr>
          <w:rFonts w:ascii="Times New Roman" w:hAnsi="Times New Roman" w:cs="Times New Roman"/>
          <w:sz w:val="24"/>
          <w:szCs w:val="24"/>
          <w:lang w:val="en-US"/>
        </w:rPr>
        <w:t>i mult de trei locuri de înmormâ</w:t>
      </w:r>
      <w:r w:rsidR="00DA79D4">
        <w:rPr>
          <w:rFonts w:ascii="Times New Roman" w:hAnsi="Times New Roman" w:cs="Times New Roman"/>
          <w:sz w:val="24"/>
          <w:szCs w:val="24"/>
          <w:lang w:val="en-US"/>
        </w:rPr>
        <w:t xml:space="preserve">ntare, cu recomandarea de a construi </w:t>
      </w:r>
      <w:proofErr w:type="gramStart"/>
      <w:r w:rsidR="00DA79D4">
        <w:rPr>
          <w:rFonts w:ascii="Times New Roman" w:hAnsi="Times New Roman" w:cs="Times New Roman"/>
          <w:sz w:val="24"/>
          <w:szCs w:val="24"/>
          <w:lang w:val="en-US"/>
        </w:rPr>
        <w:t>un</w:t>
      </w:r>
      <w:proofErr w:type="gramEnd"/>
      <w:r w:rsidR="00DA79D4">
        <w:rPr>
          <w:rFonts w:ascii="Times New Roman" w:hAnsi="Times New Roman" w:cs="Times New Roman"/>
          <w:sz w:val="24"/>
          <w:szCs w:val="24"/>
          <w:lang w:val="en-US"/>
        </w:rPr>
        <w:t xml:space="preserve"> cavou. </w:t>
      </w:r>
      <w:proofErr w:type="gramStart"/>
      <w:r w:rsidR="00DA79D4">
        <w:rPr>
          <w:rFonts w:ascii="Times New Roman" w:hAnsi="Times New Roman" w:cs="Times New Roman"/>
          <w:sz w:val="24"/>
          <w:szCs w:val="24"/>
          <w:lang w:val="en-US"/>
        </w:rPr>
        <w:t>În aceste locuri (cavou) pot fi înmormântaţi titularul rezervării, soţul (soţia), precum şi rudele apropiate.</w:t>
      </w:r>
      <w:proofErr w:type="gramEnd"/>
      <w:r w:rsidR="00DA79D4">
        <w:rPr>
          <w:rFonts w:ascii="Times New Roman" w:hAnsi="Times New Roman" w:cs="Times New Roman"/>
          <w:sz w:val="24"/>
          <w:szCs w:val="24"/>
          <w:lang w:val="en-US"/>
        </w:rPr>
        <w:t xml:space="preserve"> </w:t>
      </w:r>
      <w:proofErr w:type="gramStart"/>
      <w:r w:rsidR="00DA79D4">
        <w:rPr>
          <w:rFonts w:ascii="Times New Roman" w:hAnsi="Times New Roman" w:cs="Times New Roman"/>
          <w:sz w:val="24"/>
          <w:szCs w:val="24"/>
          <w:lang w:val="en-US"/>
        </w:rPr>
        <w:t>Ele pot fi transmise numai prin moştenire sau donaţie.</w:t>
      </w:r>
      <w:proofErr w:type="gramEnd"/>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3</w:t>
      </w:r>
      <w:r w:rsidR="00DA79D4">
        <w:rPr>
          <w:rFonts w:ascii="Times New Roman" w:hAnsi="Times New Roman" w:cs="Times New Roman"/>
          <w:sz w:val="24"/>
          <w:szCs w:val="24"/>
          <w:lang w:val="en-US"/>
        </w:rPr>
        <w:t>.6. Rezervarea încetează:</w:t>
      </w:r>
    </w:p>
    <w:p w:rsidR="00DA79D4" w:rsidRDefault="00DA79D4" w:rsidP="00C867AC">
      <w:pPr>
        <w:pStyle w:val="a4"/>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la expirarea termenului contractului;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în cazul în care locul rezervat e lăsat în părăsire (se consideră părăsite locurile rezervate unde nu există nici un semn funerar (cruce, gard, candelă, plantaţii, alte instalaţii) şi dacă timp de 3 ani de la preavizul în scris, cu confirmare de primire, titularul rezervării nu se prezintă la administraţia </w:t>
      </w:r>
      <w:r w:rsidR="000B4FDD" w:rsidRPr="000B4FDD">
        <w:rPr>
          <w:rFonts w:ascii="Times New Roman" w:hAnsi="Times New Roman" w:cs="Times New Roman"/>
          <w:b/>
          <w:sz w:val="24"/>
          <w:szCs w:val="24"/>
          <w:lang w:val="en-US"/>
        </w:rPr>
        <w:t>Serviciului Funerar al</w:t>
      </w:r>
      <w:r w:rsidR="000B4FDD">
        <w:rPr>
          <w:rFonts w:ascii="Times New Roman" w:hAnsi="Times New Roman" w:cs="Times New Roman"/>
          <w:sz w:val="24"/>
          <w:szCs w:val="24"/>
          <w:lang w:val="en-US"/>
        </w:rPr>
        <w:t xml:space="preserve"> </w:t>
      </w:r>
      <w:r>
        <w:rPr>
          <w:rFonts w:ascii="Times New Roman" w:hAnsi="Times New Roman" w:cs="Times New Roman"/>
          <w:sz w:val="24"/>
          <w:szCs w:val="24"/>
          <w:lang w:val="en-US"/>
        </w:rPr>
        <w:t>ÎMDP “Apa-Canal” Anenii Noi.</w:t>
      </w:r>
    </w:p>
    <w:p w:rsidR="00DA79D4" w:rsidRDefault="00DA79D4" w:rsidP="00C867AC">
      <w:pPr>
        <w:pStyle w:val="a4"/>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la prezentarea de către titularul rezervării a refuzului în scris;</w:t>
      </w:r>
    </w:p>
    <w:p w:rsidR="00DA79D4" w:rsidRPr="009C151C" w:rsidRDefault="00DA79D4" w:rsidP="00C867AC">
      <w:pPr>
        <w:pStyle w:val="a4"/>
        <w:numPr>
          <w:ilvl w:val="0"/>
          <w:numId w:val="3"/>
        </w:numPr>
        <w:jc w:val="both"/>
        <w:rPr>
          <w:rFonts w:ascii="Times New Roman" w:hAnsi="Times New Roman" w:cs="Times New Roman"/>
          <w:sz w:val="24"/>
          <w:szCs w:val="24"/>
          <w:lang w:val="en-US"/>
        </w:rPr>
      </w:pPr>
      <w:r w:rsidRPr="009C151C">
        <w:rPr>
          <w:rFonts w:ascii="Times New Roman" w:hAnsi="Times New Roman" w:cs="Times New Roman"/>
          <w:sz w:val="24"/>
          <w:szCs w:val="24"/>
          <w:lang w:val="en-US"/>
        </w:rPr>
        <w:t>în caz de neac</w:t>
      </w:r>
      <w:r w:rsidR="006C608F" w:rsidRPr="009C151C">
        <w:rPr>
          <w:rFonts w:ascii="Times New Roman" w:hAnsi="Times New Roman" w:cs="Times New Roman"/>
          <w:sz w:val="24"/>
          <w:szCs w:val="24"/>
          <w:lang w:val="en-US"/>
        </w:rPr>
        <w:t xml:space="preserve">hitare a plăţii pentru rezevare şi  taxei anuale de întreţinerea a </w:t>
      </w:r>
      <w:r w:rsidR="00515C6B" w:rsidRPr="009C151C">
        <w:rPr>
          <w:rFonts w:ascii="Times New Roman" w:hAnsi="Times New Roman" w:cs="Times New Roman"/>
          <w:sz w:val="24"/>
          <w:szCs w:val="24"/>
          <w:lang w:val="en-US"/>
        </w:rPr>
        <w:t xml:space="preserve">locului </w:t>
      </w:r>
      <w:r w:rsidR="006C608F" w:rsidRPr="009C151C">
        <w:rPr>
          <w:rFonts w:ascii="Times New Roman" w:hAnsi="Times New Roman" w:cs="Times New Roman"/>
          <w:sz w:val="24"/>
          <w:szCs w:val="24"/>
          <w:lang w:val="en-US"/>
        </w:rPr>
        <w:t>rezervat;</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în</w:t>
      </w:r>
      <w:proofErr w:type="gramEnd"/>
      <w:r>
        <w:rPr>
          <w:rFonts w:ascii="Times New Roman" w:hAnsi="Times New Roman" w:cs="Times New Roman"/>
          <w:sz w:val="24"/>
          <w:szCs w:val="24"/>
          <w:lang w:val="en-US"/>
        </w:rPr>
        <w:t xml:space="preserve"> cazul în care rezervantul loc</w:t>
      </w:r>
      <w:r w:rsidR="00C64AB1">
        <w:rPr>
          <w:rFonts w:ascii="Times New Roman" w:hAnsi="Times New Roman" w:cs="Times New Roman"/>
          <w:sz w:val="24"/>
          <w:szCs w:val="24"/>
          <w:lang w:val="en-US"/>
        </w:rPr>
        <w:t>ului a decedat şi a fost înmormâ</w:t>
      </w:r>
      <w:r>
        <w:rPr>
          <w:rFonts w:ascii="Times New Roman" w:hAnsi="Times New Roman" w:cs="Times New Roman"/>
          <w:sz w:val="24"/>
          <w:szCs w:val="24"/>
          <w:lang w:val="en-US"/>
        </w:rPr>
        <w:t>ntat la alt cimitir (la prezentarea documentelor respective de c</w:t>
      </w:r>
      <w:r w:rsidR="00C64AB1">
        <w:rPr>
          <w:rFonts w:ascii="Times New Roman" w:hAnsi="Times New Roman" w:cs="Times New Roman"/>
          <w:sz w:val="24"/>
          <w:szCs w:val="24"/>
          <w:lang w:val="en-US"/>
        </w:rPr>
        <w:t>onfirmare a decesului şi înmormâ</w:t>
      </w:r>
      <w:r>
        <w:rPr>
          <w:rFonts w:ascii="Times New Roman" w:hAnsi="Times New Roman" w:cs="Times New Roman"/>
          <w:sz w:val="24"/>
          <w:szCs w:val="24"/>
          <w:lang w:val="en-US"/>
        </w:rPr>
        <w:t>ntării acestuia).</w:t>
      </w:r>
    </w:p>
    <w:p w:rsidR="00DB79FC"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ab/>
        <w:t>3</w:t>
      </w:r>
      <w:r w:rsidR="00DA79D4">
        <w:rPr>
          <w:rFonts w:ascii="Times New Roman" w:hAnsi="Times New Roman" w:cs="Times New Roman"/>
          <w:sz w:val="24"/>
          <w:szCs w:val="24"/>
          <w:lang w:val="en-US"/>
        </w:rPr>
        <w:t>.7. Anual, administrația</w:t>
      </w:r>
      <w:r w:rsidR="000B4FDD">
        <w:rPr>
          <w:rFonts w:ascii="Times New Roman" w:hAnsi="Times New Roman" w:cs="Times New Roman"/>
          <w:sz w:val="24"/>
          <w:szCs w:val="24"/>
          <w:lang w:val="en-US"/>
        </w:rPr>
        <w:t xml:space="preserve"> </w:t>
      </w:r>
      <w:r w:rsidR="000B4FDD" w:rsidRPr="000B4FDD">
        <w:rPr>
          <w:rFonts w:ascii="Times New Roman" w:hAnsi="Times New Roman" w:cs="Times New Roman"/>
          <w:b/>
          <w:sz w:val="24"/>
          <w:szCs w:val="24"/>
          <w:lang w:val="en-US"/>
        </w:rPr>
        <w:t>Serviciului Funerar</w:t>
      </w:r>
      <w:r w:rsidR="000B4FDD">
        <w:rPr>
          <w:rFonts w:ascii="Times New Roman" w:hAnsi="Times New Roman" w:cs="Times New Roman"/>
          <w:sz w:val="24"/>
          <w:szCs w:val="24"/>
          <w:lang w:val="en-US"/>
        </w:rPr>
        <w:t xml:space="preserve"> al </w:t>
      </w:r>
      <w:r w:rsidR="00DA79D4">
        <w:rPr>
          <w:rFonts w:ascii="Times New Roman" w:hAnsi="Times New Roman" w:cs="Times New Roman"/>
          <w:sz w:val="24"/>
          <w:szCs w:val="24"/>
          <w:lang w:val="en-US"/>
        </w:rPr>
        <w:t>ÎMDP “Apa-Canal” Anenii Noi, va prezenta Consiliului orășenesc Anenii Noi o Notă Informativă privind încasările de la tarifele, specificate în Anexa nr.2 la prezentul Regulament.</w:t>
      </w:r>
    </w:p>
    <w:p w:rsidR="003A0528" w:rsidRDefault="003A0528" w:rsidP="00C867AC">
      <w:pPr>
        <w:pStyle w:val="a4"/>
        <w:jc w:val="both"/>
        <w:rPr>
          <w:rFonts w:ascii="Times New Roman" w:hAnsi="Times New Roman" w:cs="Times New Roman"/>
          <w:sz w:val="24"/>
          <w:szCs w:val="24"/>
          <w:lang w:val="en-US"/>
        </w:rPr>
      </w:pPr>
    </w:p>
    <w:p w:rsidR="00C867AC" w:rsidRDefault="00C867AC" w:rsidP="00C867AC">
      <w:pPr>
        <w:pStyle w:val="a4"/>
        <w:jc w:val="both"/>
        <w:rPr>
          <w:rFonts w:ascii="Times New Roman" w:hAnsi="Times New Roman" w:cs="Times New Roman"/>
          <w:sz w:val="24"/>
          <w:szCs w:val="24"/>
          <w:lang w:val="en-US"/>
        </w:rPr>
      </w:pPr>
    </w:p>
    <w:p w:rsidR="00DA79D4" w:rsidRPr="00E534DA" w:rsidRDefault="00DA79D4" w:rsidP="00C867AC">
      <w:pPr>
        <w:pStyle w:val="a4"/>
        <w:jc w:val="both"/>
        <w:rPr>
          <w:rFonts w:ascii="Times New Roman" w:hAnsi="Times New Roman" w:cs="Times New Roman"/>
          <w:sz w:val="24"/>
          <w:szCs w:val="24"/>
          <w:lang w:val="en-US"/>
        </w:rPr>
      </w:pPr>
    </w:p>
    <w:p w:rsidR="00DA79D4" w:rsidRPr="00C867AC" w:rsidRDefault="00DB79FC" w:rsidP="00C867AC">
      <w:pPr>
        <w:pStyle w:val="a4"/>
        <w:jc w:val="center"/>
        <w:rPr>
          <w:rFonts w:ascii="Times New Roman" w:hAnsi="Times New Roman" w:cs="Times New Roman"/>
          <w:b/>
          <w:bCs/>
          <w:color w:val="333333"/>
          <w:lang w:val="en-US"/>
        </w:rPr>
      </w:pPr>
      <w:r>
        <w:rPr>
          <w:rStyle w:val="a8"/>
          <w:rFonts w:ascii="Times New Roman" w:hAnsi="Times New Roman" w:cs="Times New Roman"/>
          <w:color w:val="333333"/>
          <w:sz w:val="24"/>
          <w:szCs w:val="24"/>
          <w:lang w:val="en-US"/>
        </w:rPr>
        <w:lastRenderedPageBreak/>
        <w:t>IV</w:t>
      </w:r>
      <w:r w:rsidR="00DA79D4" w:rsidRPr="00E534DA">
        <w:rPr>
          <w:rStyle w:val="a8"/>
          <w:rFonts w:ascii="Times New Roman" w:hAnsi="Times New Roman" w:cs="Times New Roman"/>
          <w:color w:val="333333"/>
          <w:sz w:val="24"/>
          <w:szCs w:val="24"/>
          <w:lang w:val="en-US"/>
        </w:rPr>
        <w:t>. Înmormântările şi reânmormântările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 Pentru fiecare înmormântare se repartizează un lot de pămînt cu suprafaţa de 3</w:t>
      </w:r>
      <w:proofErr w:type="gramStart"/>
      <w:r w:rsidR="00DA79D4">
        <w:rPr>
          <w:rFonts w:ascii="Times New Roman" w:hAnsi="Times New Roman" w:cs="Times New Roman"/>
          <w:sz w:val="24"/>
          <w:szCs w:val="24"/>
          <w:lang w:val="en-US"/>
        </w:rPr>
        <w:t>,8</w:t>
      </w:r>
      <w:proofErr w:type="gramEnd"/>
      <w:r w:rsidR="00DA79D4">
        <w:rPr>
          <w:rFonts w:ascii="Times New Roman" w:hAnsi="Times New Roman" w:cs="Times New Roman"/>
          <w:sz w:val="24"/>
          <w:szCs w:val="24"/>
          <w:lang w:val="en-US"/>
        </w:rPr>
        <w:t xml:space="preserve"> m</w:t>
      </w:r>
      <w:r w:rsidR="00DA79D4">
        <w:rPr>
          <w:rFonts w:ascii="Times New Roman" w:hAnsi="Times New Roman" w:cs="Times New Roman"/>
          <w:sz w:val="24"/>
          <w:szCs w:val="24"/>
          <w:vertAlign w:val="superscript"/>
          <w:lang w:val="en-US"/>
        </w:rPr>
        <w:t>2</w:t>
      </w:r>
      <w:r w:rsidR="00DA79D4">
        <w:rPr>
          <w:rFonts w:ascii="Times New Roman" w:hAnsi="Times New Roman" w:cs="Times New Roman"/>
          <w:sz w:val="24"/>
          <w:szCs w:val="24"/>
          <w:lang w:val="en-US"/>
        </w:rPr>
        <w:t>. Intervalele între părţile lungi şi scurte ale mormintelor constituie nu mai puţin de 0</w:t>
      </w:r>
      <w:proofErr w:type="gramStart"/>
      <w:r w:rsidR="00DA79D4">
        <w:rPr>
          <w:rFonts w:ascii="Times New Roman" w:hAnsi="Times New Roman" w:cs="Times New Roman"/>
          <w:sz w:val="24"/>
          <w:szCs w:val="24"/>
          <w:lang w:val="en-US"/>
        </w:rPr>
        <w:t>,5</w:t>
      </w:r>
      <w:proofErr w:type="gramEnd"/>
      <w:r w:rsidR="00DA79D4">
        <w:rPr>
          <w:rFonts w:ascii="Times New Roman" w:hAnsi="Times New Roman" w:cs="Times New Roman"/>
          <w:sz w:val="24"/>
          <w:szCs w:val="24"/>
          <w:lang w:val="en-US"/>
        </w:rPr>
        <w:t xml:space="preserve"> şi 0,5 m respectiv.</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.2. Lungimea mormântului nu poate fi mai mică de 2 m, lăţimea - 1 m, adîncimea - 1,5, ţinînd cont de condiţiile climaterice ale solului.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.3. Pentru înmormântarea copiilor decedaţi dimensiunile mormântului pot fi respectiv micşorate.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.4</w:t>
      </w:r>
      <w:proofErr w:type="gramStart"/>
      <w:r w:rsidR="00DA79D4">
        <w:rPr>
          <w:rFonts w:ascii="Times New Roman" w:hAnsi="Times New Roman" w:cs="Times New Roman"/>
          <w:sz w:val="24"/>
          <w:szCs w:val="24"/>
          <w:lang w:val="en-US"/>
        </w:rPr>
        <w:t>.  Locurile</w:t>
      </w:r>
      <w:proofErr w:type="gramEnd"/>
      <w:r w:rsidR="00DA79D4">
        <w:rPr>
          <w:rFonts w:ascii="Times New Roman" w:hAnsi="Times New Roman" w:cs="Times New Roman"/>
          <w:sz w:val="24"/>
          <w:szCs w:val="24"/>
          <w:lang w:val="en-US"/>
        </w:rPr>
        <w:t xml:space="preserve"> pentru reînmormântarea osemintelor vor avea dimensiuni de 1x1 m.</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.5. De la fundul gropii de înmormântare până la nivelul apelor subterane e necesar să fie nu mai puţin de 0</w:t>
      </w:r>
      <w:proofErr w:type="gramStart"/>
      <w:r w:rsidR="00DA79D4">
        <w:rPr>
          <w:rFonts w:ascii="Times New Roman" w:hAnsi="Times New Roman" w:cs="Times New Roman"/>
          <w:sz w:val="24"/>
          <w:szCs w:val="24"/>
          <w:lang w:val="en-US"/>
        </w:rPr>
        <w:t>,5</w:t>
      </w:r>
      <w:proofErr w:type="gramEnd"/>
      <w:r w:rsidR="00DA79D4">
        <w:rPr>
          <w:rFonts w:ascii="Times New Roman" w:hAnsi="Times New Roman" w:cs="Times New Roman"/>
          <w:sz w:val="24"/>
          <w:szCs w:val="24"/>
          <w:lang w:val="en-US"/>
        </w:rPr>
        <w:t xml:space="preserve"> m.</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.6. Asupra fiecărei gropi trebuie să fie un mormânt cu înălţimea de 0</w:t>
      </w:r>
      <w:proofErr w:type="gramStart"/>
      <w:r w:rsidR="00DA79D4">
        <w:rPr>
          <w:rFonts w:ascii="Times New Roman" w:hAnsi="Times New Roman" w:cs="Times New Roman"/>
          <w:sz w:val="24"/>
          <w:szCs w:val="24"/>
          <w:lang w:val="en-US"/>
        </w:rPr>
        <w:t>,5</w:t>
      </w:r>
      <w:proofErr w:type="gramEnd"/>
      <w:r w:rsidR="00DA79D4">
        <w:rPr>
          <w:rFonts w:ascii="Times New Roman" w:hAnsi="Times New Roman" w:cs="Times New Roman"/>
          <w:sz w:val="24"/>
          <w:szCs w:val="24"/>
          <w:lang w:val="en-US"/>
        </w:rPr>
        <w:t xml:space="preserve"> m de la suprafaţa pământului sau o placă de mormânt. Mormântul trebuie </w:t>
      </w:r>
      <w:proofErr w:type="gramStart"/>
      <w:r w:rsidR="00DA79D4">
        <w:rPr>
          <w:rFonts w:ascii="Times New Roman" w:hAnsi="Times New Roman" w:cs="Times New Roman"/>
          <w:sz w:val="24"/>
          <w:szCs w:val="24"/>
          <w:lang w:val="en-US"/>
        </w:rPr>
        <w:t>să</w:t>
      </w:r>
      <w:proofErr w:type="gramEnd"/>
      <w:r w:rsidR="00DA79D4">
        <w:rPr>
          <w:rFonts w:ascii="Times New Roman" w:hAnsi="Times New Roman" w:cs="Times New Roman"/>
          <w:sz w:val="24"/>
          <w:szCs w:val="24"/>
          <w:lang w:val="en-US"/>
        </w:rPr>
        <w:t xml:space="preserve"> acopere marginile gropii pentru a exclude pătrunderea apelor superficiale.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.7. Înmormântările se efectuează numai pe baza adeverinţei de deces eliberată de secţia actelor stării civile, care </w:t>
      </w:r>
      <w:proofErr w:type="gramStart"/>
      <w:r w:rsidR="00DA79D4">
        <w:rPr>
          <w:rFonts w:ascii="Times New Roman" w:hAnsi="Times New Roman" w:cs="Times New Roman"/>
          <w:sz w:val="24"/>
          <w:szCs w:val="24"/>
          <w:lang w:val="en-US"/>
        </w:rPr>
        <w:t>a</w:t>
      </w:r>
      <w:proofErr w:type="gramEnd"/>
      <w:r w:rsidR="00DA79D4">
        <w:rPr>
          <w:rFonts w:ascii="Times New Roman" w:hAnsi="Times New Roman" w:cs="Times New Roman"/>
          <w:sz w:val="24"/>
          <w:szCs w:val="24"/>
          <w:lang w:val="en-US"/>
        </w:rPr>
        <w:t xml:space="preserve"> înregistrat decesul.</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.8. În cazul în care se dispun cercetări, de către organele împuternicite, cu privire la cazurile decesului, înmormântarea se efectuează numai pe baza dispoziţiilor date de organele respective.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.9. Înmormântarea decedaţilor aduşi din alte localităţi se efectuează pe baza certificatului de la Centrul de Sănătate </w:t>
      </w:r>
      <w:proofErr w:type="gramStart"/>
      <w:r w:rsidR="00DA79D4">
        <w:rPr>
          <w:rFonts w:ascii="Times New Roman" w:hAnsi="Times New Roman" w:cs="Times New Roman"/>
          <w:sz w:val="24"/>
          <w:szCs w:val="24"/>
          <w:lang w:val="en-US"/>
        </w:rPr>
        <w:t>Publică  (</w:t>
      </w:r>
      <w:proofErr w:type="gramEnd"/>
      <w:r w:rsidR="00DA79D4">
        <w:rPr>
          <w:rFonts w:ascii="Times New Roman" w:hAnsi="Times New Roman" w:cs="Times New Roman"/>
          <w:sz w:val="24"/>
          <w:szCs w:val="24"/>
          <w:lang w:val="en-US"/>
        </w:rPr>
        <w:t>la locul decesului) şi adeverinţei de deces.</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.10. Pentru transportarea decedatului de la locul decedării la locul înmormântării în altă localitate e necesar de a obţine un certificate - permis de transportare de la Centrul de Sănătate Publică  (de la locul decesului) şi prezentarea concluziei de la instituţia de tratare despre motivul decesului.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.11. Înainte de transportare decedatul trebuie </w:t>
      </w:r>
      <w:proofErr w:type="gramStart"/>
      <w:r w:rsidR="00DA79D4">
        <w:rPr>
          <w:rFonts w:ascii="Times New Roman" w:hAnsi="Times New Roman" w:cs="Times New Roman"/>
          <w:sz w:val="24"/>
          <w:szCs w:val="24"/>
          <w:lang w:val="en-US"/>
        </w:rPr>
        <w:t>să</w:t>
      </w:r>
      <w:proofErr w:type="gramEnd"/>
      <w:r w:rsidR="00DA79D4">
        <w:rPr>
          <w:rFonts w:ascii="Times New Roman" w:hAnsi="Times New Roman" w:cs="Times New Roman"/>
          <w:sz w:val="24"/>
          <w:szCs w:val="24"/>
          <w:lang w:val="en-US"/>
        </w:rPr>
        <w:t xml:space="preserve"> fie înbălsămat pentru păstrare îndelungată. În acest caz din momentul decedării pînă la înmormântare </w:t>
      </w:r>
      <w:proofErr w:type="gramStart"/>
      <w:r w:rsidR="00DA79D4">
        <w:rPr>
          <w:rFonts w:ascii="Times New Roman" w:hAnsi="Times New Roman" w:cs="Times New Roman"/>
          <w:sz w:val="24"/>
          <w:szCs w:val="24"/>
          <w:lang w:val="en-US"/>
        </w:rPr>
        <w:t>va</w:t>
      </w:r>
      <w:proofErr w:type="gramEnd"/>
      <w:r w:rsidR="00DA79D4">
        <w:rPr>
          <w:rFonts w:ascii="Times New Roman" w:hAnsi="Times New Roman" w:cs="Times New Roman"/>
          <w:sz w:val="24"/>
          <w:szCs w:val="24"/>
          <w:lang w:val="en-US"/>
        </w:rPr>
        <w:t xml:space="preserve"> trece nu mai mult de cinci zile.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.12. În cazul transportării decedatului din motivul unor boli contagioase nu se permite deschiderea sicriului.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2899">
        <w:rPr>
          <w:rFonts w:ascii="Times New Roman" w:hAnsi="Times New Roman" w:cs="Times New Roman"/>
          <w:sz w:val="24"/>
          <w:szCs w:val="24"/>
          <w:lang w:val="en-US"/>
        </w:rPr>
        <w:t xml:space="preserve"> 4</w:t>
      </w:r>
      <w:r>
        <w:rPr>
          <w:rFonts w:ascii="Times New Roman" w:hAnsi="Times New Roman" w:cs="Times New Roman"/>
          <w:sz w:val="24"/>
          <w:szCs w:val="24"/>
          <w:lang w:val="en-US"/>
        </w:rPr>
        <w:t>.13. Înmormântările se pot efectua direct sau prin depunerea prealabilă a decedaţilor la capelă.</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.14. Depunerea decedaţilor la capelă (biserică) se face până la 72 ore din momentul decesului, numai cu autorizaţia organului sanitar competent, eliberată pe baza certificatului de îmbălsămare şi cu plata tarifelor aprobate.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.15. Nu pot fi depuşi în capelă (biserică) cei decedaţi din cauza unor boli contagioase şi </w:t>
      </w:r>
      <w:proofErr w:type="gramStart"/>
      <w:r w:rsidR="00DA79D4">
        <w:rPr>
          <w:rFonts w:ascii="Times New Roman" w:hAnsi="Times New Roman" w:cs="Times New Roman"/>
          <w:sz w:val="24"/>
          <w:szCs w:val="24"/>
          <w:lang w:val="en-US"/>
        </w:rPr>
        <w:t>a</w:t>
      </w:r>
      <w:proofErr w:type="gramEnd"/>
      <w:r w:rsidR="00DA79D4">
        <w:rPr>
          <w:rFonts w:ascii="Times New Roman" w:hAnsi="Times New Roman" w:cs="Times New Roman"/>
          <w:sz w:val="24"/>
          <w:szCs w:val="24"/>
          <w:lang w:val="en-US"/>
        </w:rPr>
        <w:t xml:space="preserve"> altor boli diagnosticate de medici patologi anatomişti.</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00152899">
        <w:rPr>
          <w:rFonts w:ascii="Times New Roman" w:hAnsi="Times New Roman" w:cs="Times New Roman"/>
          <w:sz w:val="24"/>
          <w:szCs w:val="24"/>
          <w:lang w:val="en-US"/>
        </w:rPr>
        <w:t>  4</w:t>
      </w:r>
      <w:r>
        <w:rPr>
          <w:rFonts w:ascii="Times New Roman" w:hAnsi="Times New Roman" w:cs="Times New Roman"/>
          <w:sz w:val="24"/>
          <w:szCs w:val="24"/>
          <w:lang w:val="en-US"/>
        </w:rPr>
        <w:t>.16. Modul de înmormântare a decedaţilor de boli contagioase convenţionale se determină de Centrul de Sănătate Publică.</w:t>
      </w:r>
    </w:p>
    <w:p w:rsidR="00DA79D4" w:rsidRDefault="00DA79D4"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001528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52899">
        <w:rPr>
          <w:rFonts w:ascii="Times New Roman" w:hAnsi="Times New Roman" w:cs="Times New Roman"/>
          <w:sz w:val="24"/>
          <w:szCs w:val="24"/>
          <w:lang w:val="en-US"/>
        </w:rPr>
        <w:t>4</w:t>
      </w:r>
      <w:r>
        <w:rPr>
          <w:rFonts w:ascii="Times New Roman" w:hAnsi="Times New Roman" w:cs="Times New Roman"/>
          <w:sz w:val="24"/>
          <w:szCs w:val="24"/>
          <w:lang w:val="en-US"/>
        </w:rPr>
        <w:t>.17. Înmormântările se efectuează în gropi simple, gropi zidite şi cavouri.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.18. Înmormântarea în locurile rezervate se efectuează în modul stabilit prin schema generală de sistematizare a fiecărui cimitir.</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.19. La dorinţa rudelor reînmormântarea osemintelor se admite cu avizul Centrului de Sănătate Publică.</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.20. Se recomandă efectuarea exhumării osemintelor din mormînt, în perioada rece a anului, ziua, în prezenţa reprezentanţilor autorităţilor publice locale şi Centrului de Sănătate </w:t>
      </w:r>
      <w:proofErr w:type="gramStart"/>
      <w:r w:rsidR="00DA79D4">
        <w:rPr>
          <w:rFonts w:ascii="Times New Roman" w:hAnsi="Times New Roman" w:cs="Times New Roman"/>
          <w:sz w:val="24"/>
          <w:szCs w:val="24"/>
          <w:lang w:val="en-US"/>
        </w:rPr>
        <w:t>Publică .</w:t>
      </w:r>
      <w:proofErr w:type="gramEnd"/>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.21. Deschiderea mormintelor se permite, indiferent de data înmormântării, în cazul unei urmăriri penale numai pe baza autorizaţiei eliberate de judecătorul de instrucţie şi cu înştiinţarea unui reprezentant al familiei decedatului, la data fixată de aceste organe.</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.22. Deschiderea mormintelor şi reînmormântările se efectuează în mod obligatoriu în prezenţa rudelor de gradul întîi sau a unui împuternicit prin procură specială de către familia </w:t>
      </w:r>
      <w:r w:rsidR="00DA79D4">
        <w:rPr>
          <w:rFonts w:ascii="Times New Roman" w:hAnsi="Times New Roman" w:cs="Times New Roman"/>
          <w:sz w:val="24"/>
          <w:szCs w:val="24"/>
          <w:lang w:val="en-US"/>
        </w:rPr>
        <w:lastRenderedPageBreak/>
        <w:t>decedatului şi sub suprav</w:t>
      </w:r>
      <w:r w:rsidR="000B4FDD">
        <w:rPr>
          <w:rFonts w:ascii="Times New Roman" w:hAnsi="Times New Roman" w:cs="Times New Roman"/>
          <w:sz w:val="24"/>
          <w:szCs w:val="24"/>
          <w:lang w:val="en-US"/>
        </w:rPr>
        <w:t xml:space="preserve">egherea </w:t>
      </w:r>
      <w:r w:rsidR="000B4FDD" w:rsidRPr="000B4FDD">
        <w:rPr>
          <w:rFonts w:ascii="Times New Roman" w:hAnsi="Times New Roman" w:cs="Times New Roman"/>
          <w:b/>
          <w:sz w:val="24"/>
          <w:szCs w:val="24"/>
          <w:lang w:val="en-US"/>
        </w:rPr>
        <w:t>Serviciului Funerar</w:t>
      </w:r>
      <w:r w:rsidR="00DA79D4">
        <w:rPr>
          <w:rFonts w:ascii="Times New Roman" w:hAnsi="Times New Roman" w:cs="Times New Roman"/>
          <w:sz w:val="24"/>
          <w:szCs w:val="24"/>
          <w:lang w:val="en-US"/>
        </w:rPr>
        <w:t xml:space="preserve"> al ÎMDP “Apa-Canal” Anenii Noi</w:t>
      </w:r>
      <w:r w:rsidR="000B4FDD">
        <w:rPr>
          <w:rFonts w:ascii="Times New Roman" w:hAnsi="Times New Roman" w:cs="Times New Roman"/>
          <w:sz w:val="24"/>
          <w:szCs w:val="24"/>
          <w:lang w:val="en-US"/>
        </w:rPr>
        <w:t>,</w:t>
      </w:r>
      <w:r w:rsidR="00DA79D4">
        <w:rPr>
          <w:rFonts w:ascii="Times New Roman" w:hAnsi="Times New Roman" w:cs="Times New Roman"/>
          <w:sz w:val="24"/>
          <w:szCs w:val="24"/>
          <w:lang w:val="en-US"/>
        </w:rPr>
        <w:t xml:space="preserve"> iar operaţiunile se consemnează în registrul de înmormântări în care semnează ambele părţi.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4</w:t>
      </w:r>
      <w:r w:rsidR="00DA79D4">
        <w:rPr>
          <w:rFonts w:ascii="Times New Roman" w:hAnsi="Times New Roman" w:cs="Times New Roman"/>
          <w:sz w:val="24"/>
          <w:szCs w:val="24"/>
          <w:lang w:val="en-US"/>
        </w:rPr>
        <w:t xml:space="preserve">.33 Înmormântarea decedaţilor pentru Patrie se efectuează cu consimţământul rudelor în cimitirele comemorativ - militare, iar în lipsa acestora, în locurile, </w:t>
      </w:r>
      <w:r>
        <w:rPr>
          <w:rFonts w:ascii="Times New Roman" w:hAnsi="Times New Roman" w:cs="Times New Roman"/>
          <w:sz w:val="24"/>
          <w:szCs w:val="24"/>
          <w:lang w:val="en-US"/>
        </w:rPr>
        <w:t>determinate de către Consiliul o</w:t>
      </w:r>
      <w:r w:rsidR="00DA79D4">
        <w:rPr>
          <w:rFonts w:ascii="Times New Roman" w:hAnsi="Times New Roman" w:cs="Times New Roman"/>
          <w:sz w:val="24"/>
          <w:szCs w:val="24"/>
          <w:lang w:val="en-US"/>
        </w:rPr>
        <w:t>rășenesc Anenii Noi, a cimitirelor existent</w:t>
      </w:r>
      <w:r>
        <w:rPr>
          <w:rFonts w:ascii="Times New Roman" w:hAnsi="Times New Roman" w:cs="Times New Roman"/>
          <w:sz w:val="24"/>
          <w:szCs w:val="24"/>
          <w:lang w:val="en-US"/>
        </w:rPr>
        <w:t xml:space="preserve">e din contul bugetului local </w:t>
      </w:r>
      <w:r w:rsidR="00DA79D4">
        <w:rPr>
          <w:rFonts w:ascii="Times New Roman" w:hAnsi="Times New Roman" w:cs="Times New Roman"/>
          <w:sz w:val="24"/>
          <w:szCs w:val="24"/>
          <w:lang w:val="en-US"/>
        </w:rPr>
        <w:t xml:space="preserve"> Anenii Noi.</w:t>
      </w:r>
    </w:p>
    <w:p w:rsidR="00DA79D4" w:rsidRPr="009C151C" w:rsidRDefault="00DA79D4" w:rsidP="00C867AC">
      <w:pPr>
        <w:pStyle w:val="a4"/>
        <w:jc w:val="both"/>
        <w:rPr>
          <w:rStyle w:val="a8"/>
          <w:rFonts w:ascii="Times New Roman" w:hAnsi="Times New Roman" w:cs="Times New Roman"/>
          <w:bCs w:val="0"/>
          <w:sz w:val="24"/>
          <w:szCs w:val="24"/>
          <w:lang w:val="en-US"/>
        </w:rPr>
      </w:pPr>
      <w:r w:rsidRPr="009C151C">
        <w:rPr>
          <w:rFonts w:ascii="Times New Roman" w:hAnsi="Times New Roman" w:cs="Times New Roman"/>
          <w:sz w:val="24"/>
          <w:szCs w:val="24"/>
          <w:lang w:val="en-US"/>
        </w:rPr>
        <w:t xml:space="preserve">            </w:t>
      </w:r>
      <w:r w:rsidR="00152899" w:rsidRPr="009C151C">
        <w:rPr>
          <w:rFonts w:ascii="Times New Roman" w:hAnsi="Times New Roman" w:cs="Times New Roman"/>
          <w:sz w:val="24"/>
          <w:szCs w:val="24"/>
          <w:lang w:val="en-US"/>
        </w:rPr>
        <w:t>4</w:t>
      </w:r>
      <w:r w:rsidRPr="009C151C">
        <w:rPr>
          <w:rFonts w:ascii="Times New Roman" w:hAnsi="Times New Roman" w:cs="Times New Roman"/>
          <w:sz w:val="24"/>
          <w:szCs w:val="24"/>
          <w:lang w:val="en-US"/>
        </w:rPr>
        <w:t>.34 Cheltuielile pentru înmormăntarea p</w:t>
      </w:r>
      <w:r w:rsidR="004D67FB" w:rsidRPr="009C151C">
        <w:rPr>
          <w:rFonts w:ascii="Times New Roman" w:hAnsi="Times New Roman" w:cs="Times New Roman"/>
          <w:sz w:val="24"/>
          <w:szCs w:val="24"/>
          <w:lang w:val="en-US"/>
        </w:rPr>
        <w:t>ersoanelor neede</w:t>
      </w:r>
      <w:r w:rsidRPr="009C151C">
        <w:rPr>
          <w:rFonts w:ascii="Times New Roman" w:hAnsi="Times New Roman" w:cs="Times New Roman"/>
          <w:sz w:val="24"/>
          <w:szCs w:val="24"/>
          <w:lang w:val="en-US"/>
        </w:rPr>
        <w:t>ntificate</w:t>
      </w:r>
      <w:r w:rsidR="004D67FB" w:rsidRPr="009C151C">
        <w:rPr>
          <w:rFonts w:ascii="Times New Roman" w:hAnsi="Times New Roman" w:cs="Times New Roman"/>
          <w:sz w:val="24"/>
          <w:szCs w:val="24"/>
          <w:lang w:val="en-US"/>
        </w:rPr>
        <w:t>,</w:t>
      </w:r>
      <w:r w:rsidRPr="009C151C">
        <w:rPr>
          <w:rFonts w:ascii="Times New Roman" w:hAnsi="Times New Roman" w:cs="Times New Roman"/>
          <w:sz w:val="24"/>
          <w:szCs w:val="24"/>
          <w:lang w:val="en-US"/>
        </w:rPr>
        <w:t xml:space="preserve"> vor fi suportate de APL Anenii Noi</w:t>
      </w:r>
      <w:r w:rsidR="000B4FDD" w:rsidRPr="009C151C">
        <w:rPr>
          <w:rFonts w:ascii="Times New Roman" w:hAnsi="Times New Roman" w:cs="Times New Roman"/>
          <w:sz w:val="24"/>
          <w:szCs w:val="24"/>
          <w:lang w:val="en-US"/>
        </w:rPr>
        <w:t>.</w:t>
      </w:r>
    </w:p>
    <w:p w:rsidR="00DA79D4" w:rsidRPr="00E534DA" w:rsidRDefault="00DA79D4" w:rsidP="00C867AC">
      <w:pPr>
        <w:pStyle w:val="a4"/>
        <w:jc w:val="center"/>
        <w:rPr>
          <w:rStyle w:val="a8"/>
          <w:rFonts w:ascii="Times New Roman" w:hAnsi="Times New Roman" w:cs="Times New Roman"/>
          <w:color w:val="333333"/>
          <w:sz w:val="24"/>
          <w:szCs w:val="24"/>
          <w:lang w:val="en-US"/>
        </w:rPr>
      </w:pPr>
      <w:r w:rsidRPr="00E534DA">
        <w:rPr>
          <w:rStyle w:val="a8"/>
          <w:rFonts w:ascii="Times New Roman" w:hAnsi="Times New Roman" w:cs="Times New Roman"/>
          <w:color w:val="333333"/>
          <w:sz w:val="24"/>
          <w:szCs w:val="24"/>
          <w:lang w:val="en-US"/>
        </w:rPr>
        <w:t>V. Efectuarea lucrărilor în cimitire</w:t>
      </w:r>
    </w:p>
    <w:p w:rsidR="00DA79D4" w:rsidRPr="00E534DA" w:rsidRDefault="00DA79D4" w:rsidP="00C867AC">
      <w:pPr>
        <w:pStyle w:val="a4"/>
        <w:jc w:val="center"/>
        <w:rPr>
          <w:rFonts w:ascii="Times New Roman" w:hAnsi="Times New Roman" w:cs="Times New Roman"/>
          <w:lang w:val="en-US"/>
        </w:rPr>
      </w:pP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w:t>
      </w:r>
      <w:r w:rsidR="00DA79D4">
        <w:rPr>
          <w:rFonts w:ascii="Times New Roman" w:hAnsi="Times New Roman" w:cs="Times New Roman"/>
          <w:sz w:val="24"/>
          <w:szCs w:val="24"/>
          <w:lang w:val="en-US"/>
        </w:rPr>
        <w:t>.1 Construcţia cavourilor şi monumentelor cu înălţimea până la 1</w:t>
      </w:r>
      <w:proofErr w:type="gramStart"/>
      <w:r w:rsidR="00DA79D4">
        <w:rPr>
          <w:rFonts w:ascii="Times New Roman" w:hAnsi="Times New Roman" w:cs="Times New Roman"/>
          <w:sz w:val="24"/>
          <w:szCs w:val="24"/>
          <w:lang w:val="en-US"/>
        </w:rPr>
        <w:t>,75</w:t>
      </w:r>
      <w:proofErr w:type="gramEnd"/>
      <w:r w:rsidR="00DA79D4">
        <w:rPr>
          <w:rFonts w:ascii="Times New Roman" w:hAnsi="Times New Roman" w:cs="Times New Roman"/>
          <w:sz w:val="24"/>
          <w:szCs w:val="24"/>
          <w:lang w:val="en-US"/>
        </w:rPr>
        <w:t xml:space="preserve"> m se permite de către administraţia</w:t>
      </w:r>
      <w:r w:rsidR="000B4FDD">
        <w:rPr>
          <w:rFonts w:ascii="Times New Roman" w:hAnsi="Times New Roman" w:cs="Times New Roman"/>
          <w:sz w:val="24"/>
          <w:szCs w:val="24"/>
          <w:lang w:val="en-US"/>
        </w:rPr>
        <w:t xml:space="preserve"> </w:t>
      </w:r>
      <w:r w:rsidR="000B4FDD" w:rsidRPr="000B4FDD">
        <w:rPr>
          <w:rFonts w:ascii="Times New Roman" w:hAnsi="Times New Roman" w:cs="Times New Roman"/>
          <w:b/>
          <w:sz w:val="24"/>
          <w:szCs w:val="24"/>
          <w:lang w:val="en-US"/>
        </w:rPr>
        <w:t>Serviciului Funerar</w:t>
      </w:r>
      <w:r w:rsidR="000B4FDD">
        <w:rPr>
          <w:rFonts w:ascii="Times New Roman" w:hAnsi="Times New Roman" w:cs="Times New Roman"/>
          <w:sz w:val="24"/>
          <w:szCs w:val="24"/>
          <w:lang w:val="en-US"/>
        </w:rPr>
        <w:t xml:space="preserve"> al </w:t>
      </w:r>
      <w:r w:rsidR="00DA79D4">
        <w:rPr>
          <w:rFonts w:ascii="Times New Roman" w:hAnsi="Times New Roman" w:cs="Times New Roman"/>
          <w:sz w:val="24"/>
          <w:szCs w:val="24"/>
          <w:lang w:val="en-US"/>
        </w:rPr>
        <w:t xml:space="preserve"> ÎMDP “Apa-Canal” Anenii Noi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w:t>
      </w:r>
      <w:r w:rsidR="00DA79D4">
        <w:rPr>
          <w:rFonts w:ascii="Times New Roman" w:hAnsi="Times New Roman" w:cs="Times New Roman"/>
          <w:sz w:val="24"/>
          <w:szCs w:val="24"/>
          <w:lang w:val="en-US"/>
        </w:rPr>
        <w:t>.2. Construcţia monumentelor care depăşesc înălţimea de 1</w:t>
      </w:r>
      <w:proofErr w:type="gramStart"/>
      <w:r w:rsidR="00DA79D4">
        <w:rPr>
          <w:rFonts w:ascii="Times New Roman" w:hAnsi="Times New Roman" w:cs="Times New Roman"/>
          <w:sz w:val="24"/>
          <w:szCs w:val="24"/>
          <w:lang w:val="en-US"/>
        </w:rPr>
        <w:t>,75</w:t>
      </w:r>
      <w:proofErr w:type="gramEnd"/>
      <w:r w:rsidR="00DA79D4">
        <w:rPr>
          <w:rFonts w:ascii="Times New Roman" w:hAnsi="Times New Roman" w:cs="Times New Roman"/>
          <w:sz w:val="24"/>
          <w:szCs w:val="24"/>
          <w:lang w:val="en-US"/>
        </w:rPr>
        <w:t xml:space="preserve"> m poate fi efectuată numai cu autorizaţia organelor de arhitectură ale primăriei or. Anenii Noi.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w:t>
      </w:r>
      <w:r w:rsidR="00DA79D4">
        <w:rPr>
          <w:rFonts w:ascii="Times New Roman" w:hAnsi="Times New Roman" w:cs="Times New Roman"/>
          <w:sz w:val="24"/>
          <w:szCs w:val="24"/>
          <w:lang w:val="en-US"/>
        </w:rPr>
        <w:t>.3</w:t>
      </w:r>
      <w:proofErr w:type="gramStart"/>
      <w:r w:rsidR="00DA79D4">
        <w:rPr>
          <w:rFonts w:ascii="Times New Roman" w:hAnsi="Times New Roman" w:cs="Times New Roman"/>
          <w:sz w:val="24"/>
          <w:szCs w:val="24"/>
          <w:lang w:val="en-US"/>
        </w:rPr>
        <w:t>.  Împrejmuirile</w:t>
      </w:r>
      <w:proofErr w:type="gramEnd"/>
      <w:r w:rsidR="00DA79D4">
        <w:rPr>
          <w:rFonts w:ascii="Times New Roman" w:hAnsi="Times New Roman" w:cs="Times New Roman"/>
          <w:sz w:val="24"/>
          <w:szCs w:val="24"/>
          <w:lang w:val="en-US"/>
        </w:rPr>
        <w:t xml:space="preserve"> cimitirelor se efectuează în baza proiectului aprobat.</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w:t>
      </w:r>
      <w:r w:rsidR="00DA79D4">
        <w:rPr>
          <w:rFonts w:ascii="Times New Roman" w:hAnsi="Times New Roman" w:cs="Times New Roman"/>
          <w:sz w:val="24"/>
          <w:szCs w:val="24"/>
          <w:lang w:val="en-US"/>
        </w:rPr>
        <w:t>.4. Împrejmuirile mormintelor se efectuează conform prevederilor proiectului de construcţie şi cu acordul în scris al administrației</w:t>
      </w:r>
      <w:r w:rsidR="000B4FDD">
        <w:rPr>
          <w:rFonts w:ascii="Times New Roman" w:hAnsi="Times New Roman" w:cs="Times New Roman"/>
          <w:sz w:val="24"/>
          <w:szCs w:val="24"/>
          <w:lang w:val="en-US"/>
        </w:rPr>
        <w:t xml:space="preserve"> </w:t>
      </w:r>
      <w:r w:rsidR="000B4FDD" w:rsidRPr="000B4FDD">
        <w:rPr>
          <w:rFonts w:ascii="Times New Roman" w:hAnsi="Times New Roman" w:cs="Times New Roman"/>
          <w:b/>
          <w:sz w:val="24"/>
          <w:szCs w:val="24"/>
          <w:lang w:val="en-US"/>
        </w:rPr>
        <w:t>Serviciului Funerar</w:t>
      </w:r>
      <w:r w:rsidR="000B4FDD">
        <w:rPr>
          <w:rFonts w:ascii="Times New Roman" w:hAnsi="Times New Roman" w:cs="Times New Roman"/>
          <w:sz w:val="24"/>
          <w:szCs w:val="24"/>
          <w:lang w:val="en-US"/>
        </w:rPr>
        <w:t xml:space="preserve"> al</w:t>
      </w:r>
      <w:r w:rsidR="00DA79D4">
        <w:rPr>
          <w:rFonts w:ascii="Times New Roman" w:hAnsi="Times New Roman" w:cs="Times New Roman"/>
          <w:sz w:val="24"/>
          <w:szCs w:val="24"/>
          <w:lang w:val="en-US"/>
        </w:rPr>
        <w:t xml:space="preserve"> ÎMDP “Apa-Canal” Anenii Noi.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5.5</w:t>
      </w:r>
      <w:r w:rsidR="00DA79D4">
        <w:rPr>
          <w:rFonts w:ascii="Times New Roman" w:hAnsi="Times New Roman" w:cs="Times New Roman"/>
          <w:sz w:val="24"/>
          <w:szCs w:val="24"/>
          <w:lang w:val="en-US"/>
        </w:rPr>
        <w:t>. Pe locurile rezervate în cimitire se permite construcţia cavourilor cu 1-3 niveluri.</w:t>
      </w:r>
    </w:p>
    <w:p w:rsidR="00DA79D4"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5.6</w:t>
      </w:r>
      <w:r w:rsidR="00DA79D4">
        <w:rPr>
          <w:rFonts w:ascii="Times New Roman" w:hAnsi="Times New Roman" w:cs="Times New Roman"/>
          <w:sz w:val="24"/>
          <w:szCs w:val="24"/>
          <w:lang w:val="en-US"/>
        </w:rPr>
        <w:t>. Lucrările se efectuează în limita lotului rezervat, de către atelierele autorizate sau cu forţele proprii ale rezervatorilor.</w:t>
      </w:r>
    </w:p>
    <w:p w:rsidR="00AF7998" w:rsidRPr="009C151C" w:rsidRDefault="00152899"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C151C">
        <w:rPr>
          <w:rFonts w:ascii="Times New Roman" w:hAnsi="Times New Roman" w:cs="Times New Roman"/>
          <w:sz w:val="24"/>
          <w:szCs w:val="24"/>
          <w:lang w:val="en-US"/>
        </w:rPr>
        <w:t>5.7</w:t>
      </w:r>
      <w:r w:rsidR="00DA79D4" w:rsidRPr="009C151C">
        <w:rPr>
          <w:rFonts w:ascii="Times New Roman" w:hAnsi="Times New Roman" w:cs="Times New Roman"/>
          <w:sz w:val="24"/>
          <w:szCs w:val="24"/>
          <w:lang w:val="en-US"/>
        </w:rPr>
        <w:t xml:space="preserve">. </w:t>
      </w:r>
      <w:r w:rsidR="00AF7998" w:rsidRPr="009C151C">
        <w:rPr>
          <w:rFonts w:ascii="Times New Roman" w:hAnsi="Times New Roman" w:cs="Times New Roman"/>
          <w:sz w:val="24"/>
          <w:szCs w:val="24"/>
          <w:lang w:val="en-US"/>
        </w:rPr>
        <w:t xml:space="preserve">Toate lucrările pe teritoriul cimitirului, inclusiv salubrizarea </w:t>
      </w:r>
      <w:proofErr w:type="gramStart"/>
      <w:r w:rsidR="00AF7998" w:rsidRPr="009C151C">
        <w:rPr>
          <w:rFonts w:ascii="Times New Roman" w:hAnsi="Times New Roman" w:cs="Times New Roman"/>
          <w:sz w:val="24"/>
          <w:szCs w:val="24"/>
          <w:lang w:val="en-US"/>
        </w:rPr>
        <w:t>este</w:t>
      </w:r>
      <w:proofErr w:type="gramEnd"/>
      <w:r w:rsidR="00AF7998" w:rsidRPr="009C151C">
        <w:rPr>
          <w:rFonts w:ascii="Times New Roman" w:hAnsi="Times New Roman" w:cs="Times New Roman"/>
          <w:sz w:val="24"/>
          <w:szCs w:val="24"/>
          <w:lang w:val="en-US"/>
        </w:rPr>
        <w:t xml:space="preserve"> executată doar cu consimţământul şi sub controlul Serviciului Funerar.</w:t>
      </w:r>
    </w:p>
    <w:p w:rsidR="00DA79D4" w:rsidRPr="00C867AC" w:rsidRDefault="003A0528" w:rsidP="00C867AC">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7998">
        <w:rPr>
          <w:rFonts w:ascii="Times New Roman" w:hAnsi="Times New Roman" w:cs="Times New Roman"/>
          <w:sz w:val="24"/>
          <w:szCs w:val="24"/>
          <w:lang w:val="en-US"/>
        </w:rPr>
        <w:t xml:space="preserve"> </w:t>
      </w:r>
      <w:r w:rsidR="00DA79D4">
        <w:rPr>
          <w:rFonts w:ascii="Times New Roman" w:hAnsi="Times New Roman" w:cs="Times New Roman"/>
          <w:sz w:val="24"/>
          <w:szCs w:val="24"/>
          <w:lang w:val="en-US"/>
        </w:rPr>
        <w:t xml:space="preserve">Finisarea lucrărilor se actează în prezenţa reprezentantului oficial al administraţiei </w:t>
      </w:r>
      <w:proofErr w:type="gramStart"/>
      <w:r w:rsidR="00DB79FC" w:rsidRPr="00DB79FC">
        <w:rPr>
          <w:rFonts w:ascii="Times New Roman" w:hAnsi="Times New Roman" w:cs="Times New Roman"/>
          <w:b/>
          <w:sz w:val="24"/>
          <w:szCs w:val="24"/>
          <w:lang w:val="en-US"/>
        </w:rPr>
        <w:t>Serviciul  Funerar</w:t>
      </w:r>
      <w:proofErr w:type="gramEnd"/>
      <w:r w:rsidR="00DB79FC">
        <w:rPr>
          <w:rFonts w:ascii="Times New Roman" w:hAnsi="Times New Roman" w:cs="Times New Roman"/>
          <w:sz w:val="24"/>
          <w:szCs w:val="24"/>
          <w:lang w:val="en-US"/>
        </w:rPr>
        <w:t xml:space="preserve"> al </w:t>
      </w:r>
      <w:r w:rsidR="00DA79D4">
        <w:rPr>
          <w:rFonts w:ascii="Times New Roman" w:hAnsi="Times New Roman" w:cs="Times New Roman"/>
          <w:sz w:val="24"/>
          <w:szCs w:val="24"/>
          <w:lang w:val="en-US"/>
        </w:rPr>
        <w:t>ÎMDP “Apa-Canal” Anenii Noi după curăţirea definitivă a lotului de deşeurile de construcţii.</w:t>
      </w:r>
    </w:p>
    <w:p w:rsidR="00DA79D4" w:rsidRDefault="00DB79FC" w:rsidP="00C867AC">
      <w:pPr>
        <w:pStyle w:val="a4"/>
        <w:ind w:left="708" w:firstLine="708"/>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DA79D4">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w:t>
      </w:r>
      <w:r w:rsidR="00DA79D4">
        <w:rPr>
          <w:rFonts w:ascii="Times New Roman" w:eastAsia="Times New Roman" w:hAnsi="Times New Roman" w:cs="Times New Roman"/>
          <w:b/>
          <w:sz w:val="24"/>
          <w:szCs w:val="24"/>
          <w:lang w:val="en-US"/>
        </w:rPr>
        <w:t>. Închiderea şi lichidarea cimitirelor</w:t>
      </w:r>
    </w:p>
    <w:p w:rsidR="00DA79D4" w:rsidRDefault="00DA79D4" w:rsidP="00C867AC">
      <w:pPr>
        <w:pStyle w:val="a4"/>
        <w:ind w:left="708" w:firstLine="708"/>
        <w:jc w:val="center"/>
        <w:rPr>
          <w:rFonts w:ascii="Times New Roman" w:eastAsia="Times New Roman" w:hAnsi="Times New Roman" w:cs="Times New Roman"/>
          <w:b/>
          <w:sz w:val="24"/>
          <w:szCs w:val="24"/>
          <w:lang w:val="en-US"/>
        </w:rPr>
      </w:pP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 xml:space="preserve">.1 Cimitirele, care sunt inutilizabile pentru înmormîntare (nu corespund cerinţelor sanitare, în care nu sunt locuri pentru înmormântări, înmormântările se efectuează foarte rar şi alte cauze) se închid prin Decizia Consiliului orășenesc Anenii Noi cu acordul comunităţii religioase locale şi Centrul de Sănătate Publică. </w:t>
      </w:r>
      <w:proofErr w:type="gramStart"/>
      <w:r w:rsidR="00DA79D4">
        <w:rPr>
          <w:rFonts w:ascii="Times New Roman" w:eastAsia="Times New Roman" w:hAnsi="Times New Roman" w:cs="Times New Roman"/>
          <w:sz w:val="24"/>
          <w:szCs w:val="24"/>
          <w:lang w:val="en-US"/>
        </w:rPr>
        <w:t>Despre închiderea cimitirului se publică în mass – media locală.</w:t>
      </w:r>
      <w:proofErr w:type="gramEnd"/>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.2. În cazul în care în cimitir nu sunt locuri pentru noi înmormântări, dar sânt locuri în morminte familiale, se permite închiderea parţială a cimitirului.</w:t>
      </w: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.3. Folosirea cimitirului închis sau a unui sector al cimitirului activ pentru înmormântare repetată se permite numai peste 15 ani după ultima înmormântare (perioada cimitirului) pe locurile neângrijite, părăsite.</w:t>
      </w:r>
    </w:p>
    <w:p w:rsidR="00DA79D4" w:rsidRDefault="00DA79D4"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În unele cazuri, în care cimitirul </w:t>
      </w:r>
      <w:proofErr w:type="gramStart"/>
      <w:r>
        <w:rPr>
          <w:rFonts w:ascii="Times New Roman" w:eastAsia="Times New Roman" w:hAnsi="Times New Roman" w:cs="Times New Roman"/>
          <w:sz w:val="24"/>
          <w:szCs w:val="24"/>
          <w:lang w:val="en-US"/>
        </w:rPr>
        <w:t>este</w:t>
      </w:r>
      <w:proofErr w:type="gramEnd"/>
      <w:r>
        <w:rPr>
          <w:rFonts w:ascii="Times New Roman" w:eastAsia="Times New Roman" w:hAnsi="Times New Roman" w:cs="Times New Roman"/>
          <w:sz w:val="24"/>
          <w:szCs w:val="24"/>
          <w:lang w:val="en-US"/>
        </w:rPr>
        <w:t xml:space="preserve"> amplasat în condiţii de sol favorabil, acest termen poate fi redus până la 10 ani, cu acordul Centrului de Sănătate Publică.</w:t>
      </w: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 xml:space="preserve">.4. Cimitirele şi locurile de înmormîntare </w:t>
      </w:r>
      <w:proofErr w:type="gramStart"/>
      <w:r w:rsidR="00DA79D4">
        <w:rPr>
          <w:rFonts w:ascii="Times New Roman" w:eastAsia="Times New Roman" w:hAnsi="Times New Roman" w:cs="Times New Roman"/>
          <w:sz w:val="24"/>
          <w:szCs w:val="24"/>
          <w:lang w:val="en-US"/>
        </w:rPr>
        <w:t>ce</w:t>
      </w:r>
      <w:proofErr w:type="gramEnd"/>
      <w:r w:rsidR="00DA79D4">
        <w:rPr>
          <w:rFonts w:ascii="Times New Roman" w:eastAsia="Times New Roman" w:hAnsi="Times New Roman" w:cs="Times New Roman"/>
          <w:sz w:val="24"/>
          <w:szCs w:val="24"/>
          <w:lang w:val="en-US"/>
        </w:rPr>
        <w:t xml:space="preserve"> nu funcţionează, precum şi locurile de înmormântare a militarilor-participanţi la diverse acţiuni militare sînt monumente ale cultului şi istoriei.</w:t>
      </w:r>
    </w:p>
    <w:p w:rsidR="00DA79D4" w:rsidRDefault="00DA79D4"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Pe teritoriul acestor cimitire se interzice construcţia diverselor clădiri sau edificii </w:t>
      </w:r>
      <w:proofErr w:type="gramStart"/>
      <w:r>
        <w:rPr>
          <w:rFonts w:ascii="Times New Roman" w:eastAsia="Times New Roman" w:hAnsi="Times New Roman" w:cs="Times New Roman"/>
          <w:sz w:val="24"/>
          <w:szCs w:val="24"/>
          <w:lang w:val="en-US"/>
        </w:rPr>
        <w:t>ce</w:t>
      </w:r>
      <w:proofErr w:type="gramEnd"/>
      <w:r>
        <w:rPr>
          <w:rFonts w:ascii="Times New Roman" w:eastAsia="Times New Roman" w:hAnsi="Times New Roman" w:cs="Times New Roman"/>
          <w:sz w:val="24"/>
          <w:szCs w:val="24"/>
          <w:lang w:val="en-US"/>
        </w:rPr>
        <w:t xml:space="preserve"> nu ţin de funcţionarea lor.</w:t>
      </w: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.5. Mormintele şi monumentele declarate Patrimoniu Naţional, obiectele de artă sau de istorie şi cultură pot fi demolate, transferate, modificate cu autorizaţia Consiliului orășenesc Anenii Noi.</w:t>
      </w: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.6. Întreţinerea cimitirelor închise integral sau parţial se înfăptuieşte conform prezentului Regulament.</w:t>
      </w: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.7. În cazurile excepţionale provocate de fenomene naturale (alunecări, inundări etc.) cimitirul care nu funcţionează poate fi lichidat sau transmutat în alt loc prin hotărârea Consiliului orășenesc Anenii Noi.</w:t>
      </w:r>
    </w:p>
    <w:p w:rsidR="00DA79D4" w:rsidRDefault="00DA79D4"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Despre hotărârea adoptată se publică în mass - media locală cu </w:t>
      </w:r>
      <w:proofErr w:type="gramStart"/>
      <w:r>
        <w:rPr>
          <w:rFonts w:ascii="Times New Roman" w:eastAsia="Times New Roman" w:hAnsi="Times New Roman" w:cs="Times New Roman"/>
          <w:sz w:val="24"/>
          <w:szCs w:val="24"/>
          <w:lang w:val="en-US"/>
        </w:rPr>
        <w:t>un</w:t>
      </w:r>
      <w:proofErr w:type="gramEnd"/>
      <w:r>
        <w:rPr>
          <w:rFonts w:ascii="Times New Roman" w:eastAsia="Times New Roman" w:hAnsi="Times New Roman" w:cs="Times New Roman"/>
          <w:sz w:val="24"/>
          <w:szCs w:val="24"/>
          <w:lang w:val="en-US"/>
        </w:rPr>
        <w:t xml:space="preserve"> an înainte.</w:t>
      </w:r>
    </w:p>
    <w:p w:rsidR="00DA79D4" w:rsidRDefault="00DA79D4"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În această perioadă persoanele interesate pot </w:t>
      </w:r>
      <w:proofErr w:type="gramStart"/>
      <w:r>
        <w:rPr>
          <w:rFonts w:ascii="Times New Roman" w:eastAsia="Times New Roman" w:hAnsi="Times New Roman" w:cs="Times New Roman"/>
          <w:sz w:val="24"/>
          <w:szCs w:val="24"/>
          <w:lang w:val="en-US"/>
        </w:rPr>
        <w:t>să</w:t>
      </w:r>
      <w:proofErr w:type="gramEnd"/>
      <w:r>
        <w:rPr>
          <w:rFonts w:ascii="Times New Roman" w:eastAsia="Times New Roman" w:hAnsi="Times New Roman" w:cs="Times New Roman"/>
          <w:sz w:val="24"/>
          <w:szCs w:val="24"/>
          <w:lang w:val="en-US"/>
        </w:rPr>
        <w:t xml:space="preserve"> mute osemintele şi instalaţiile funerare la alt cimitir din contul mijloacelor financiare prevăzute pentru construcţia cimitirului nou.</w:t>
      </w:r>
    </w:p>
    <w:p w:rsidR="0093727C"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6</w:t>
      </w:r>
      <w:r w:rsidR="00DA79D4">
        <w:rPr>
          <w:rFonts w:ascii="Times New Roman" w:eastAsia="Times New Roman" w:hAnsi="Times New Roman" w:cs="Times New Roman"/>
          <w:sz w:val="24"/>
          <w:szCs w:val="24"/>
          <w:lang w:val="en-US"/>
        </w:rPr>
        <w:t>.8. Strămutarea os</w:t>
      </w:r>
      <w:r w:rsidR="00C867AC">
        <w:rPr>
          <w:rFonts w:ascii="Times New Roman" w:eastAsia="Times New Roman" w:hAnsi="Times New Roman" w:cs="Times New Roman"/>
          <w:sz w:val="24"/>
          <w:szCs w:val="24"/>
          <w:lang w:val="en-US"/>
        </w:rPr>
        <w:t>emintelor se efectuează respectâ</w:t>
      </w:r>
      <w:r w:rsidR="00DA79D4">
        <w:rPr>
          <w:rFonts w:ascii="Times New Roman" w:eastAsia="Times New Roman" w:hAnsi="Times New Roman" w:cs="Times New Roman"/>
          <w:sz w:val="24"/>
          <w:szCs w:val="24"/>
          <w:lang w:val="en-US"/>
        </w:rPr>
        <w:t>nd cerinţele compartimentului III al prezentului Regulament.</w:t>
      </w:r>
    </w:p>
    <w:p w:rsidR="00DA79D4" w:rsidRDefault="00DA79D4" w:rsidP="00C867AC">
      <w:pPr>
        <w:pStyle w:val="a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VI</w:t>
      </w:r>
      <w:r w:rsidR="00DB79FC">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lang w:val="en-US"/>
        </w:rPr>
        <w:t>. Dispoziţii finale</w:t>
      </w:r>
    </w:p>
    <w:p w:rsidR="00DA79D4" w:rsidRDefault="00DA79D4" w:rsidP="00C867AC">
      <w:pPr>
        <w:pStyle w:val="a4"/>
        <w:jc w:val="center"/>
        <w:rPr>
          <w:rFonts w:ascii="Times New Roman" w:eastAsia="Times New Roman" w:hAnsi="Times New Roman" w:cs="Times New Roman"/>
          <w:b/>
          <w:sz w:val="24"/>
          <w:szCs w:val="24"/>
          <w:lang w:val="en-US"/>
        </w:rPr>
      </w:pPr>
    </w:p>
    <w:p w:rsidR="00DA79D4" w:rsidRDefault="00152899"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7</w:t>
      </w:r>
      <w:r w:rsidR="00DA79D4">
        <w:rPr>
          <w:rFonts w:ascii="Times New Roman" w:eastAsia="Times New Roman" w:hAnsi="Times New Roman" w:cs="Times New Roman"/>
          <w:sz w:val="24"/>
          <w:szCs w:val="24"/>
          <w:lang w:val="en-US"/>
        </w:rPr>
        <w:t xml:space="preserve">.1. Regimul de lucru al cimitirelor </w:t>
      </w:r>
      <w:proofErr w:type="gramStart"/>
      <w:r w:rsidR="00DA79D4">
        <w:rPr>
          <w:rFonts w:ascii="Times New Roman" w:eastAsia="Times New Roman" w:hAnsi="Times New Roman" w:cs="Times New Roman"/>
          <w:sz w:val="24"/>
          <w:szCs w:val="24"/>
          <w:lang w:val="en-US"/>
        </w:rPr>
        <w:t>este</w:t>
      </w:r>
      <w:proofErr w:type="gramEnd"/>
      <w:r w:rsidR="00DA79D4">
        <w:rPr>
          <w:rFonts w:ascii="Times New Roman" w:eastAsia="Times New Roman" w:hAnsi="Times New Roman" w:cs="Times New Roman"/>
          <w:sz w:val="24"/>
          <w:szCs w:val="24"/>
          <w:lang w:val="en-US"/>
        </w:rPr>
        <w:t xml:space="preserve"> intervalul de timp între orele 07:00 – 21:00.</w:t>
      </w:r>
    </w:p>
    <w:p w:rsidR="00DA79D4" w:rsidRPr="009C151C" w:rsidRDefault="00152899" w:rsidP="00C867AC">
      <w:pPr>
        <w:pStyle w:val="a7"/>
        <w:shd w:val="clear" w:color="auto" w:fill="FFFFFF"/>
        <w:spacing w:before="0" w:beforeAutospacing="0" w:after="0" w:afterAutospacing="0"/>
        <w:jc w:val="both"/>
        <w:rPr>
          <w:lang w:val="en-US"/>
        </w:rPr>
      </w:pPr>
      <w:r>
        <w:rPr>
          <w:lang w:val="en-US"/>
        </w:rPr>
        <w:t>            7</w:t>
      </w:r>
      <w:r w:rsidR="00DA79D4">
        <w:rPr>
          <w:lang w:val="en-US"/>
        </w:rPr>
        <w:t>.2</w:t>
      </w:r>
      <w:r w:rsidR="00DA79D4" w:rsidRPr="009C151C">
        <w:rPr>
          <w:lang w:val="en-US"/>
        </w:rPr>
        <w:t xml:space="preserve">. La intrarea în cimitir trebuie </w:t>
      </w:r>
      <w:proofErr w:type="gramStart"/>
      <w:r w:rsidR="00DA79D4" w:rsidRPr="009C151C">
        <w:rPr>
          <w:lang w:val="en-US"/>
        </w:rPr>
        <w:t>sa</w:t>
      </w:r>
      <w:proofErr w:type="gramEnd"/>
      <w:r w:rsidR="00DA79D4" w:rsidRPr="009C151C">
        <w:rPr>
          <w:lang w:val="en-US"/>
        </w:rPr>
        <w:t xml:space="preserve"> existe Panou informativ cu descrierea: regulilor de conduită, regimului de lucru, servicii</w:t>
      </w:r>
      <w:r w:rsidRPr="009C151C">
        <w:rPr>
          <w:lang w:val="en-US"/>
        </w:rPr>
        <w:t>,</w:t>
      </w:r>
      <w:r w:rsidR="00DA79D4" w:rsidRPr="009C151C">
        <w:rPr>
          <w:lang w:val="en-US"/>
        </w:rPr>
        <w:t xml:space="preserve"> preţ, utilităţilor fizice existente, ş.a.</w:t>
      </w:r>
    </w:p>
    <w:p w:rsidR="00DA79D4" w:rsidRPr="009C151C" w:rsidRDefault="00152899" w:rsidP="00C867AC">
      <w:pPr>
        <w:pStyle w:val="a7"/>
        <w:shd w:val="clear" w:color="auto" w:fill="FFFFFF"/>
        <w:spacing w:before="0" w:beforeAutospacing="0" w:after="0" w:afterAutospacing="0"/>
        <w:jc w:val="both"/>
        <w:rPr>
          <w:lang w:val="en-US"/>
        </w:rPr>
      </w:pPr>
      <w:r w:rsidRPr="009C151C">
        <w:rPr>
          <w:lang w:val="en-US"/>
        </w:rPr>
        <w:t>            7</w:t>
      </w:r>
      <w:r w:rsidR="00DA79D4" w:rsidRPr="009C151C">
        <w:rPr>
          <w:lang w:val="en-US"/>
        </w:rPr>
        <w:t xml:space="preserve">.3. Cimitirul trebuie </w:t>
      </w:r>
      <w:proofErr w:type="gramStart"/>
      <w:r w:rsidR="00DA79D4" w:rsidRPr="009C151C">
        <w:rPr>
          <w:lang w:val="en-US"/>
        </w:rPr>
        <w:t>să</w:t>
      </w:r>
      <w:proofErr w:type="gramEnd"/>
      <w:r w:rsidR="00DA79D4" w:rsidRPr="009C151C">
        <w:rPr>
          <w:lang w:val="en-US"/>
        </w:rPr>
        <w:t xml:space="preserve"> dispună de parcare amenajată.</w:t>
      </w:r>
    </w:p>
    <w:p w:rsidR="00DA79D4" w:rsidRPr="000B4FDD" w:rsidRDefault="00152899" w:rsidP="00C867AC">
      <w:pPr>
        <w:pStyle w:val="a7"/>
        <w:shd w:val="clear" w:color="auto" w:fill="FFFFFF"/>
        <w:spacing w:before="0" w:beforeAutospacing="0" w:after="0" w:afterAutospacing="0"/>
        <w:jc w:val="both"/>
        <w:rPr>
          <w:b/>
          <w:lang w:val="en-US"/>
        </w:rPr>
      </w:pPr>
      <w:r w:rsidRPr="009C151C">
        <w:rPr>
          <w:lang w:val="en-US"/>
        </w:rPr>
        <w:t xml:space="preserve">            7</w:t>
      </w:r>
      <w:r w:rsidR="00DA79D4" w:rsidRPr="009C151C">
        <w:rPr>
          <w:lang w:val="en-US"/>
        </w:rPr>
        <w:t>.4</w:t>
      </w:r>
      <w:proofErr w:type="gramStart"/>
      <w:r w:rsidR="00DA79D4" w:rsidRPr="009C151C">
        <w:rPr>
          <w:lang w:val="en-US"/>
        </w:rPr>
        <w:t>.  Pe</w:t>
      </w:r>
      <w:proofErr w:type="gramEnd"/>
      <w:r w:rsidR="00DA79D4" w:rsidRPr="009C151C">
        <w:rPr>
          <w:lang w:val="en-US"/>
        </w:rPr>
        <w:t xml:space="preserve"> teritoriul cimitirului trebuie să fie dulap atiincendiar</w:t>
      </w:r>
      <w:r w:rsidR="00DA79D4" w:rsidRPr="00AE6A20">
        <w:rPr>
          <w:b/>
          <w:lang w:val="en-US"/>
        </w:rPr>
        <w:t>.</w:t>
      </w:r>
    </w:p>
    <w:p w:rsidR="00DA79D4" w:rsidRDefault="0082440D"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52899">
        <w:rPr>
          <w:rFonts w:ascii="Times New Roman" w:eastAsia="Times New Roman" w:hAnsi="Times New Roman" w:cs="Times New Roman"/>
          <w:sz w:val="24"/>
          <w:szCs w:val="24"/>
          <w:lang w:val="en-US"/>
        </w:rPr>
        <w:t>7</w:t>
      </w:r>
      <w:r w:rsidR="00DA79D4">
        <w:rPr>
          <w:rFonts w:ascii="Times New Roman" w:eastAsia="Times New Roman" w:hAnsi="Times New Roman" w:cs="Times New Roman"/>
          <w:sz w:val="24"/>
          <w:szCs w:val="24"/>
          <w:lang w:val="en-US"/>
        </w:rPr>
        <w:t xml:space="preserve">.5. </w:t>
      </w:r>
      <w:r w:rsidR="000B4FDD">
        <w:rPr>
          <w:rFonts w:ascii="Times New Roman" w:eastAsia="Times New Roman" w:hAnsi="Times New Roman" w:cs="Times New Roman"/>
          <w:sz w:val="24"/>
          <w:szCs w:val="24"/>
          <w:lang w:val="en-US"/>
        </w:rPr>
        <w:t xml:space="preserve">Administraţia </w:t>
      </w:r>
      <w:r w:rsidR="000B4FDD" w:rsidRPr="000B4FDD">
        <w:rPr>
          <w:rFonts w:ascii="Times New Roman" w:eastAsia="Times New Roman" w:hAnsi="Times New Roman" w:cs="Times New Roman"/>
          <w:b/>
          <w:sz w:val="24"/>
          <w:szCs w:val="24"/>
          <w:lang w:val="en-US"/>
        </w:rPr>
        <w:t>Serviciului Funerar</w:t>
      </w:r>
      <w:r w:rsidR="000B4FDD">
        <w:rPr>
          <w:rFonts w:ascii="Times New Roman" w:eastAsia="Times New Roman" w:hAnsi="Times New Roman" w:cs="Times New Roman"/>
          <w:sz w:val="24"/>
          <w:szCs w:val="24"/>
          <w:lang w:val="en-US"/>
        </w:rPr>
        <w:t xml:space="preserve"> al </w:t>
      </w:r>
      <w:r w:rsidR="00DA79D4">
        <w:rPr>
          <w:rFonts w:ascii="Times New Roman" w:hAnsi="Times New Roman" w:cs="Times New Roman"/>
          <w:sz w:val="24"/>
          <w:szCs w:val="24"/>
          <w:lang w:val="en-US"/>
        </w:rPr>
        <w:t xml:space="preserve">ÎMDP “Apa-Canal” Anenii Noi </w:t>
      </w:r>
      <w:r w:rsidR="00DA79D4">
        <w:rPr>
          <w:rFonts w:ascii="Times New Roman" w:eastAsia="Times New Roman" w:hAnsi="Times New Roman" w:cs="Times New Roman"/>
          <w:sz w:val="24"/>
          <w:szCs w:val="24"/>
          <w:lang w:val="en-US"/>
        </w:rPr>
        <w:t>este obligată să întreţină cimitirele din orașul Anenii Noi, precum şi clădirile, construcţiile funerare, monumentele aflate pe teritoriul lor, în stare tehnico-sanitară cuvenită şi paza acestora.</w:t>
      </w:r>
    </w:p>
    <w:p w:rsidR="00DA79D4" w:rsidRDefault="00DA79D4" w:rsidP="00C867AC">
      <w:pPr>
        <w:pStyle w:val="a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Nerespectarea prevederilor prezentului Regulament atrage după sine responsabilitatea conform legislaţiei în vigoare.</w:t>
      </w:r>
    </w:p>
    <w:p w:rsidR="001C06A0" w:rsidRPr="005C4357" w:rsidRDefault="001C06A0" w:rsidP="005366F4">
      <w:pPr>
        <w:pStyle w:val="a4"/>
        <w:jc w:val="both"/>
        <w:rPr>
          <w:rFonts w:ascii="Times New Roman" w:eastAsia="Times New Roman" w:hAnsi="Times New Roman" w:cs="Times New Roman"/>
          <w:sz w:val="28"/>
          <w:szCs w:val="28"/>
          <w:lang w:val="en-US"/>
        </w:rPr>
      </w:pPr>
    </w:p>
    <w:p w:rsidR="00397C79" w:rsidRDefault="00397C79" w:rsidP="005366F4">
      <w:pPr>
        <w:pStyle w:val="a4"/>
        <w:jc w:val="both"/>
        <w:rPr>
          <w:rFonts w:ascii="Times New Roman" w:hAnsi="Times New Roman" w:cs="Times New Roman"/>
          <w:sz w:val="24"/>
          <w:szCs w:val="24"/>
          <w:lang w:val="en-US"/>
        </w:rPr>
      </w:pPr>
    </w:p>
    <w:p w:rsidR="005366F4" w:rsidRPr="00A408D0" w:rsidRDefault="00A408D0" w:rsidP="00397C79">
      <w:pPr>
        <w:pStyle w:val="a4"/>
        <w:ind w:left="7080"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Anexa</w:t>
      </w:r>
      <w:r w:rsidR="001C06A0">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A408D0">
        <w:rPr>
          <w:rFonts w:ascii="Times New Roman" w:hAnsi="Times New Roman" w:cs="Times New Roman"/>
          <w:sz w:val="24"/>
          <w:szCs w:val="24"/>
          <w:lang w:val="en-US"/>
        </w:rPr>
        <w:t xml:space="preserve">: </w:t>
      </w:r>
    </w:p>
    <w:p w:rsidR="00A408D0" w:rsidRDefault="00A408D0" w:rsidP="005366F4">
      <w:pPr>
        <w:pStyle w:val="a4"/>
        <w:jc w:val="both"/>
        <w:rPr>
          <w:rFonts w:ascii="Times New Roman" w:hAnsi="Times New Roman" w:cs="Times New Roman"/>
          <w:sz w:val="24"/>
          <w:szCs w:val="24"/>
          <w:lang w:val="en-US"/>
        </w:rPr>
      </w:pPr>
      <w:r w:rsidRPr="00A408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408D0">
        <w:rPr>
          <w:rFonts w:ascii="Times New Roman" w:hAnsi="Times New Roman" w:cs="Times New Roman"/>
          <w:sz w:val="24"/>
          <w:szCs w:val="24"/>
          <w:lang w:val="en-US"/>
        </w:rPr>
        <w:t xml:space="preserve">     </w:t>
      </w:r>
      <w:proofErr w:type="gramStart"/>
      <w:r w:rsidRPr="00A408D0">
        <w:rPr>
          <w:rFonts w:ascii="Times New Roman" w:hAnsi="Times New Roman" w:cs="Times New Roman"/>
          <w:sz w:val="24"/>
          <w:szCs w:val="24"/>
          <w:lang w:val="en-US"/>
        </w:rPr>
        <w:t>la</w:t>
      </w:r>
      <w:proofErr w:type="gramEnd"/>
      <w:r w:rsidRPr="00A408D0">
        <w:rPr>
          <w:rFonts w:ascii="Times New Roman" w:hAnsi="Times New Roman" w:cs="Times New Roman"/>
          <w:sz w:val="24"/>
          <w:szCs w:val="24"/>
          <w:lang w:val="en-US"/>
        </w:rPr>
        <w:t xml:space="preserve"> decizia CO Anenii Noi</w:t>
      </w:r>
    </w:p>
    <w:p w:rsidR="00A408D0" w:rsidRDefault="00A408D0"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2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nr.</w:t>
      </w:r>
      <w:r w:rsidR="00E462A8">
        <w:rPr>
          <w:rFonts w:ascii="Times New Roman" w:hAnsi="Times New Roman" w:cs="Times New Roman"/>
          <w:sz w:val="24"/>
          <w:szCs w:val="24"/>
          <w:lang w:val="en-US"/>
        </w:rPr>
        <w:t>5/16</w:t>
      </w:r>
      <w:proofErr w:type="gramEnd"/>
      <w:r w:rsidR="00E462A8">
        <w:rPr>
          <w:rFonts w:ascii="Times New Roman" w:hAnsi="Times New Roman" w:cs="Times New Roman"/>
          <w:sz w:val="24"/>
          <w:szCs w:val="24"/>
          <w:lang w:val="en-US"/>
        </w:rPr>
        <w:t xml:space="preserve"> din 11 decembrie 2020</w:t>
      </w:r>
    </w:p>
    <w:p w:rsidR="00E462A8" w:rsidRDefault="00E462A8" w:rsidP="005366F4">
      <w:pPr>
        <w:pStyle w:val="a4"/>
        <w:jc w:val="both"/>
        <w:rPr>
          <w:rFonts w:ascii="Times New Roman" w:hAnsi="Times New Roman" w:cs="Times New Roman"/>
          <w:sz w:val="24"/>
          <w:szCs w:val="24"/>
          <w:lang w:val="en-US"/>
        </w:rPr>
      </w:pPr>
    </w:p>
    <w:p w:rsidR="00E462A8" w:rsidRDefault="00E462A8" w:rsidP="005366F4">
      <w:pPr>
        <w:pStyle w:val="a4"/>
        <w:jc w:val="both"/>
        <w:rPr>
          <w:rFonts w:ascii="Times New Roman" w:hAnsi="Times New Roman" w:cs="Times New Roman"/>
          <w:sz w:val="24"/>
          <w:szCs w:val="24"/>
          <w:lang w:val="en-US"/>
        </w:rPr>
      </w:pPr>
    </w:p>
    <w:p w:rsidR="00E462A8" w:rsidRDefault="00E462A8" w:rsidP="005366F4">
      <w:pPr>
        <w:pStyle w:val="a4"/>
        <w:jc w:val="both"/>
        <w:rPr>
          <w:rFonts w:ascii="Times New Roman" w:hAnsi="Times New Roman" w:cs="Times New Roman"/>
          <w:b/>
          <w:sz w:val="32"/>
          <w:szCs w:val="32"/>
          <w:lang w:val="en-US"/>
        </w:rPr>
      </w:pPr>
      <w:r>
        <w:rPr>
          <w:rFonts w:ascii="Times New Roman" w:hAnsi="Times New Roman" w:cs="Times New Roman"/>
          <w:b/>
          <w:sz w:val="32"/>
          <w:szCs w:val="32"/>
          <w:lang w:val="en-US"/>
        </w:rPr>
        <w:t xml:space="preserve">                  </w:t>
      </w:r>
      <w:r w:rsidRPr="00E462A8">
        <w:rPr>
          <w:rFonts w:ascii="Times New Roman" w:hAnsi="Times New Roman" w:cs="Times New Roman"/>
          <w:b/>
          <w:sz w:val="32"/>
          <w:szCs w:val="32"/>
          <w:lang w:val="en-US"/>
        </w:rPr>
        <w:t xml:space="preserve"> Tarife pentru prestarea serviciilor funerare</w:t>
      </w:r>
    </w:p>
    <w:p w:rsidR="00E462A8" w:rsidRDefault="00E462A8" w:rsidP="005366F4">
      <w:pPr>
        <w:pStyle w:val="a4"/>
        <w:jc w:val="both"/>
        <w:rPr>
          <w:rFonts w:ascii="Times New Roman" w:hAnsi="Times New Roman" w:cs="Times New Roman"/>
          <w:b/>
          <w:sz w:val="32"/>
          <w:szCs w:val="32"/>
          <w:lang w:val="en-US"/>
        </w:rPr>
      </w:pPr>
    </w:p>
    <w:tbl>
      <w:tblPr>
        <w:tblStyle w:val="a9"/>
        <w:tblW w:w="0" w:type="auto"/>
        <w:tblLook w:val="04A0"/>
      </w:tblPr>
      <w:tblGrid>
        <w:gridCol w:w="675"/>
        <w:gridCol w:w="6521"/>
        <w:gridCol w:w="1984"/>
      </w:tblGrid>
      <w:tr w:rsidR="00E462A8" w:rsidTr="00397C79">
        <w:tc>
          <w:tcPr>
            <w:tcW w:w="675" w:type="dxa"/>
          </w:tcPr>
          <w:p w:rsidR="00E462A8" w:rsidRPr="00E462A8" w:rsidRDefault="00E462A8" w:rsidP="005366F4">
            <w:pPr>
              <w:pStyle w:val="a4"/>
              <w:jc w:val="both"/>
              <w:rPr>
                <w:rFonts w:ascii="Times New Roman" w:hAnsi="Times New Roman" w:cs="Times New Roman"/>
                <w:b/>
                <w:sz w:val="20"/>
                <w:szCs w:val="20"/>
                <w:lang w:val="en-US"/>
              </w:rPr>
            </w:pPr>
            <w:r>
              <w:rPr>
                <w:rFonts w:ascii="Times New Roman" w:hAnsi="Times New Roman" w:cs="Times New Roman"/>
                <w:b/>
                <w:sz w:val="20"/>
                <w:szCs w:val="20"/>
                <w:lang w:val="en-US"/>
              </w:rPr>
              <w:t>Nr./o</w:t>
            </w:r>
          </w:p>
        </w:tc>
        <w:tc>
          <w:tcPr>
            <w:tcW w:w="6521" w:type="dxa"/>
          </w:tcPr>
          <w:p w:rsidR="00E462A8" w:rsidRPr="00E462A8" w:rsidRDefault="00E462A8" w:rsidP="005366F4">
            <w:pPr>
              <w:pStyle w:val="a4"/>
              <w:jc w:val="both"/>
              <w:rPr>
                <w:rFonts w:ascii="Times New Roman" w:hAnsi="Times New Roman" w:cs="Times New Roman"/>
                <w:b/>
                <w:sz w:val="24"/>
                <w:szCs w:val="24"/>
                <w:lang w:val="en-US"/>
              </w:rPr>
            </w:pPr>
            <w:r>
              <w:rPr>
                <w:rFonts w:ascii="Times New Roman" w:hAnsi="Times New Roman" w:cs="Times New Roman"/>
                <w:b/>
                <w:sz w:val="32"/>
                <w:szCs w:val="32"/>
                <w:lang w:val="en-US"/>
              </w:rPr>
              <w:t xml:space="preserve">                         </w:t>
            </w:r>
            <w:r w:rsidRPr="00E462A8">
              <w:rPr>
                <w:rFonts w:ascii="Times New Roman" w:hAnsi="Times New Roman" w:cs="Times New Roman"/>
                <w:b/>
                <w:sz w:val="24"/>
                <w:szCs w:val="24"/>
                <w:lang w:val="en-US"/>
              </w:rPr>
              <w:t>serviciu</w:t>
            </w:r>
          </w:p>
        </w:tc>
        <w:tc>
          <w:tcPr>
            <w:tcW w:w="1984" w:type="dxa"/>
          </w:tcPr>
          <w:p w:rsidR="00E462A8" w:rsidRPr="00E462A8" w:rsidRDefault="00E462A8" w:rsidP="005366F4">
            <w:pPr>
              <w:pStyle w:val="a4"/>
              <w:jc w:val="both"/>
              <w:rPr>
                <w:rFonts w:ascii="Times New Roman" w:hAnsi="Times New Roman" w:cs="Times New Roman"/>
                <w:b/>
                <w:sz w:val="24"/>
                <w:szCs w:val="24"/>
                <w:lang w:val="en-US"/>
              </w:rPr>
            </w:pPr>
            <w:r w:rsidRPr="00E462A8">
              <w:rPr>
                <w:rFonts w:ascii="Times New Roman" w:hAnsi="Times New Roman" w:cs="Times New Roman"/>
                <w:b/>
                <w:sz w:val="24"/>
                <w:szCs w:val="24"/>
                <w:lang w:val="en-US"/>
              </w:rPr>
              <w:t xml:space="preserve">       preţ</w:t>
            </w:r>
          </w:p>
        </w:tc>
      </w:tr>
      <w:tr w:rsidR="00E462A8" w:rsidRPr="00E462A8" w:rsidTr="00397C79">
        <w:tc>
          <w:tcPr>
            <w:tcW w:w="675" w:type="dxa"/>
          </w:tcPr>
          <w:p w:rsidR="00E462A8" w:rsidRPr="00E462A8" w:rsidRDefault="00E462A8" w:rsidP="005366F4">
            <w:pPr>
              <w:pStyle w:val="a4"/>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 xml:space="preserve">1. </w:t>
            </w:r>
          </w:p>
        </w:tc>
        <w:tc>
          <w:tcPr>
            <w:tcW w:w="6521" w:type="dxa"/>
          </w:tcPr>
          <w:p w:rsidR="00E462A8" w:rsidRPr="00E462A8" w:rsidRDefault="00397C79" w:rsidP="00397C79">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E462A8" w:rsidRPr="00E462A8">
              <w:rPr>
                <w:rFonts w:ascii="Times New Roman" w:hAnsi="Times New Roman" w:cs="Times New Roman"/>
                <w:sz w:val="24"/>
                <w:szCs w:val="24"/>
                <w:lang w:val="en-US"/>
              </w:rPr>
              <w:t>ăparea şi amenajarea ulterioară</w:t>
            </w:r>
          </w:p>
        </w:tc>
        <w:tc>
          <w:tcPr>
            <w:tcW w:w="1984" w:type="dxa"/>
          </w:tcPr>
          <w:p w:rsidR="00E462A8" w:rsidRPr="00E462A8" w:rsidRDefault="001C06A0"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E462A8" w:rsidRPr="00E462A8">
              <w:rPr>
                <w:rFonts w:ascii="Times New Roman" w:hAnsi="Times New Roman" w:cs="Times New Roman"/>
                <w:sz w:val="24"/>
                <w:szCs w:val="24"/>
                <w:lang w:val="en-US"/>
              </w:rPr>
              <w:t>00 lei</w:t>
            </w:r>
          </w:p>
        </w:tc>
      </w:tr>
      <w:tr w:rsidR="00E462A8" w:rsidRPr="00E462A8" w:rsidTr="00397C79">
        <w:tc>
          <w:tcPr>
            <w:tcW w:w="675" w:type="dxa"/>
          </w:tcPr>
          <w:p w:rsidR="00E462A8" w:rsidRPr="00E462A8" w:rsidRDefault="00E462A8" w:rsidP="005366F4">
            <w:pPr>
              <w:pStyle w:val="a4"/>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2.</w:t>
            </w:r>
          </w:p>
        </w:tc>
        <w:tc>
          <w:tcPr>
            <w:tcW w:w="6521" w:type="dxa"/>
          </w:tcPr>
          <w:p w:rsidR="00E462A8" w:rsidRPr="00E462A8" w:rsidRDefault="00397C79" w:rsidP="00501432">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501432">
              <w:rPr>
                <w:rFonts w:ascii="Times New Roman" w:hAnsi="Times New Roman" w:cs="Times New Roman"/>
                <w:sz w:val="24"/>
                <w:szCs w:val="24"/>
                <w:lang w:val="en-US"/>
              </w:rPr>
              <w:t>ezervarea</w:t>
            </w:r>
          </w:p>
        </w:tc>
        <w:tc>
          <w:tcPr>
            <w:tcW w:w="1984" w:type="dxa"/>
          </w:tcPr>
          <w:p w:rsidR="00E462A8" w:rsidRPr="00E462A8" w:rsidRDefault="001C06A0"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2A8" w:rsidRPr="00E462A8">
              <w:rPr>
                <w:rFonts w:ascii="Times New Roman" w:hAnsi="Times New Roman" w:cs="Times New Roman"/>
                <w:sz w:val="24"/>
                <w:szCs w:val="24"/>
                <w:lang w:val="en-US"/>
              </w:rPr>
              <w:t>500 lei</w:t>
            </w:r>
          </w:p>
        </w:tc>
      </w:tr>
      <w:tr w:rsidR="00E462A8" w:rsidRPr="00E462A8" w:rsidTr="00397C79">
        <w:tc>
          <w:tcPr>
            <w:tcW w:w="675" w:type="dxa"/>
          </w:tcPr>
          <w:p w:rsidR="00E462A8" w:rsidRPr="00E462A8" w:rsidRDefault="00E462A8" w:rsidP="005366F4">
            <w:pPr>
              <w:pStyle w:val="a4"/>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3.</w:t>
            </w:r>
          </w:p>
        </w:tc>
        <w:tc>
          <w:tcPr>
            <w:tcW w:w="6521" w:type="dxa"/>
          </w:tcPr>
          <w:p w:rsidR="00E462A8" w:rsidRPr="00E462A8" w:rsidRDefault="00397C79" w:rsidP="00397C79">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2A3E53">
              <w:rPr>
                <w:rFonts w:ascii="Times New Roman" w:hAnsi="Times New Roman" w:cs="Times New Roman"/>
                <w:sz w:val="24"/>
                <w:szCs w:val="24"/>
                <w:lang w:val="en-US"/>
              </w:rPr>
              <w:t>eînmormâ</w:t>
            </w:r>
            <w:r w:rsidR="007A63CE">
              <w:rPr>
                <w:rFonts w:ascii="Times New Roman" w:hAnsi="Times New Roman" w:cs="Times New Roman"/>
                <w:sz w:val="24"/>
                <w:szCs w:val="24"/>
                <w:lang w:val="en-US"/>
              </w:rPr>
              <w:t>n</w:t>
            </w:r>
            <w:r w:rsidR="002A3E53">
              <w:rPr>
                <w:rFonts w:ascii="Times New Roman" w:hAnsi="Times New Roman" w:cs="Times New Roman"/>
                <w:sz w:val="24"/>
                <w:szCs w:val="24"/>
                <w:lang w:val="en-US"/>
              </w:rPr>
              <w:t>tare</w:t>
            </w:r>
          </w:p>
        </w:tc>
        <w:tc>
          <w:tcPr>
            <w:tcW w:w="1984" w:type="dxa"/>
          </w:tcPr>
          <w:p w:rsidR="00E462A8" w:rsidRPr="00E462A8" w:rsidRDefault="001C06A0"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2A8" w:rsidRPr="00E462A8">
              <w:rPr>
                <w:rFonts w:ascii="Times New Roman" w:hAnsi="Times New Roman" w:cs="Times New Roman"/>
                <w:sz w:val="24"/>
                <w:szCs w:val="24"/>
                <w:lang w:val="en-US"/>
              </w:rPr>
              <w:t>500 lei</w:t>
            </w:r>
          </w:p>
        </w:tc>
      </w:tr>
      <w:tr w:rsidR="00E462A8" w:rsidRPr="00E462A8" w:rsidTr="00397C79">
        <w:tc>
          <w:tcPr>
            <w:tcW w:w="675" w:type="dxa"/>
          </w:tcPr>
          <w:p w:rsidR="00E462A8" w:rsidRPr="00E462A8" w:rsidRDefault="00E462A8" w:rsidP="005366F4">
            <w:pPr>
              <w:pStyle w:val="a4"/>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4.</w:t>
            </w:r>
          </w:p>
        </w:tc>
        <w:tc>
          <w:tcPr>
            <w:tcW w:w="6521" w:type="dxa"/>
          </w:tcPr>
          <w:p w:rsidR="00E462A8" w:rsidRPr="00E462A8" w:rsidRDefault="00397C79" w:rsidP="00397C79">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462A8" w:rsidRPr="00E462A8">
              <w:rPr>
                <w:rFonts w:ascii="Times New Roman" w:hAnsi="Times New Roman" w:cs="Times New Roman"/>
                <w:sz w:val="24"/>
                <w:szCs w:val="24"/>
                <w:lang w:val="en-US"/>
              </w:rPr>
              <w:t>ermisiunea înmormântării persoanelor din afara localităţii (persoa</w:t>
            </w:r>
            <w:r>
              <w:rPr>
                <w:rFonts w:ascii="Times New Roman" w:hAnsi="Times New Roman" w:cs="Times New Roman"/>
                <w:sz w:val="24"/>
                <w:szCs w:val="24"/>
                <w:lang w:val="en-US"/>
              </w:rPr>
              <w:t>n</w:t>
            </w:r>
            <w:r w:rsidR="00E462A8" w:rsidRPr="00E462A8">
              <w:rPr>
                <w:rFonts w:ascii="Times New Roman" w:hAnsi="Times New Roman" w:cs="Times New Roman"/>
                <w:sz w:val="24"/>
                <w:szCs w:val="24"/>
                <w:lang w:val="en-US"/>
              </w:rPr>
              <w:t>e care nu sunt băştinaşi, locuitori, rude de gradulI şi II</w:t>
            </w:r>
          </w:p>
        </w:tc>
        <w:tc>
          <w:tcPr>
            <w:tcW w:w="1984" w:type="dxa"/>
          </w:tcPr>
          <w:p w:rsidR="00E462A8" w:rsidRPr="00E462A8" w:rsidRDefault="00E462A8" w:rsidP="005366F4">
            <w:pPr>
              <w:pStyle w:val="a4"/>
              <w:jc w:val="both"/>
              <w:rPr>
                <w:rFonts w:ascii="Times New Roman" w:hAnsi="Times New Roman" w:cs="Times New Roman"/>
                <w:sz w:val="24"/>
                <w:szCs w:val="24"/>
                <w:lang w:val="en-US"/>
              </w:rPr>
            </w:pPr>
          </w:p>
          <w:p w:rsidR="00E462A8" w:rsidRPr="00E462A8" w:rsidRDefault="00E462A8" w:rsidP="005366F4">
            <w:pPr>
              <w:pStyle w:val="a4"/>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5000 lei</w:t>
            </w:r>
          </w:p>
        </w:tc>
      </w:tr>
      <w:tr w:rsidR="00C867AC" w:rsidRPr="006C608F" w:rsidTr="00397C79">
        <w:tc>
          <w:tcPr>
            <w:tcW w:w="675" w:type="dxa"/>
          </w:tcPr>
          <w:p w:rsidR="00C867AC" w:rsidRPr="00E462A8" w:rsidRDefault="006C608F"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521" w:type="dxa"/>
          </w:tcPr>
          <w:p w:rsidR="00C867AC" w:rsidRDefault="006C608F" w:rsidP="00397C79">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Taxa anuală de întreţinere a locului rezervat</w:t>
            </w:r>
          </w:p>
        </w:tc>
        <w:tc>
          <w:tcPr>
            <w:tcW w:w="1984" w:type="dxa"/>
          </w:tcPr>
          <w:p w:rsidR="00C867AC" w:rsidRPr="00E462A8" w:rsidRDefault="006C608F"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120 lei</w:t>
            </w:r>
          </w:p>
        </w:tc>
      </w:tr>
      <w:tr w:rsidR="006C608F" w:rsidRPr="006C608F" w:rsidTr="00397C79">
        <w:tc>
          <w:tcPr>
            <w:tcW w:w="675" w:type="dxa"/>
          </w:tcPr>
          <w:p w:rsidR="006C608F" w:rsidRDefault="006C608F"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
        </w:tc>
        <w:tc>
          <w:tcPr>
            <w:tcW w:w="6521" w:type="dxa"/>
          </w:tcPr>
          <w:p w:rsidR="006C608F" w:rsidRDefault="006C608F" w:rsidP="00397C79">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Taxa pentru accesul mijloacelor de transport auto pe teritoriul cimitirului</w:t>
            </w:r>
          </w:p>
        </w:tc>
        <w:tc>
          <w:tcPr>
            <w:tcW w:w="1984" w:type="dxa"/>
          </w:tcPr>
          <w:p w:rsidR="006C608F" w:rsidRDefault="006C608F" w:rsidP="005366F4">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20 lei</w:t>
            </w:r>
          </w:p>
        </w:tc>
      </w:tr>
    </w:tbl>
    <w:p w:rsidR="006B0280" w:rsidRDefault="006B0280" w:rsidP="005366F4">
      <w:pPr>
        <w:pStyle w:val="a4"/>
        <w:jc w:val="both"/>
        <w:rPr>
          <w:rFonts w:ascii="Times New Roman" w:hAnsi="Times New Roman" w:cs="Times New Roman"/>
          <w:b/>
          <w:sz w:val="32"/>
          <w:szCs w:val="32"/>
          <w:lang w:val="en-US"/>
        </w:rPr>
      </w:pPr>
    </w:p>
    <w:p w:rsidR="001F0355" w:rsidRPr="00DE0F00" w:rsidRDefault="001F0355" w:rsidP="005366F4">
      <w:pPr>
        <w:pStyle w:val="a4"/>
        <w:jc w:val="both"/>
        <w:rPr>
          <w:rFonts w:ascii="Times New Roman" w:hAnsi="Times New Roman" w:cs="Times New Roman"/>
          <w:b/>
          <w:sz w:val="24"/>
          <w:szCs w:val="24"/>
          <w:lang w:val="en-US"/>
        </w:rPr>
      </w:pPr>
    </w:p>
    <w:p w:rsidR="005366F4" w:rsidRPr="00DE0F00" w:rsidRDefault="00DE0F00" w:rsidP="005366F4">
      <w:pPr>
        <w:rPr>
          <w:rFonts w:ascii="Times New Roman" w:hAnsi="Times New Roman" w:cs="Times New Roman"/>
          <w:sz w:val="24"/>
          <w:szCs w:val="24"/>
          <w:lang w:val="en-US"/>
        </w:rPr>
      </w:pPr>
      <w:r w:rsidRPr="00DE0F00">
        <w:rPr>
          <w:rFonts w:ascii="Times New Roman" w:hAnsi="Times New Roman" w:cs="Times New Roman"/>
          <w:sz w:val="24"/>
          <w:szCs w:val="24"/>
          <w:lang w:val="en-US"/>
        </w:rPr>
        <w:t xml:space="preserve">Secretar al CO Anenii Noi  </w:t>
      </w:r>
      <w:r w:rsidR="00E45F66">
        <w:rPr>
          <w:rFonts w:ascii="Times New Roman" w:hAnsi="Times New Roman" w:cs="Times New Roman"/>
          <w:sz w:val="24"/>
          <w:szCs w:val="24"/>
          <w:lang w:val="en-US"/>
        </w:rPr>
        <w:t xml:space="preserve">                              </w:t>
      </w:r>
      <w:proofErr w:type="gramStart"/>
      <w:r w:rsidR="00E45F66">
        <w:rPr>
          <w:rFonts w:ascii="Times New Roman" w:hAnsi="Times New Roman" w:cs="Times New Roman"/>
          <w:sz w:val="24"/>
          <w:szCs w:val="24"/>
          <w:lang w:val="en-US"/>
        </w:rPr>
        <w:t xml:space="preserve">Svetlana  </w:t>
      </w:r>
      <w:r w:rsidRPr="00DE0F00">
        <w:rPr>
          <w:rFonts w:ascii="Times New Roman" w:hAnsi="Times New Roman" w:cs="Times New Roman"/>
          <w:sz w:val="24"/>
          <w:szCs w:val="24"/>
          <w:lang w:val="en-US"/>
        </w:rPr>
        <w:t>Basarab</w:t>
      </w:r>
      <w:proofErr w:type="gramEnd"/>
    </w:p>
    <w:p w:rsidR="001C06A0" w:rsidRDefault="001C06A0" w:rsidP="005366F4">
      <w:pPr>
        <w:rPr>
          <w:rFonts w:ascii="Times New Roman" w:hAnsi="Times New Roman" w:cs="Times New Roman"/>
          <w:b/>
          <w:sz w:val="32"/>
          <w:szCs w:val="32"/>
          <w:lang w:val="en-US"/>
        </w:rPr>
      </w:pPr>
    </w:p>
    <w:p w:rsidR="001C06A0" w:rsidRDefault="001C06A0" w:rsidP="005366F4">
      <w:pPr>
        <w:rPr>
          <w:rFonts w:ascii="Times New Roman" w:hAnsi="Times New Roman" w:cs="Times New Roman"/>
          <w:b/>
          <w:sz w:val="32"/>
          <w:szCs w:val="32"/>
          <w:lang w:val="en-US"/>
        </w:rPr>
      </w:pPr>
    </w:p>
    <w:p w:rsidR="001C06A0" w:rsidRDefault="001C06A0" w:rsidP="005366F4">
      <w:pPr>
        <w:rPr>
          <w:rFonts w:ascii="Times New Roman" w:hAnsi="Times New Roman" w:cs="Times New Roman"/>
          <w:b/>
          <w:sz w:val="32"/>
          <w:szCs w:val="32"/>
          <w:lang w:val="en-US"/>
        </w:rPr>
      </w:pPr>
    </w:p>
    <w:p w:rsidR="001C06A0" w:rsidRDefault="001C06A0" w:rsidP="005366F4">
      <w:pPr>
        <w:rPr>
          <w:sz w:val="24"/>
          <w:szCs w:val="24"/>
          <w:lang w:val="en-US"/>
        </w:rPr>
      </w:pPr>
    </w:p>
    <w:p w:rsidR="00DE0F00" w:rsidRPr="00A408D0" w:rsidRDefault="00DE0F00" w:rsidP="005366F4">
      <w:pPr>
        <w:rPr>
          <w:sz w:val="24"/>
          <w:szCs w:val="24"/>
          <w:lang w:val="en-US"/>
        </w:rPr>
      </w:pPr>
    </w:p>
    <w:p w:rsidR="005366F4" w:rsidRDefault="005366F4">
      <w:pPr>
        <w:rPr>
          <w:lang w:val="en-US"/>
        </w:rPr>
      </w:pPr>
    </w:p>
    <w:p w:rsidR="000548DC" w:rsidRDefault="000548DC" w:rsidP="000548DC">
      <w:pPr>
        <w:rPr>
          <w:rFonts w:ascii="Times New Roman" w:hAnsi="Times New Roman"/>
          <w:b/>
          <w:sz w:val="26"/>
          <w:szCs w:val="26"/>
          <w:lang w:val="en-US"/>
        </w:rPr>
      </w:pPr>
      <w:r>
        <w:rPr>
          <w:rFonts w:ascii="Times New Roman" w:hAnsi="Times New Roman"/>
          <w:b/>
          <w:sz w:val="26"/>
          <w:szCs w:val="26"/>
          <w:lang w:val="en-US"/>
        </w:rPr>
        <w:lastRenderedPageBreak/>
        <w:t xml:space="preserve">                                            Notă</w:t>
      </w:r>
      <w:r>
        <w:rPr>
          <w:rFonts w:ascii="Times New Roman" w:hAnsi="Times New Roman"/>
          <w:b/>
          <w:sz w:val="26"/>
          <w:szCs w:val="26"/>
          <w:lang w:val="ro-RO"/>
        </w:rPr>
        <w:t xml:space="preserve"> </w:t>
      </w:r>
      <w:r>
        <w:rPr>
          <w:rFonts w:ascii="Times New Roman" w:hAnsi="Times New Roman"/>
          <w:b/>
          <w:sz w:val="26"/>
          <w:szCs w:val="26"/>
          <w:lang w:val="en-US"/>
        </w:rPr>
        <w:t>informativă</w:t>
      </w:r>
    </w:p>
    <w:p w:rsidR="00A00BC9" w:rsidRDefault="000548DC" w:rsidP="00A00BC9">
      <w:pPr>
        <w:spacing w:after="0" w:line="240" w:lineRule="auto"/>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proiectul  deci</w:t>
      </w:r>
      <w:r>
        <w:rPr>
          <w:rFonts w:ascii="Times New Roman" w:hAnsi="Times New Roman" w:cs="Times New Roman"/>
          <w:bCs/>
          <w:sz w:val="24"/>
          <w:szCs w:val="24"/>
          <w:lang w:val="ro-RO"/>
        </w:rPr>
        <w:t xml:space="preserve">ziei  nr. </w:t>
      </w:r>
      <w:r w:rsidR="00A00BC9">
        <w:rPr>
          <w:rFonts w:ascii="Times New Roman" w:hAnsi="Times New Roman" w:cs="Times New Roman"/>
          <w:bCs/>
          <w:sz w:val="24"/>
          <w:szCs w:val="24"/>
          <w:lang w:val="ro-RO"/>
        </w:rPr>
        <w:t xml:space="preserve">5/16 </w:t>
      </w:r>
      <w:r w:rsidR="00A00BC9">
        <w:rPr>
          <w:rFonts w:ascii="Times New Roman" w:hAnsi="Times New Roman" w:cs="Times New Roman"/>
          <w:b/>
          <w:sz w:val="24"/>
          <w:szCs w:val="24"/>
          <w:lang w:val="ro-RO"/>
        </w:rPr>
        <w:t>Cu privire la aprobarea Regulamentului  privind funcţionarea cimitirului din or. Anenii Noi</w:t>
      </w:r>
    </w:p>
    <w:p w:rsidR="000548DC" w:rsidRPr="000548DC" w:rsidRDefault="000548DC" w:rsidP="000548DC">
      <w:pPr>
        <w:spacing w:after="0" w:line="240" w:lineRule="auto"/>
        <w:rPr>
          <w:rFonts w:ascii="Calibri" w:eastAsia="Times New Roman" w:hAnsi="Calibri" w:cs="Times New Roman"/>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0548DC" w:rsidRPr="008A3A40" w:rsidTr="000548DC">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en-US"/>
              </w:rPr>
              <w:t>Denumirea autorului şi, după caz, a participanţilor la elaborarea proiectului</w:t>
            </w:r>
          </w:p>
        </w:tc>
      </w:tr>
      <w:tr w:rsidR="000548DC" w:rsidRPr="00E258B4" w:rsidTr="000548DC">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Default="000548DC">
            <w:pPr>
              <w:autoSpaceDN w:val="0"/>
              <w:spacing w:after="0"/>
              <w:jc w:val="both"/>
              <w:rPr>
                <w:rFonts w:ascii="Times New Roman" w:hAnsi="Times New Roman"/>
                <w:sz w:val="24"/>
                <w:szCs w:val="24"/>
                <w:lang w:val="ro-RO"/>
              </w:rPr>
            </w:pPr>
            <w:r>
              <w:rPr>
                <w:rFonts w:ascii="Times New Roman" w:hAnsi="Times New Roman"/>
                <w:sz w:val="24"/>
                <w:szCs w:val="24"/>
                <w:lang w:val="en-US"/>
              </w:rPr>
              <w:t xml:space="preserve">Proiectul a fost elaborat de </w:t>
            </w:r>
            <w:r w:rsidR="00E258B4">
              <w:rPr>
                <w:rFonts w:ascii="Times New Roman" w:hAnsi="Times New Roman"/>
                <w:sz w:val="24"/>
                <w:szCs w:val="24"/>
                <w:lang w:val="en-US"/>
              </w:rPr>
              <w:t>viceprim</w:t>
            </w:r>
            <w:r w:rsidR="00A00BC9">
              <w:rPr>
                <w:rFonts w:ascii="Times New Roman" w:hAnsi="Times New Roman"/>
                <w:sz w:val="24"/>
                <w:szCs w:val="24"/>
                <w:lang w:val="en-US"/>
              </w:rPr>
              <w:t xml:space="preserve"> al or. Anenii Noi</w:t>
            </w:r>
          </w:p>
        </w:tc>
      </w:tr>
      <w:tr w:rsidR="000548DC" w:rsidRPr="008A3A40" w:rsidTr="000548DC">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en-US"/>
              </w:rPr>
              <w:t>Condiţiile ce au impus elaborarea proiectului  şi finalităţile urmărite</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tcPr>
          <w:p w:rsidR="000548DC" w:rsidRDefault="000548DC">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0548DC" w:rsidRDefault="000548DC">
            <w:pPr>
              <w:autoSpaceDN w:val="0"/>
              <w:spacing w:after="0" w:line="240" w:lineRule="auto"/>
              <w:jc w:val="both"/>
              <w:rPr>
                <w:rFonts w:ascii="Times New Roman" w:hAnsi="Times New Roman" w:cs="Times New Roman"/>
                <w:sz w:val="24"/>
                <w:szCs w:val="24"/>
                <w:lang w:val="ro-RO"/>
              </w:rPr>
            </w:pPr>
            <w:r>
              <w:rPr>
                <w:rFonts w:ascii="Times New Roman" w:hAnsi="Times New Roman"/>
                <w:sz w:val="24"/>
                <w:szCs w:val="24"/>
                <w:lang w:val="en-GB"/>
              </w:rPr>
              <w:t xml:space="preserve">Proiectul de decizie este </w:t>
            </w:r>
            <w:r>
              <w:rPr>
                <w:rFonts w:ascii="Times New Roman" w:hAnsi="Times New Roman" w:cs="Times New Roman"/>
                <w:sz w:val="24"/>
                <w:szCs w:val="24"/>
                <w:lang w:val="en-GB"/>
              </w:rPr>
              <w:t>elaborat</w:t>
            </w:r>
            <w:r>
              <w:rPr>
                <w:rFonts w:ascii="Times New Roman" w:hAnsi="Times New Roman" w:cs="Times New Roman"/>
                <w:sz w:val="24"/>
                <w:szCs w:val="24"/>
                <w:lang w:val="ro-RO"/>
              </w:rPr>
              <w:t xml:space="preserve"> în conformitate prevederile art.14 al Legii 436/2006 privind administraţia publică locală cu modificările şi completările ulterioare; Legii 457/2003 privind aprobarea Regulamentului-cadru privind constituirea şi funcţionarea consiliilor locale şi raionale; Legii 158/2008 cu privire la funcţia publică şi statutul funcţionarului public; Legii 768/2000 privind statutul alesului local şi necesitatea ajustării Regulamentului CO, aprobat în anul 2007.</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sz w:val="24"/>
                <w:szCs w:val="24"/>
                <w:lang w:val="en-US"/>
              </w:rPr>
            </w:pPr>
            <w:r>
              <w:rPr>
                <w:rFonts w:ascii="Times New Roman" w:hAnsi="Times New Roman"/>
                <w:b/>
                <w:sz w:val="24"/>
                <w:szCs w:val="24"/>
                <w:lang w:val="en-US"/>
              </w:rPr>
              <w:t>Principalele prevederi ale proiectului şi evidenţierea elementelor noi</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tcPr>
          <w:p w:rsidR="000548DC" w:rsidRDefault="000548DC">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0548DC" w:rsidRPr="008A3A40">
              <w:tc>
                <w:tcPr>
                  <w:tcW w:w="9719" w:type="dxa"/>
                  <w:tcBorders>
                    <w:top w:val="single" w:sz="4" w:space="0" w:color="auto"/>
                    <w:left w:val="single" w:sz="4" w:space="0" w:color="auto"/>
                    <w:bottom w:val="single" w:sz="4" w:space="0" w:color="auto"/>
                    <w:right w:val="single" w:sz="4" w:space="0" w:color="auto"/>
                  </w:tcBorders>
                  <w:hideMark/>
                </w:tcPr>
                <w:p w:rsidR="000548DC" w:rsidRDefault="000548DC">
                  <w:pPr>
                    <w:autoSpaceDN w:val="0"/>
                    <w:spacing w:after="0" w:line="240" w:lineRule="auto"/>
                    <w:ind w:left="29" w:hanging="29"/>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Proiectul de decizie este elaborate î</w:t>
                  </w:r>
                  <w:r>
                    <w:rPr>
                      <w:rFonts w:ascii="Times New Roman" w:hAnsi="Times New Roman" w:cs="Times New Roman"/>
                      <w:sz w:val="24"/>
                      <w:szCs w:val="24"/>
                      <w:lang w:val="ro-RO"/>
                    </w:rPr>
                    <w:t>n conformitate prevederile art.14 al Legii 436/2006 privind administraţia publică locală cu modificările şi completările ulterioare; Legii 435/2006 privind descentralizarea administrativă; 457/2003 privind aprobarea Regulamentului-cadru privind constituirea şi funcţionarea consiliilor locale şi raionale; Legii 158/2008 cu privire la funcţia publică şi statutul funcţionarului public; Legii 768/2000 privind statutul alesului local;</w:t>
                  </w:r>
                </w:p>
              </w:tc>
            </w:tr>
          </w:tbl>
          <w:p w:rsidR="000548DC" w:rsidRPr="000548DC" w:rsidRDefault="000548DC">
            <w:pPr>
              <w:spacing w:after="0"/>
              <w:rPr>
                <w:rFonts w:cs="Times New Roman"/>
                <w:lang w:val="en-US"/>
              </w:rPr>
            </w:pPr>
          </w:p>
        </w:tc>
      </w:tr>
      <w:tr w:rsidR="000548DC" w:rsidTr="000548DC">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548DC" w:rsidRDefault="000548DC">
            <w:pPr>
              <w:autoSpaceDN w:val="0"/>
              <w:spacing w:after="0"/>
              <w:jc w:val="both"/>
              <w:rPr>
                <w:rFonts w:ascii="Times New Roman" w:hAnsi="Times New Roman"/>
                <w:b/>
                <w:sz w:val="24"/>
                <w:szCs w:val="24"/>
              </w:rPr>
            </w:pPr>
            <w:r>
              <w:rPr>
                <w:rFonts w:ascii="Times New Roman" w:hAnsi="Times New Roman"/>
                <w:b/>
                <w:sz w:val="24"/>
                <w:szCs w:val="24"/>
              </w:rPr>
              <w:t>Fundamentarea economico-financiară</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Default="000548DC">
            <w:pPr>
              <w:autoSpaceDN w:val="0"/>
              <w:spacing w:after="0"/>
              <w:jc w:val="both"/>
              <w:rPr>
                <w:rFonts w:ascii="Times New Roman" w:hAnsi="Times New Roman"/>
                <w:sz w:val="24"/>
                <w:szCs w:val="24"/>
                <w:lang w:val="en-US"/>
              </w:rPr>
            </w:pPr>
            <w:r>
              <w:rPr>
                <w:rFonts w:ascii="Times New Roman" w:hAnsi="Times New Roman"/>
                <w:sz w:val="24"/>
                <w:szCs w:val="24"/>
                <w:lang w:val="en-US"/>
              </w:rPr>
              <w:t xml:space="preserve">Împlimentarea proiectului </w:t>
            </w:r>
            <w:r w:rsidR="002160CC">
              <w:rPr>
                <w:rFonts w:ascii="Times New Roman" w:hAnsi="Times New Roman"/>
                <w:sz w:val="24"/>
                <w:szCs w:val="24"/>
                <w:lang w:val="en-US"/>
              </w:rPr>
              <w:t xml:space="preserve">nu prevede </w:t>
            </w:r>
            <w:r>
              <w:rPr>
                <w:rFonts w:ascii="Times New Roman" w:hAnsi="Times New Roman"/>
                <w:sz w:val="24"/>
                <w:szCs w:val="24"/>
                <w:lang w:val="en-US"/>
              </w:rPr>
              <w:t xml:space="preserve">cheltuieli financiare </w:t>
            </w:r>
            <w:r w:rsidR="002160CC">
              <w:rPr>
                <w:rFonts w:ascii="Times New Roman" w:hAnsi="Times New Roman"/>
                <w:sz w:val="24"/>
                <w:szCs w:val="24"/>
                <w:lang w:val="en-US"/>
              </w:rPr>
              <w:t>neprevazute î</w:t>
            </w:r>
            <w:r>
              <w:rPr>
                <w:rFonts w:ascii="Times New Roman" w:hAnsi="Times New Roman"/>
                <w:sz w:val="24"/>
                <w:szCs w:val="24"/>
                <w:lang w:val="en-US"/>
              </w:rPr>
              <w:t>n buget. Ceri</w:t>
            </w:r>
            <w:r w:rsidR="002160CC">
              <w:rPr>
                <w:rFonts w:ascii="Times New Roman" w:hAnsi="Times New Roman"/>
                <w:sz w:val="24"/>
                <w:szCs w:val="24"/>
                <w:lang w:val="en-US"/>
              </w:rPr>
              <w:t xml:space="preserve">nțele impuse de proiectul </w:t>
            </w:r>
            <w:proofErr w:type="gramStart"/>
            <w:r w:rsidR="002160CC">
              <w:rPr>
                <w:rFonts w:ascii="Times New Roman" w:hAnsi="Times New Roman"/>
                <w:sz w:val="24"/>
                <w:szCs w:val="24"/>
                <w:lang w:val="en-US"/>
              </w:rPr>
              <w:t xml:space="preserve">dat </w:t>
            </w:r>
            <w:r>
              <w:rPr>
                <w:rFonts w:ascii="Times New Roman" w:hAnsi="Times New Roman"/>
                <w:sz w:val="24"/>
                <w:szCs w:val="24"/>
                <w:lang w:val="en-US"/>
              </w:rPr>
              <w:t xml:space="preserve"> necesită</w:t>
            </w:r>
            <w:proofErr w:type="gramEnd"/>
            <w:r>
              <w:rPr>
                <w:rFonts w:ascii="Times New Roman" w:hAnsi="Times New Roman"/>
                <w:sz w:val="24"/>
                <w:szCs w:val="24"/>
                <w:lang w:val="en-US"/>
              </w:rPr>
              <w:t xml:space="preserve"> acoperire a unor activități suplimentare neplanificate.</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rPr>
                <w:rFonts w:ascii="Times New Roman" w:hAnsi="Times New Roman"/>
                <w:b/>
                <w:sz w:val="24"/>
                <w:szCs w:val="24"/>
                <w:lang w:val="en-US"/>
              </w:rPr>
            </w:pPr>
            <w:r>
              <w:rPr>
                <w:rFonts w:ascii="Times New Roman" w:hAnsi="Times New Roman"/>
                <w:b/>
                <w:sz w:val="24"/>
                <w:szCs w:val="24"/>
                <w:lang w:val="en-US"/>
              </w:rPr>
              <w:t>Modul de încorporare a actului în cadrul normativ în vigoare</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Default="000548DC">
            <w:pPr>
              <w:autoSpaceDN w:val="0"/>
              <w:spacing w:after="0"/>
              <w:jc w:val="both"/>
              <w:rPr>
                <w:rFonts w:ascii="Times New Roman" w:hAnsi="Times New Roman"/>
                <w:sz w:val="24"/>
                <w:szCs w:val="24"/>
                <w:lang w:val="en-US"/>
              </w:rPr>
            </w:pPr>
            <w:r>
              <w:rPr>
                <w:rFonts w:ascii="Times New Roman" w:hAnsi="Times New Roman"/>
                <w:sz w:val="24"/>
                <w:szCs w:val="24"/>
                <w:lang w:val="en-US"/>
              </w:rPr>
              <w:t>Proiectul de decizie se încorporează în cadrul normative în vigoare și nu necesită anularea sau abrogarea altor acte administrative în vigoare. În raport cu cadrul normativ naț</w:t>
            </w:r>
            <w:bookmarkStart w:id="0" w:name="_GoBack"/>
            <w:bookmarkEnd w:id="0"/>
            <w:r>
              <w:rPr>
                <w:rFonts w:ascii="Times New Roman" w:hAnsi="Times New Roman"/>
                <w:sz w:val="24"/>
                <w:szCs w:val="24"/>
                <w:lang w:val="en-US"/>
              </w:rPr>
              <w:t>ional proiectul de decizie are menirea să armonizeze cadrul institutional la prevederile legislației în vigoare.</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sz w:val="24"/>
                <w:szCs w:val="24"/>
                <w:lang w:val="en-US"/>
              </w:rPr>
            </w:pPr>
            <w:r>
              <w:rPr>
                <w:rFonts w:ascii="Times New Roman" w:hAnsi="Times New Roman"/>
                <w:b/>
                <w:sz w:val="24"/>
                <w:szCs w:val="24"/>
                <w:lang w:val="en-US"/>
              </w:rPr>
              <w:t>Avizarea şi consultarea publică a proiectului</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Pr="000548DC" w:rsidRDefault="000548DC">
            <w:pPr>
              <w:pStyle w:val="a7"/>
              <w:spacing w:line="276" w:lineRule="auto"/>
              <w:ind w:right="116"/>
              <w:jc w:val="both"/>
              <w:rPr>
                <w:lang w:val="en-US"/>
              </w:rPr>
            </w:pPr>
            <w:r w:rsidRPr="000548DC">
              <w:rPr>
                <w:lang w:val="en-US"/>
              </w:rPr>
              <w:t xml:space="preserve">În scopul respectării prevederilor Legii </w:t>
            </w:r>
            <w:r w:rsidRPr="000548DC">
              <w:rPr>
                <w:spacing w:val="-6"/>
                <w:lang w:val="en-US"/>
              </w:rPr>
              <w:t xml:space="preserve">nr. </w:t>
            </w:r>
            <w:r w:rsidRPr="000548DC">
              <w:rPr>
                <w:lang w:val="en-US"/>
              </w:rPr>
              <w:t xml:space="preserve">239/2008 privind transparenţa în </w:t>
            </w:r>
            <w:proofErr w:type="gramStart"/>
            <w:r w:rsidRPr="000548DC">
              <w:rPr>
                <w:lang w:val="en-US"/>
              </w:rPr>
              <w:t>procesul  decizional</w:t>
            </w:r>
            <w:proofErr w:type="gramEnd"/>
            <w:r w:rsidRPr="000548DC">
              <w:rPr>
                <w:lang w:val="en-US"/>
              </w:rPr>
              <w:t>, proiectul a fost plasat pe pagina web oficială a primariei or. Anenii Noi</w:t>
            </w:r>
            <w:r w:rsidRPr="000548DC">
              <w:rPr>
                <w:b/>
                <w:i/>
                <w:u w:val="single"/>
                <w:lang w:val="en-US"/>
              </w:rPr>
              <w:t xml:space="preserve"> www.anenii-noi.com</w:t>
            </w:r>
            <w:r w:rsidRPr="000548DC">
              <w:rPr>
                <w:lang w:val="en-US"/>
              </w:rPr>
              <w:t xml:space="preserve"> la directoriul Transparenţa decizională.</w:t>
            </w:r>
          </w:p>
        </w:tc>
      </w:tr>
      <w:tr w:rsidR="000548DC" w:rsidTr="000548D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Default="000548DC">
            <w:pPr>
              <w:autoSpaceDN w:val="0"/>
              <w:spacing w:after="0"/>
              <w:jc w:val="both"/>
              <w:rPr>
                <w:rFonts w:ascii="Times New Roman" w:hAnsi="Times New Roman"/>
                <w:sz w:val="24"/>
                <w:szCs w:val="24"/>
                <w:lang w:val="en-US"/>
              </w:rPr>
            </w:pPr>
            <w:r>
              <w:rPr>
                <w:rFonts w:ascii="Times New Roman" w:hAnsi="Times New Roman"/>
                <w:b/>
                <w:sz w:val="24"/>
                <w:szCs w:val="24"/>
                <w:lang w:val="en-US"/>
              </w:rPr>
              <w:t>Constatările expertizei anticorupţie</w:t>
            </w:r>
          </w:p>
        </w:tc>
      </w:tr>
      <w:tr w:rsidR="000548DC" w:rsidTr="000548DC">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Default="000548DC">
            <w:pPr>
              <w:pStyle w:val="a7"/>
              <w:spacing w:before="108" w:line="276" w:lineRule="auto"/>
              <w:ind w:right="128"/>
              <w:jc w:val="both"/>
            </w:pPr>
            <w:r w:rsidRPr="000548DC">
              <w:rPr>
                <w:lang w:val="en-US"/>
              </w:rPr>
              <w:t xml:space="preserve">În temeiul art. 35 al Legii nr. 100/2017, cu privire la actele normative, expertiza anticorupţie a fost efectuată de autor. </w:t>
            </w:r>
            <w:r>
              <w:t>Proiectul nu conţine reglementări ce ar favoriza corupţia.</w:t>
            </w:r>
          </w:p>
        </w:tc>
      </w:tr>
      <w:tr w:rsidR="000548DC" w:rsidTr="000548D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548DC" w:rsidRDefault="000548DC">
            <w:pPr>
              <w:autoSpaceDN w:val="0"/>
              <w:spacing w:after="0"/>
              <w:jc w:val="both"/>
              <w:rPr>
                <w:rFonts w:ascii="Times New Roman" w:hAnsi="Times New Roman"/>
                <w:sz w:val="24"/>
                <w:szCs w:val="24"/>
              </w:rPr>
            </w:pPr>
            <w:r>
              <w:rPr>
                <w:rFonts w:ascii="Times New Roman" w:hAnsi="Times New Roman"/>
                <w:b/>
                <w:sz w:val="24"/>
                <w:szCs w:val="24"/>
              </w:rPr>
              <w:t>Constatările expertizei juridice</w:t>
            </w:r>
          </w:p>
        </w:tc>
      </w:tr>
      <w:tr w:rsidR="000548DC" w:rsidRPr="008A3A40" w:rsidTr="000548DC">
        <w:tc>
          <w:tcPr>
            <w:tcW w:w="541" w:type="dxa"/>
            <w:tcBorders>
              <w:top w:val="single" w:sz="4" w:space="0" w:color="auto"/>
              <w:left w:val="single" w:sz="4" w:space="0" w:color="auto"/>
              <w:bottom w:val="single" w:sz="4" w:space="0" w:color="auto"/>
              <w:right w:val="single" w:sz="4" w:space="0" w:color="auto"/>
            </w:tcBorders>
            <w:shd w:val="clear" w:color="auto" w:fill="FFFFFF"/>
          </w:tcPr>
          <w:p w:rsidR="000548DC" w:rsidRDefault="000548DC">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548DC" w:rsidRPr="000548DC" w:rsidRDefault="000548DC">
            <w:pPr>
              <w:pStyle w:val="a7"/>
              <w:spacing w:line="276" w:lineRule="auto"/>
              <w:ind w:right="122"/>
              <w:jc w:val="both"/>
              <w:rPr>
                <w:lang w:val="en-US"/>
              </w:rPr>
            </w:pPr>
            <w:r w:rsidRPr="000548DC">
              <w:rPr>
                <w:lang w:val="en-US"/>
              </w:rPr>
              <w:t xml:space="preserve">Întemeiul art. 37 din Legea </w:t>
            </w:r>
            <w:r w:rsidRPr="000548DC">
              <w:rPr>
                <w:spacing w:val="-3"/>
                <w:lang w:val="en-US"/>
              </w:rPr>
              <w:t xml:space="preserve">nr.100 </w:t>
            </w:r>
            <w:r w:rsidRPr="000548DC">
              <w:rPr>
                <w:lang w:val="en-US"/>
              </w:rPr>
              <w:t xml:space="preserve">din 22 decembrie 2017 cu privire la actele normative, proiectul  deciziei a fost expus expertizei juridice, care a expertizat actul respective și </w:t>
            </w:r>
            <w:r w:rsidRPr="000548DC">
              <w:rPr>
                <w:spacing w:val="-14"/>
                <w:lang w:val="en-US"/>
              </w:rPr>
              <w:t xml:space="preserve">a </w:t>
            </w:r>
            <w:r w:rsidRPr="000548DC">
              <w:rPr>
                <w:lang w:val="en-US"/>
              </w:rPr>
              <w:t>constatat că  corespunde ca structură, conţinut şi nu contravene legislației.</w:t>
            </w:r>
          </w:p>
          <w:p w:rsidR="000548DC" w:rsidRDefault="000548DC">
            <w:pPr>
              <w:autoSpaceDN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Proiectul deciziei se prezintă comisiei consultative de specialitate pentru avizare şi propunerii Consiliului orăşenesc pentru examinare şi adoptare în şedinţă.</w:t>
            </w:r>
          </w:p>
        </w:tc>
      </w:tr>
    </w:tbl>
    <w:p w:rsidR="000548DC" w:rsidRDefault="000548DC" w:rsidP="000548DC">
      <w:pPr>
        <w:ind w:firstLine="567"/>
        <w:jc w:val="both"/>
        <w:rPr>
          <w:rFonts w:ascii="Times New Roman" w:hAnsi="Times New Roman"/>
          <w:sz w:val="26"/>
          <w:szCs w:val="26"/>
          <w:lang w:val="en-US"/>
        </w:rPr>
      </w:pPr>
    </w:p>
    <w:p w:rsidR="000548DC" w:rsidRDefault="000548DC" w:rsidP="000548DC">
      <w:pPr>
        <w:rPr>
          <w:rFonts w:ascii="Times New Roman" w:hAnsi="Times New Roman" w:cs="Times New Roman"/>
          <w:sz w:val="24"/>
          <w:szCs w:val="24"/>
          <w:lang w:val="ro-RO"/>
        </w:rPr>
      </w:pPr>
      <w:r>
        <w:rPr>
          <w:rFonts w:ascii="Times New Roman" w:hAnsi="Times New Roman" w:cs="Times New Roman"/>
          <w:sz w:val="24"/>
          <w:szCs w:val="24"/>
          <w:lang w:val="ro-RO"/>
        </w:rPr>
        <w:t>Secretar al Consiliului orăşenesc                                   Svetlana Basarab</w:t>
      </w:r>
    </w:p>
    <w:p w:rsidR="000548DC" w:rsidRDefault="000548DC" w:rsidP="000548DC">
      <w:pPr>
        <w:spacing w:after="0" w:line="240" w:lineRule="auto"/>
        <w:jc w:val="both"/>
        <w:rPr>
          <w:rFonts w:ascii="Times New Roman" w:hAnsi="Times New Roman" w:cs="Times New Roman"/>
          <w:sz w:val="24"/>
          <w:szCs w:val="24"/>
          <w:u w:val="single"/>
          <w:lang w:val="en-US"/>
        </w:rPr>
      </w:pPr>
    </w:p>
    <w:p w:rsidR="000548DC" w:rsidRDefault="000548DC" w:rsidP="000548DC">
      <w:pPr>
        <w:spacing w:after="0" w:line="240" w:lineRule="auto"/>
        <w:jc w:val="both"/>
        <w:rPr>
          <w:rFonts w:ascii="Times New Roman" w:hAnsi="Times New Roman" w:cs="Times New Roman"/>
          <w:sz w:val="24"/>
          <w:szCs w:val="24"/>
          <w:u w:val="single"/>
          <w:lang w:val="en-US"/>
        </w:rPr>
      </w:pPr>
    </w:p>
    <w:p w:rsidR="000548DC" w:rsidRDefault="000548DC" w:rsidP="000548DC">
      <w:pPr>
        <w:spacing w:after="0" w:line="240" w:lineRule="auto"/>
        <w:jc w:val="both"/>
        <w:rPr>
          <w:rFonts w:ascii="Times New Roman" w:hAnsi="Times New Roman" w:cs="Times New Roman"/>
          <w:sz w:val="24"/>
          <w:szCs w:val="24"/>
          <w:u w:val="single"/>
          <w:lang w:val="en-US"/>
        </w:rPr>
      </w:pPr>
    </w:p>
    <w:p w:rsidR="000548DC" w:rsidRDefault="000548DC" w:rsidP="000548DC">
      <w:pPr>
        <w:spacing w:after="0" w:line="240" w:lineRule="auto"/>
        <w:jc w:val="both"/>
        <w:rPr>
          <w:rFonts w:ascii="Times New Roman" w:hAnsi="Times New Roman" w:cs="Times New Roman"/>
          <w:sz w:val="24"/>
          <w:szCs w:val="24"/>
          <w:u w:val="single"/>
          <w:lang w:val="en-US"/>
        </w:rPr>
      </w:pPr>
    </w:p>
    <w:p w:rsidR="000548DC" w:rsidRDefault="000548DC" w:rsidP="000548D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0548DC" w:rsidRDefault="000548DC" w:rsidP="000548D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expertiză anticorupţie</w:t>
      </w:r>
    </w:p>
    <w:p w:rsidR="000548DC" w:rsidRDefault="000548DC" w:rsidP="000548DC">
      <w:pPr>
        <w:spacing w:after="0" w:line="240" w:lineRule="auto"/>
        <w:rPr>
          <w:rFonts w:ascii="Times New Roman" w:hAnsi="Times New Roman" w:cs="Times New Roman"/>
          <w:b/>
          <w:sz w:val="28"/>
          <w:szCs w:val="28"/>
          <w:lang w:val="en-US"/>
        </w:rPr>
      </w:pPr>
    </w:p>
    <w:p w:rsidR="000548DC" w:rsidRPr="00A00BC9" w:rsidRDefault="000548DC" w:rsidP="00A00BC9">
      <w:pPr>
        <w:spacing w:after="0" w:line="240" w:lineRule="auto"/>
        <w:rPr>
          <w:rFonts w:ascii="Times New Roman" w:hAnsi="Times New Roman" w:cs="Times New Roman"/>
          <w:b/>
          <w:sz w:val="24"/>
          <w:szCs w:val="24"/>
          <w:lang w:val="ro-RO"/>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proiectul de decizie nr</w:t>
      </w:r>
      <w:r w:rsidRPr="00A00BC9">
        <w:rPr>
          <w:rFonts w:ascii="Times New Roman" w:hAnsi="Times New Roman" w:cs="Times New Roman"/>
          <w:sz w:val="24"/>
          <w:szCs w:val="24"/>
          <w:lang w:val="en-US"/>
        </w:rPr>
        <w:t>.</w:t>
      </w:r>
      <w:r w:rsidRPr="00A00BC9">
        <w:rPr>
          <w:rFonts w:ascii="Times New Roman" w:hAnsi="Times New Roman" w:cs="Times New Roman"/>
          <w:bCs/>
          <w:sz w:val="24"/>
          <w:szCs w:val="24"/>
          <w:lang w:val="ro-RO" w:eastAsia="en-GB"/>
        </w:rPr>
        <w:t xml:space="preserve"> </w:t>
      </w:r>
      <w:r w:rsidR="00A00BC9" w:rsidRPr="00A00BC9">
        <w:rPr>
          <w:rFonts w:ascii="Times New Roman" w:hAnsi="Times New Roman" w:cs="Times New Roman"/>
          <w:bCs/>
          <w:sz w:val="24"/>
          <w:szCs w:val="24"/>
          <w:lang w:val="ro-RO" w:eastAsia="en-GB"/>
        </w:rPr>
        <w:t>5/16</w:t>
      </w:r>
      <w:r w:rsidR="00A00BC9">
        <w:rPr>
          <w:bCs/>
          <w:sz w:val="24"/>
          <w:szCs w:val="24"/>
          <w:lang w:val="ro-RO" w:eastAsia="en-GB"/>
        </w:rPr>
        <w:t xml:space="preserve"> </w:t>
      </w:r>
      <w:r w:rsidR="00A00BC9">
        <w:rPr>
          <w:rFonts w:ascii="Times New Roman" w:hAnsi="Times New Roman" w:cs="Times New Roman"/>
          <w:b/>
          <w:sz w:val="24"/>
          <w:szCs w:val="24"/>
          <w:lang w:val="ro-RO"/>
        </w:rPr>
        <w:t>Cu privire la aprobarea Regulamentului  privind funcţionarea cimitirului din  or. Anenii Noi</w:t>
      </w:r>
    </w:p>
    <w:p w:rsidR="000548DC" w:rsidRDefault="000548DC" w:rsidP="000548DC">
      <w:pPr>
        <w:pStyle w:val="a7"/>
        <w:rPr>
          <w:lang w:val="ro-RO"/>
        </w:rPr>
      </w:pPr>
      <w:r>
        <w:rPr>
          <w:lang w:val="ro-MO"/>
        </w:rPr>
        <w:t>În conformitate  cu prevederile art.35 a Legii 100</w:t>
      </w:r>
      <w:r w:rsidRPr="000548DC">
        <w:rPr>
          <w:lang w:val="en-US"/>
        </w:rPr>
        <w:t>/2017</w:t>
      </w:r>
      <w:r>
        <w:rPr>
          <w:lang w:val="ro-RO"/>
        </w:rPr>
        <w:t xml:space="preserve"> cu privire la actele normative, întru asigurarea imparţialităţii şi legalităţii proiectelor de decizii.</w:t>
      </w:r>
    </w:p>
    <w:p w:rsidR="000548DC" w:rsidRDefault="000548DC" w:rsidP="000548DC">
      <w:pPr>
        <w:pStyle w:val="a7"/>
        <w:rPr>
          <w:lang w:val="ro-RO"/>
        </w:rPr>
      </w:pPr>
    </w:p>
    <w:p w:rsidR="00A00BC9" w:rsidRPr="00A00BC9" w:rsidRDefault="000548DC" w:rsidP="00A00BC9">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Autorul garantează pe proprie răspundere, că proiectul de decizie nr.</w:t>
      </w:r>
      <w:r>
        <w:rPr>
          <w:sz w:val="24"/>
          <w:szCs w:val="24"/>
          <w:lang w:val="ro-RO"/>
        </w:rPr>
        <w:t xml:space="preserve"> </w:t>
      </w:r>
      <w:r w:rsidR="00A00BC9">
        <w:rPr>
          <w:sz w:val="24"/>
          <w:szCs w:val="24"/>
          <w:lang w:val="ro-RO"/>
        </w:rPr>
        <w:t xml:space="preserve">5/16 </w:t>
      </w:r>
      <w:r w:rsidR="00A00BC9">
        <w:rPr>
          <w:rFonts w:ascii="Times New Roman" w:hAnsi="Times New Roman" w:cs="Times New Roman"/>
          <w:b/>
          <w:sz w:val="24"/>
          <w:szCs w:val="24"/>
          <w:lang w:val="ro-RO"/>
        </w:rPr>
        <w:t>Cu privire la aprobarea Regulamentului  privind funcţionarea cimitirului din  or. Anenii Noi</w:t>
      </w:r>
    </w:p>
    <w:p w:rsidR="000548DC" w:rsidRDefault="000548DC" w:rsidP="000548DC">
      <w:pPr>
        <w:spacing w:after="0" w:line="240" w:lineRule="auto"/>
        <w:rPr>
          <w:sz w:val="24"/>
          <w:szCs w:val="24"/>
          <w:lang w:val="ro-RO"/>
        </w:rPr>
      </w:pPr>
    </w:p>
    <w:p w:rsidR="000548DC" w:rsidRDefault="000548DC" w:rsidP="000548D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MO"/>
        </w:rPr>
        <w:t>nu conţine elemente de corupţie.</w:t>
      </w:r>
    </w:p>
    <w:p w:rsidR="000548DC" w:rsidRDefault="000548DC" w:rsidP="000548DC">
      <w:pPr>
        <w:rPr>
          <w:lang w:val="en-US"/>
        </w:rPr>
      </w:pPr>
    </w:p>
    <w:p w:rsidR="000548DC" w:rsidRDefault="000548DC" w:rsidP="000548DC">
      <w:pPr>
        <w:rPr>
          <w:lang w:val="en-US"/>
        </w:rPr>
      </w:pPr>
    </w:p>
    <w:p w:rsidR="000548DC" w:rsidRPr="00A00BC9" w:rsidRDefault="00A00BC9" w:rsidP="000548DC">
      <w:pPr>
        <w:rPr>
          <w:rFonts w:ascii="Times New Roman" w:hAnsi="Times New Roman" w:cs="Times New Roman"/>
          <w:sz w:val="24"/>
          <w:szCs w:val="24"/>
          <w:lang w:val="ro-RO"/>
        </w:rPr>
      </w:pPr>
      <w:r w:rsidRPr="00A00BC9">
        <w:rPr>
          <w:rFonts w:ascii="Times New Roman" w:hAnsi="Times New Roman" w:cs="Times New Roman"/>
          <w:sz w:val="24"/>
          <w:szCs w:val="24"/>
          <w:lang w:val="ro-RO"/>
        </w:rPr>
        <w:t xml:space="preserve">Viceprimar  </w:t>
      </w:r>
      <w:r>
        <w:rPr>
          <w:rFonts w:ascii="Times New Roman" w:hAnsi="Times New Roman" w:cs="Times New Roman"/>
          <w:sz w:val="24"/>
          <w:szCs w:val="24"/>
          <w:lang w:val="ro-RO"/>
        </w:rPr>
        <w:t>al or. Anenii Noi</w:t>
      </w:r>
      <w:r w:rsidR="00E258B4">
        <w:rPr>
          <w:rFonts w:ascii="Times New Roman" w:hAnsi="Times New Roman" w:cs="Times New Roman"/>
          <w:sz w:val="24"/>
          <w:szCs w:val="24"/>
          <w:lang w:val="ro-RO"/>
        </w:rPr>
        <w:t xml:space="preserve">             S. Basarab</w:t>
      </w:r>
    </w:p>
    <w:p w:rsidR="000548DC" w:rsidRDefault="000548DC">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pPr>
        <w:rPr>
          <w:lang w:val="ro-RO"/>
        </w:rPr>
      </w:pPr>
    </w:p>
    <w:p w:rsidR="00AA4F22" w:rsidRDefault="00AA4F22" w:rsidP="00AA4F22">
      <w:pPr>
        <w:tabs>
          <w:tab w:val="left" w:pos="884"/>
          <w:tab w:val="left" w:pos="1196"/>
        </w:tabs>
        <w:spacing w:after="0" w:line="240" w:lineRule="auto"/>
        <w:jc w:val="center"/>
        <w:rPr>
          <w:rFonts w:ascii="Times New Roman" w:hAnsi="Times New Roman"/>
          <w:b/>
          <w:sz w:val="28"/>
          <w:szCs w:val="28"/>
          <w:lang w:val="ro-MO"/>
        </w:rPr>
      </w:pPr>
      <w:r>
        <w:rPr>
          <w:rFonts w:ascii="Times New Roman" w:hAnsi="Times New Roman"/>
          <w:b/>
          <w:sz w:val="28"/>
          <w:szCs w:val="28"/>
          <w:lang w:val="ro-MO"/>
        </w:rPr>
        <w:t xml:space="preserve">SINTEZA </w:t>
      </w:r>
    </w:p>
    <w:p w:rsidR="00AA4F22" w:rsidRPr="009F1561" w:rsidRDefault="00AA4F22" w:rsidP="00AA4F22">
      <w:pPr>
        <w:tabs>
          <w:tab w:val="left" w:pos="884"/>
          <w:tab w:val="left" w:pos="1196"/>
        </w:tabs>
        <w:spacing w:after="0" w:line="240" w:lineRule="auto"/>
        <w:jc w:val="center"/>
        <w:rPr>
          <w:rFonts w:ascii="Times New Roman" w:hAnsi="Times New Roman"/>
          <w:sz w:val="28"/>
          <w:szCs w:val="28"/>
          <w:lang w:val="ro-MO"/>
        </w:rPr>
      </w:pPr>
      <w:r w:rsidRPr="009F1561">
        <w:rPr>
          <w:rFonts w:ascii="Times New Roman" w:hAnsi="Times New Roman"/>
          <w:sz w:val="28"/>
          <w:szCs w:val="28"/>
          <w:lang w:val="ro-MO"/>
        </w:rPr>
        <w:t xml:space="preserve">obiecţiilor şi propunerilor (recomandărilor) </w:t>
      </w:r>
    </w:p>
    <w:p w:rsidR="00AA4F22" w:rsidRPr="009F1561" w:rsidRDefault="00AA4F22" w:rsidP="00AA4F22">
      <w:pPr>
        <w:tabs>
          <w:tab w:val="left" w:pos="884"/>
          <w:tab w:val="left" w:pos="1196"/>
        </w:tabs>
        <w:spacing w:after="0" w:line="240" w:lineRule="auto"/>
        <w:jc w:val="center"/>
        <w:rPr>
          <w:rFonts w:ascii="Times New Roman" w:hAnsi="Times New Roman"/>
          <w:sz w:val="28"/>
          <w:szCs w:val="28"/>
          <w:lang w:val="ro-MO"/>
        </w:rPr>
      </w:pPr>
      <w:r w:rsidRPr="009F1561">
        <w:rPr>
          <w:rFonts w:ascii="Times New Roman" w:hAnsi="Times New Roman"/>
          <w:sz w:val="28"/>
          <w:szCs w:val="28"/>
          <w:lang w:val="ro-MO"/>
        </w:rPr>
        <w:t xml:space="preserve">la proiectul  </w:t>
      </w:r>
    </w:p>
    <w:p w:rsidR="00AA4F22" w:rsidRDefault="00AA4F22" w:rsidP="00AA4F22">
      <w:pPr>
        <w:tabs>
          <w:tab w:val="left" w:pos="884"/>
          <w:tab w:val="left" w:pos="1196"/>
        </w:tabs>
        <w:spacing w:after="0" w:line="240" w:lineRule="auto"/>
        <w:jc w:val="center"/>
        <w:rPr>
          <w:rFonts w:ascii="Times New Roman" w:hAnsi="Times New Roman"/>
          <w:b/>
          <w:sz w:val="28"/>
          <w:szCs w:val="28"/>
          <w:lang w:val="ro-MO"/>
        </w:rPr>
      </w:pPr>
    </w:p>
    <w:p w:rsidR="00AA4F22" w:rsidRDefault="00AA4F22" w:rsidP="00AA4F22">
      <w:pPr>
        <w:spacing w:after="0" w:line="240" w:lineRule="auto"/>
        <w:rPr>
          <w:rFonts w:ascii="Times New Roman" w:hAnsi="Times New Roman"/>
          <w:b/>
          <w:sz w:val="28"/>
          <w:szCs w:val="28"/>
          <w:lang w:val="ro-RO"/>
        </w:rPr>
      </w:pPr>
      <w:r>
        <w:rPr>
          <w:rFonts w:ascii="Times New Roman" w:hAnsi="Times New Roman"/>
          <w:b/>
          <w:sz w:val="28"/>
          <w:szCs w:val="28"/>
          <w:lang w:val="ro-MO"/>
        </w:rPr>
        <w:tab/>
      </w:r>
      <w:r>
        <w:rPr>
          <w:rFonts w:ascii="Times New Roman" w:hAnsi="Times New Roman"/>
          <w:b/>
          <w:sz w:val="28"/>
          <w:szCs w:val="28"/>
          <w:lang w:val="ro-RO"/>
        </w:rPr>
        <w:t xml:space="preserve">Cu privire la aprobarea Regulamentului privind funcţionarea </w:t>
      </w:r>
    </w:p>
    <w:p w:rsidR="00AA4F22" w:rsidRDefault="00AA4F22" w:rsidP="00AA4F22">
      <w:pPr>
        <w:spacing w:after="0" w:line="240" w:lineRule="auto"/>
        <w:rPr>
          <w:rFonts w:ascii="Times New Roman" w:hAnsi="Times New Roman"/>
          <w:b/>
          <w:sz w:val="28"/>
          <w:szCs w:val="28"/>
          <w:lang w:val="ro-RO"/>
        </w:rPr>
      </w:pPr>
      <w:r>
        <w:rPr>
          <w:rFonts w:ascii="Times New Roman" w:hAnsi="Times New Roman"/>
          <w:b/>
          <w:sz w:val="28"/>
          <w:szCs w:val="28"/>
          <w:lang w:val="ro-RO"/>
        </w:rPr>
        <w:t xml:space="preserve">                                 cimitirului din or. Anenii Noi</w:t>
      </w:r>
    </w:p>
    <w:p w:rsidR="00AA4F22" w:rsidRDefault="00AA4F22" w:rsidP="00AA4F22">
      <w:pPr>
        <w:tabs>
          <w:tab w:val="left" w:pos="884"/>
          <w:tab w:val="left" w:pos="1196"/>
        </w:tabs>
        <w:spacing w:after="0" w:line="240" w:lineRule="auto"/>
        <w:rPr>
          <w:rFonts w:ascii="Times New Roman" w:hAnsi="Times New Roman"/>
          <w:b/>
          <w:sz w:val="28"/>
          <w:szCs w:val="28"/>
          <w:lang w:val="ro-MO"/>
        </w:rPr>
      </w:pPr>
    </w:p>
    <w:p w:rsidR="00AA4F22" w:rsidRDefault="00AA4F22" w:rsidP="00AA4F22">
      <w:pPr>
        <w:tabs>
          <w:tab w:val="left" w:pos="884"/>
          <w:tab w:val="left" w:pos="1196"/>
        </w:tabs>
        <w:spacing w:after="0" w:line="240" w:lineRule="auto"/>
        <w:ind w:firstLine="702"/>
        <w:jc w:val="right"/>
        <w:rPr>
          <w:rFonts w:ascii="Times New Roman" w:hAnsi="Times New Roman"/>
          <w:sz w:val="28"/>
          <w:szCs w:val="28"/>
          <w:lang w:val="ro-M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4"/>
        <w:gridCol w:w="4229"/>
        <w:gridCol w:w="2272"/>
      </w:tblGrid>
      <w:tr w:rsidR="00AA4F22" w:rsidTr="001F70F3">
        <w:tc>
          <w:tcPr>
            <w:tcW w:w="3145" w:type="dxa"/>
            <w:tcBorders>
              <w:top w:val="single" w:sz="4" w:space="0" w:color="auto"/>
              <w:left w:val="single" w:sz="4" w:space="0" w:color="auto"/>
              <w:bottom w:val="single" w:sz="4" w:space="0" w:color="auto"/>
              <w:right w:val="single" w:sz="4" w:space="0" w:color="auto"/>
            </w:tcBorders>
            <w:shd w:val="clear" w:color="auto" w:fill="FFFFFF"/>
            <w:hideMark/>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b/>
                <w:sz w:val="28"/>
                <w:szCs w:val="28"/>
                <w:lang w:val="ro-MO"/>
              </w:rPr>
            </w:pPr>
            <w:r>
              <w:rPr>
                <w:rFonts w:ascii="Times New Roman" w:hAnsi="Times New Roman"/>
                <w:b/>
                <w:sz w:val="28"/>
                <w:szCs w:val="28"/>
                <w:lang w:val="ro-MO"/>
              </w:rPr>
              <w:t xml:space="preserve">Participantul la avizare (expertizare)/consultare publică </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AA4F22" w:rsidRDefault="00AA4F22" w:rsidP="001F70F3">
            <w:pPr>
              <w:tabs>
                <w:tab w:val="left" w:pos="884"/>
                <w:tab w:val="left" w:pos="1196"/>
              </w:tabs>
              <w:spacing w:after="0" w:line="240" w:lineRule="auto"/>
              <w:jc w:val="center"/>
              <w:rPr>
                <w:rFonts w:ascii="Times New Roman" w:eastAsia="Times New Roman" w:hAnsi="Times New Roman"/>
                <w:b/>
                <w:sz w:val="28"/>
                <w:szCs w:val="28"/>
                <w:lang w:val="ro-MO"/>
              </w:rPr>
            </w:pPr>
            <w:r>
              <w:rPr>
                <w:rFonts w:ascii="Times New Roman" w:hAnsi="Times New Roman"/>
                <w:b/>
                <w:sz w:val="28"/>
                <w:szCs w:val="28"/>
                <w:lang w:val="ro-MO"/>
              </w:rPr>
              <w:t>Conţinutul obiecţiei/</w:t>
            </w:r>
          </w:p>
          <w:p w:rsidR="00AA4F22" w:rsidRDefault="00AA4F22" w:rsidP="001F70F3">
            <w:pPr>
              <w:tabs>
                <w:tab w:val="left" w:pos="884"/>
                <w:tab w:val="left" w:pos="1196"/>
              </w:tabs>
              <w:spacing w:after="0" w:line="240" w:lineRule="auto"/>
              <w:jc w:val="center"/>
              <w:rPr>
                <w:rFonts w:ascii="Times New Roman" w:eastAsia="Times New Roman" w:hAnsi="Times New Roman" w:cs="Times New Roman"/>
                <w:b/>
                <w:sz w:val="28"/>
                <w:szCs w:val="28"/>
                <w:lang w:val="ro-MO"/>
              </w:rPr>
            </w:pPr>
            <w:r>
              <w:rPr>
                <w:rFonts w:ascii="Times New Roman" w:hAnsi="Times New Roman"/>
                <w:b/>
                <w:sz w:val="28"/>
                <w:szCs w:val="28"/>
                <w:lang w:val="ro-MO"/>
              </w:rPr>
              <w:t>propunerii (recomandării)</w:t>
            </w:r>
          </w:p>
        </w:tc>
        <w:tc>
          <w:tcPr>
            <w:tcW w:w="2273" w:type="dxa"/>
            <w:tcBorders>
              <w:top w:val="single" w:sz="4" w:space="0" w:color="auto"/>
              <w:left w:val="single" w:sz="4" w:space="0" w:color="auto"/>
              <w:bottom w:val="single" w:sz="4" w:space="0" w:color="auto"/>
              <w:right w:val="single" w:sz="4" w:space="0" w:color="auto"/>
            </w:tcBorders>
            <w:shd w:val="clear" w:color="auto" w:fill="FFFFFF"/>
            <w:hideMark/>
          </w:tcPr>
          <w:p w:rsidR="00AA4F22" w:rsidRDefault="00AA4F22" w:rsidP="001F70F3">
            <w:pPr>
              <w:tabs>
                <w:tab w:val="left" w:pos="884"/>
                <w:tab w:val="left" w:pos="1196"/>
              </w:tabs>
              <w:spacing w:after="0" w:line="240" w:lineRule="auto"/>
              <w:jc w:val="center"/>
              <w:rPr>
                <w:rFonts w:ascii="Times New Roman" w:eastAsia="Times New Roman" w:hAnsi="Times New Roman"/>
                <w:b/>
                <w:sz w:val="28"/>
                <w:szCs w:val="28"/>
                <w:lang w:val="ro-MO"/>
              </w:rPr>
            </w:pPr>
            <w:r>
              <w:rPr>
                <w:rFonts w:ascii="Times New Roman" w:hAnsi="Times New Roman"/>
                <w:b/>
                <w:sz w:val="28"/>
                <w:szCs w:val="28"/>
                <w:lang w:val="ro-MO"/>
              </w:rPr>
              <w:t xml:space="preserve">Argumentarea </w:t>
            </w:r>
          </w:p>
          <w:p w:rsidR="00AA4F22" w:rsidRDefault="00AA4F22" w:rsidP="001F70F3">
            <w:pPr>
              <w:tabs>
                <w:tab w:val="left" w:pos="884"/>
                <w:tab w:val="left" w:pos="1196"/>
              </w:tabs>
              <w:spacing w:after="0" w:line="240" w:lineRule="auto"/>
              <w:jc w:val="center"/>
              <w:rPr>
                <w:rFonts w:ascii="Times New Roman" w:eastAsia="Times New Roman" w:hAnsi="Times New Roman" w:cs="Times New Roman"/>
                <w:b/>
                <w:sz w:val="28"/>
                <w:szCs w:val="28"/>
                <w:lang w:val="ro-MO"/>
              </w:rPr>
            </w:pPr>
            <w:r>
              <w:rPr>
                <w:rFonts w:ascii="Times New Roman" w:hAnsi="Times New Roman"/>
                <w:b/>
                <w:sz w:val="28"/>
                <w:szCs w:val="28"/>
                <w:lang w:val="ro-MO"/>
              </w:rPr>
              <w:t>autorului proiectului</w:t>
            </w:r>
          </w:p>
        </w:tc>
      </w:tr>
      <w:tr w:rsidR="00AA4F22" w:rsidTr="001F70F3">
        <w:tc>
          <w:tcPr>
            <w:tcW w:w="3145" w:type="dxa"/>
            <w:vMerge w:val="restart"/>
            <w:tcBorders>
              <w:top w:val="single" w:sz="4" w:space="0" w:color="auto"/>
              <w:left w:val="single" w:sz="4" w:space="0" w:color="auto"/>
              <w:bottom w:val="single" w:sz="4" w:space="0" w:color="auto"/>
              <w:right w:val="single" w:sz="4" w:space="0" w:color="auto"/>
            </w:tcBorders>
          </w:tcPr>
          <w:p w:rsidR="00AA4F22" w:rsidRDefault="00AA4F22" w:rsidP="001F70F3">
            <w:pPr>
              <w:tabs>
                <w:tab w:val="left" w:pos="884"/>
                <w:tab w:val="left" w:pos="1196"/>
              </w:tabs>
              <w:spacing w:after="0" w:line="240" w:lineRule="auto"/>
              <w:rPr>
                <w:rFonts w:ascii="Times New Roman" w:eastAsia="Times New Roman" w:hAnsi="Times New Roman"/>
                <w:sz w:val="28"/>
                <w:szCs w:val="28"/>
                <w:lang w:val="ro-MO"/>
              </w:rPr>
            </w:pPr>
          </w:p>
          <w:p w:rsidR="00AA4F22" w:rsidRDefault="00AA4F22" w:rsidP="001F70F3">
            <w:pPr>
              <w:tabs>
                <w:tab w:val="left" w:pos="884"/>
                <w:tab w:val="left" w:pos="1196"/>
              </w:tabs>
              <w:spacing w:after="0" w:line="240" w:lineRule="auto"/>
              <w:rPr>
                <w:rFonts w:ascii="Times New Roman" w:hAnsi="Times New Roman"/>
                <w:b/>
                <w:i/>
                <w:sz w:val="28"/>
                <w:szCs w:val="28"/>
                <w:lang w:val="ro-MO"/>
              </w:rPr>
            </w:pPr>
            <w:r>
              <w:rPr>
                <w:rFonts w:ascii="Times New Roman" w:hAnsi="Times New Roman"/>
                <w:b/>
                <w:i/>
                <w:sz w:val="28"/>
                <w:szCs w:val="28"/>
                <w:lang w:val="ro-MO"/>
              </w:rPr>
              <w:t>A fost consultat public</w:t>
            </w:r>
          </w:p>
          <w:p w:rsidR="00AA4F22" w:rsidRDefault="00AA4F22" w:rsidP="001F70F3">
            <w:pPr>
              <w:tabs>
                <w:tab w:val="left" w:pos="884"/>
                <w:tab w:val="left" w:pos="1196"/>
              </w:tabs>
              <w:spacing w:after="0" w:line="240" w:lineRule="auto"/>
              <w:rPr>
                <w:rFonts w:ascii="Times New Roman" w:hAnsi="Times New Roman"/>
                <w:b/>
                <w:i/>
                <w:sz w:val="28"/>
                <w:szCs w:val="28"/>
                <w:lang w:val="ro-MO"/>
              </w:rPr>
            </w:pPr>
          </w:p>
          <w:p w:rsidR="00AA4F22" w:rsidRDefault="00AA4F22" w:rsidP="001F70F3">
            <w:pPr>
              <w:tabs>
                <w:tab w:val="left" w:pos="884"/>
                <w:tab w:val="left" w:pos="1196"/>
              </w:tabs>
              <w:spacing w:after="0" w:line="240" w:lineRule="auto"/>
              <w:rPr>
                <w:rFonts w:ascii="Times New Roman" w:hAnsi="Times New Roman"/>
                <w:b/>
                <w:i/>
                <w:sz w:val="28"/>
                <w:szCs w:val="28"/>
                <w:lang w:val="ro-MO"/>
              </w:rPr>
            </w:pPr>
            <w:r>
              <w:rPr>
                <w:rFonts w:ascii="Times New Roman" w:hAnsi="Times New Roman"/>
                <w:b/>
                <w:i/>
                <w:sz w:val="28"/>
                <w:szCs w:val="28"/>
                <w:lang w:val="ro-MO"/>
              </w:rPr>
              <w:t xml:space="preserve">si ateliere de lucru </w:t>
            </w:r>
          </w:p>
          <w:p w:rsidR="00AA4F22" w:rsidRDefault="00AA4F22" w:rsidP="001F70F3">
            <w:pPr>
              <w:tabs>
                <w:tab w:val="left" w:pos="884"/>
                <w:tab w:val="left" w:pos="1196"/>
              </w:tabs>
              <w:spacing w:after="0" w:line="240" w:lineRule="auto"/>
              <w:rPr>
                <w:rFonts w:ascii="Times New Roman" w:hAnsi="Times New Roman"/>
                <w:b/>
                <w:i/>
                <w:sz w:val="28"/>
                <w:szCs w:val="28"/>
                <w:lang w:val="ro-MO"/>
              </w:rPr>
            </w:pPr>
          </w:p>
          <w:p w:rsidR="00AA4F22" w:rsidRDefault="00AA4F22" w:rsidP="001F70F3">
            <w:pPr>
              <w:tabs>
                <w:tab w:val="left" w:pos="884"/>
                <w:tab w:val="left" w:pos="1196"/>
              </w:tabs>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hideMark/>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sz w:val="28"/>
                <w:szCs w:val="28"/>
                <w:lang w:val="ro-MO"/>
              </w:rPr>
            </w:pPr>
            <w:r>
              <w:rPr>
                <w:rFonts w:ascii="Times New Roman" w:hAnsi="Times New Roman"/>
                <w:sz w:val="28"/>
                <w:szCs w:val="28"/>
                <w:lang w:val="ro-MO"/>
              </w:rPr>
              <w:t>I. Obiecţiile</w:t>
            </w:r>
          </w:p>
        </w:tc>
        <w:tc>
          <w:tcPr>
            <w:tcW w:w="2273" w:type="dxa"/>
            <w:tcBorders>
              <w:top w:val="single" w:sz="4" w:space="0" w:color="auto"/>
              <w:left w:val="single" w:sz="4" w:space="0" w:color="auto"/>
              <w:bottom w:val="single" w:sz="4" w:space="0" w:color="auto"/>
              <w:right w:val="single" w:sz="4" w:space="0" w:color="auto"/>
            </w:tcBorders>
          </w:tcPr>
          <w:p w:rsidR="00AA4F22" w:rsidRDefault="00AA4F22" w:rsidP="001F70F3">
            <w:pPr>
              <w:pStyle w:val="a6"/>
              <w:tabs>
                <w:tab w:val="left" w:pos="884"/>
                <w:tab w:val="left" w:pos="1196"/>
              </w:tabs>
              <w:spacing w:after="0" w:line="240" w:lineRule="auto"/>
              <w:ind w:left="1422"/>
              <w:rPr>
                <w:sz w:val="28"/>
                <w:szCs w:val="28"/>
                <w:lang w:val="ro-MO"/>
              </w:rPr>
            </w:pPr>
          </w:p>
        </w:tc>
      </w:tr>
      <w:tr w:rsidR="00AA4F22" w:rsidRPr="008A3A40" w:rsidTr="001F70F3">
        <w:tc>
          <w:tcPr>
            <w:tcW w:w="3145" w:type="dxa"/>
            <w:vMerge/>
            <w:tcBorders>
              <w:top w:val="single" w:sz="4" w:space="0" w:color="auto"/>
              <w:left w:val="single" w:sz="4" w:space="0" w:color="auto"/>
              <w:bottom w:val="single" w:sz="4" w:space="0" w:color="auto"/>
              <w:right w:val="single" w:sz="4" w:space="0" w:color="auto"/>
            </w:tcBorders>
            <w:vAlign w:val="center"/>
            <w:hideMark/>
          </w:tcPr>
          <w:p w:rsidR="00AA4F22" w:rsidRDefault="00AA4F22" w:rsidP="001F70F3">
            <w:pPr>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hideMark/>
          </w:tcPr>
          <w:p w:rsidR="00AA4F22" w:rsidRDefault="00AA4F22" w:rsidP="001F70F3">
            <w:pPr>
              <w:tabs>
                <w:tab w:val="left" w:pos="884"/>
                <w:tab w:val="left" w:pos="1196"/>
              </w:tabs>
              <w:spacing w:after="0" w:line="240" w:lineRule="auto"/>
              <w:rPr>
                <w:rFonts w:ascii="Times New Roman" w:eastAsia="Times New Roman" w:hAnsi="Times New Roman" w:cs="Times New Roman"/>
                <w:b/>
                <w:i/>
                <w:sz w:val="28"/>
                <w:szCs w:val="28"/>
                <w:lang w:val="ro-MO"/>
              </w:rPr>
            </w:pPr>
            <w:r>
              <w:rPr>
                <w:rFonts w:ascii="Times New Roman" w:hAnsi="Times New Roman"/>
                <w:b/>
                <w:i/>
                <w:sz w:val="28"/>
                <w:szCs w:val="28"/>
                <w:lang w:val="ro-MO"/>
              </w:rPr>
              <w:t>Sa se încadreze în cerinţele Regulamentul cadru</w:t>
            </w:r>
          </w:p>
        </w:tc>
        <w:tc>
          <w:tcPr>
            <w:tcW w:w="2273" w:type="dxa"/>
            <w:tcBorders>
              <w:top w:val="single" w:sz="4" w:space="0" w:color="auto"/>
              <w:left w:val="single" w:sz="4" w:space="0" w:color="auto"/>
              <w:bottom w:val="single" w:sz="4" w:space="0" w:color="auto"/>
              <w:right w:val="single" w:sz="4" w:space="0" w:color="auto"/>
            </w:tcBorders>
          </w:tcPr>
          <w:p w:rsidR="00AA4F22" w:rsidRDefault="00AA4F22" w:rsidP="001F70F3">
            <w:pPr>
              <w:tabs>
                <w:tab w:val="left" w:pos="884"/>
                <w:tab w:val="left" w:pos="1196"/>
              </w:tabs>
              <w:spacing w:after="0" w:line="240" w:lineRule="auto"/>
              <w:rPr>
                <w:rFonts w:ascii="Times New Roman" w:eastAsia="Times New Roman" w:hAnsi="Times New Roman" w:cs="Times New Roman"/>
                <w:b/>
                <w:i/>
                <w:sz w:val="28"/>
                <w:szCs w:val="28"/>
                <w:lang w:val="ro-MO"/>
              </w:rPr>
            </w:pPr>
          </w:p>
        </w:tc>
      </w:tr>
      <w:tr w:rsidR="00AA4F22" w:rsidRPr="008A3A40" w:rsidTr="001F70F3">
        <w:tc>
          <w:tcPr>
            <w:tcW w:w="3145" w:type="dxa"/>
            <w:vMerge/>
            <w:tcBorders>
              <w:top w:val="single" w:sz="4" w:space="0" w:color="auto"/>
              <w:left w:val="single" w:sz="4" w:space="0" w:color="auto"/>
              <w:bottom w:val="single" w:sz="4" w:space="0" w:color="auto"/>
              <w:right w:val="single" w:sz="4" w:space="0" w:color="auto"/>
            </w:tcBorders>
            <w:vAlign w:val="center"/>
            <w:hideMark/>
          </w:tcPr>
          <w:p w:rsidR="00AA4F22" w:rsidRDefault="00AA4F22" w:rsidP="001F70F3">
            <w:pPr>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sz w:val="28"/>
                <w:szCs w:val="28"/>
                <w:lang w:val="ro-MO"/>
              </w:rPr>
            </w:pPr>
          </w:p>
        </w:tc>
        <w:tc>
          <w:tcPr>
            <w:tcW w:w="2273" w:type="dxa"/>
            <w:tcBorders>
              <w:top w:val="single" w:sz="4" w:space="0" w:color="auto"/>
              <w:left w:val="single" w:sz="4" w:space="0" w:color="auto"/>
              <w:bottom w:val="single" w:sz="4" w:space="0" w:color="auto"/>
              <w:right w:val="single" w:sz="4" w:space="0" w:color="auto"/>
            </w:tcBorders>
          </w:tcPr>
          <w:p w:rsidR="00AA4F22" w:rsidRDefault="00AA4F22" w:rsidP="001F70F3">
            <w:pPr>
              <w:pStyle w:val="a6"/>
              <w:tabs>
                <w:tab w:val="left" w:pos="884"/>
                <w:tab w:val="left" w:pos="1196"/>
              </w:tabs>
              <w:spacing w:after="0" w:line="240" w:lineRule="auto"/>
              <w:ind w:left="1422"/>
              <w:rPr>
                <w:sz w:val="28"/>
                <w:szCs w:val="28"/>
                <w:lang w:val="ro-MO"/>
              </w:rPr>
            </w:pPr>
          </w:p>
        </w:tc>
      </w:tr>
      <w:tr w:rsidR="00AA4F22" w:rsidTr="001F70F3">
        <w:trPr>
          <w:trHeight w:val="170"/>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AA4F22" w:rsidRDefault="00AA4F22" w:rsidP="001F70F3">
            <w:pPr>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hideMark/>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sz w:val="28"/>
                <w:szCs w:val="28"/>
                <w:lang w:val="ro-MO"/>
              </w:rPr>
            </w:pPr>
            <w:r>
              <w:rPr>
                <w:rFonts w:ascii="Times New Roman" w:hAnsi="Times New Roman"/>
                <w:sz w:val="28"/>
                <w:szCs w:val="28"/>
                <w:lang w:val="ro-MO"/>
              </w:rPr>
              <w:t>II. Propunerile (recomandările)</w:t>
            </w:r>
          </w:p>
        </w:tc>
        <w:tc>
          <w:tcPr>
            <w:tcW w:w="2273" w:type="dxa"/>
            <w:tcBorders>
              <w:top w:val="single" w:sz="4" w:space="0" w:color="auto"/>
              <w:left w:val="single" w:sz="4" w:space="0" w:color="auto"/>
              <w:bottom w:val="single" w:sz="4" w:space="0" w:color="auto"/>
              <w:right w:val="single" w:sz="4" w:space="0" w:color="auto"/>
            </w:tcBorders>
          </w:tcPr>
          <w:p w:rsidR="00AA4F22" w:rsidRDefault="00AA4F22" w:rsidP="001F70F3">
            <w:pPr>
              <w:pStyle w:val="a6"/>
              <w:tabs>
                <w:tab w:val="left" w:pos="884"/>
                <w:tab w:val="left" w:pos="1196"/>
              </w:tabs>
              <w:spacing w:after="0" w:line="240" w:lineRule="auto"/>
              <w:ind w:left="1422"/>
              <w:rPr>
                <w:sz w:val="28"/>
                <w:szCs w:val="28"/>
                <w:lang w:val="ro-MO"/>
              </w:rPr>
            </w:pPr>
          </w:p>
        </w:tc>
      </w:tr>
      <w:tr w:rsidR="00AA4F22" w:rsidRPr="008A3419" w:rsidTr="001F70F3">
        <w:trPr>
          <w:trHeight w:val="170"/>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AA4F22" w:rsidRDefault="00AA4F22" w:rsidP="001F70F3">
            <w:pPr>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hideMark/>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b/>
                <w:i/>
                <w:sz w:val="28"/>
                <w:szCs w:val="28"/>
                <w:lang w:val="ro-MO"/>
              </w:rPr>
            </w:pPr>
            <w:r>
              <w:rPr>
                <w:rFonts w:ascii="Times New Roman" w:hAnsi="Times New Roman"/>
                <w:b/>
                <w:i/>
                <w:sz w:val="28"/>
                <w:szCs w:val="28"/>
                <w:lang w:val="ro-MO"/>
              </w:rPr>
              <w:t xml:space="preserve">s-a propus sa se includă </w:t>
            </w:r>
            <w:r w:rsidR="00F03FD0">
              <w:rPr>
                <w:rFonts w:ascii="Times New Roman" w:hAnsi="Times New Roman"/>
                <w:b/>
                <w:i/>
                <w:sz w:val="28"/>
                <w:szCs w:val="28"/>
                <w:lang w:val="ro-MO"/>
              </w:rPr>
              <w:t>instituirea Serviciului Funerar în cadrul ÎMDP Apa Canal Anenii Noi</w:t>
            </w:r>
          </w:p>
        </w:tc>
        <w:tc>
          <w:tcPr>
            <w:tcW w:w="2273" w:type="dxa"/>
            <w:tcBorders>
              <w:top w:val="single" w:sz="4" w:space="0" w:color="auto"/>
              <w:left w:val="single" w:sz="4" w:space="0" w:color="auto"/>
              <w:bottom w:val="single" w:sz="4" w:space="0" w:color="auto"/>
              <w:right w:val="single" w:sz="4" w:space="0" w:color="auto"/>
            </w:tcBorders>
            <w:hideMark/>
          </w:tcPr>
          <w:p w:rsidR="00AA4F22" w:rsidRDefault="00AA4F22" w:rsidP="001F70F3">
            <w:pPr>
              <w:tabs>
                <w:tab w:val="left" w:pos="884"/>
                <w:tab w:val="left" w:pos="1196"/>
              </w:tabs>
              <w:spacing w:after="0" w:line="240" w:lineRule="auto"/>
              <w:rPr>
                <w:rFonts w:ascii="Times New Roman" w:eastAsia="Times New Roman" w:hAnsi="Times New Roman" w:cs="Times New Roman"/>
                <w:b/>
                <w:i/>
                <w:sz w:val="28"/>
                <w:szCs w:val="28"/>
                <w:lang w:val="ro-MO"/>
              </w:rPr>
            </w:pPr>
            <w:r>
              <w:rPr>
                <w:rFonts w:ascii="Times New Roman" w:hAnsi="Times New Roman"/>
                <w:b/>
                <w:i/>
                <w:sz w:val="28"/>
                <w:szCs w:val="28"/>
                <w:lang w:val="ro-MO"/>
              </w:rPr>
              <w:t>Pentru a responsabiliza cetăţeanul</w:t>
            </w:r>
          </w:p>
        </w:tc>
      </w:tr>
      <w:tr w:rsidR="00AA4F22" w:rsidRPr="008A3419" w:rsidTr="001F70F3">
        <w:tc>
          <w:tcPr>
            <w:tcW w:w="3145" w:type="dxa"/>
            <w:vMerge/>
            <w:tcBorders>
              <w:top w:val="single" w:sz="4" w:space="0" w:color="auto"/>
              <w:left w:val="single" w:sz="4" w:space="0" w:color="auto"/>
              <w:bottom w:val="single" w:sz="4" w:space="0" w:color="auto"/>
              <w:right w:val="single" w:sz="4" w:space="0" w:color="auto"/>
            </w:tcBorders>
            <w:vAlign w:val="center"/>
            <w:hideMark/>
          </w:tcPr>
          <w:p w:rsidR="00AA4F22" w:rsidRDefault="00AA4F22" w:rsidP="001F70F3">
            <w:pPr>
              <w:spacing w:after="0" w:line="240" w:lineRule="auto"/>
              <w:rPr>
                <w:rFonts w:ascii="Times New Roman" w:eastAsia="Times New Roman" w:hAnsi="Times New Roman" w:cs="Times New Roman"/>
                <w:b/>
                <w:i/>
                <w:sz w:val="28"/>
                <w:szCs w:val="28"/>
                <w:lang w:val="ro-MO"/>
              </w:rPr>
            </w:pPr>
          </w:p>
        </w:tc>
        <w:tc>
          <w:tcPr>
            <w:tcW w:w="4230" w:type="dxa"/>
            <w:tcBorders>
              <w:top w:val="single" w:sz="4" w:space="0" w:color="auto"/>
              <w:left w:val="single" w:sz="4" w:space="0" w:color="auto"/>
              <w:bottom w:val="single" w:sz="4" w:space="0" w:color="auto"/>
              <w:right w:val="single" w:sz="4" w:space="0" w:color="auto"/>
            </w:tcBorders>
          </w:tcPr>
          <w:p w:rsidR="00AA4F22" w:rsidRDefault="00AA4F22" w:rsidP="001F70F3">
            <w:pPr>
              <w:tabs>
                <w:tab w:val="left" w:pos="884"/>
                <w:tab w:val="left" w:pos="1196"/>
              </w:tabs>
              <w:spacing w:after="0" w:line="240" w:lineRule="auto"/>
              <w:jc w:val="center"/>
              <w:rPr>
                <w:rFonts w:ascii="Times New Roman" w:eastAsia="Times New Roman" w:hAnsi="Times New Roman" w:cs="Times New Roman"/>
                <w:b/>
                <w:sz w:val="28"/>
                <w:szCs w:val="28"/>
                <w:lang w:val="ro-MO"/>
              </w:rPr>
            </w:pPr>
          </w:p>
        </w:tc>
        <w:tc>
          <w:tcPr>
            <w:tcW w:w="2273" w:type="dxa"/>
            <w:tcBorders>
              <w:top w:val="single" w:sz="4" w:space="0" w:color="auto"/>
              <w:left w:val="single" w:sz="4" w:space="0" w:color="auto"/>
              <w:bottom w:val="single" w:sz="4" w:space="0" w:color="auto"/>
              <w:right w:val="single" w:sz="4" w:space="0" w:color="auto"/>
            </w:tcBorders>
          </w:tcPr>
          <w:p w:rsidR="00AA4F22" w:rsidRDefault="00AA4F22" w:rsidP="001F70F3">
            <w:pPr>
              <w:pStyle w:val="a6"/>
              <w:tabs>
                <w:tab w:val="left" w:pos="884"/>
                <w:tab w:val="left" w:pos="1196"/>
              </w:tabs>
              <w:spacing w:after="0" w:line="240" w:lineRule="auto"/>
              <w:ind w:left="1422"/>
              <w:rPr>
                <w:sz w:val="28"/>
                <w:szCs w:val="28"/>
                <w:lang w:val="ro-MO"/>
              </w:rPr>
            </w:pPr>
          </w:p>
        </w:tc>
      </w:tr>
    </w:tbl>
    <w:p w:rsidR="00AA4F22" w:rsidRDefault="00AA4F22" w:rsidP="00AA4F22">
      <w:pPr>
        <w:rPr>
          <w:rFonts w:ascii="Calibri" w:eastAsia="Times New Roman" w:hAnsi="Calibri"/>
          <w:lang w:val="en-US"/>
        </w:rPr>
      </w:pPr>
    </w:p>
    <w:p w:rsidR="00AA4F22" w:rsidRDefault="00AA4F22" w:rsidP="00AA4F22">
      <w:pPr>
        <w:rPr>
          <w:lang w:val="en-US"/>
        </w:rPr>
      </w:pPr>
    </w:p>
    <w:p w:rsidR="00AA4F22" w:rsidRDefault="00AA4F22" w:rsidP="00AA4F22">
      <w:pPr>
        <w:rPr>
          <w:lang w:val="en-US"/>
        </w:rPr>
      </w:pPr>
    </w:p>
    <w:p w:rsidR="00AA4F22" w:rsidRDefault="00AA4F22" w:rsidP="00AA4F22">
      <w:pPr>
        <w:rPr>
          <w:rFonts w:ascii="Times New Roman" w:hAnsi="Times New Roman"/>
          <w:sz w:val="28"/>
          <w:szCs w:val="28"/>
          <w:lang w:val="en-US"/>
        </w:rPr>
      </w:pPr>
    </w:p>
    <w:p w:rsidR="00AA4F22" w:rsidRDefault="00AA4F22" w:rsidP="00AA4F22">
      <w:pPr>
        <w:rPr>
          <w:rFonts w:ascii="Times New Roman" w:hAnsi="Times New Roman"/>
          <w:sz w:val="28"/>
          <w:szCs w:val="28"/>
          <w:lang w:val="en-US"/>
        </w:rPr>
      </w:pPr>
      <w:r>
        <w:rPr>
          <w:rFonts w:ascii="Times New Roman" w:hAnsi="Times New Roman"/>
          <w:sz w:val="28"/>
          <w:szCs w:val="28"/>
          <w:lang w:val="en-US"/>
        </w:rPr>
        <w:t>Secretar al Consiliului orasenesc                         Svetlana Basarab</w:t>
      </w:r>
    </w:p>
    <w:p w:rsidR="00AA4F22" w:rsidRDefault="00AA4F22" w:rsidP="00AA4F22">
      <w:pPr>
        <w:rPr>
          <w:rFonts w:ascii="Times New Roman" w:hAnsi="Times New Roman"/>
          <w:sz w:val="28"/>
          <w:szCs w:val="28"/>
          <w:lang w:val="en-US"/>
        </w:rPr>
      </w:pPr>
    </w:p>
    <w:p w:rsidR="00AA4F22" w:rsidRDefault="00AA4F22" w:rsidP="00AA4F22">
      <w:pPr>
        <w:rPr>
          <w:rFonts w:ascii="Times New Roman" w:hAnsi="Times New Roman"/>
          <w:sz w:val="28"/>
          <w:szCs w:val="28"/>
          <w:lang w:val="en-US"/>
        </w:rPr>
      </w:pPr>
    </w:p>
    <w:p w:rsidR="00AA4F22" w:rsidRDefault="00AA4F22" w:rsidP="00AA4F22">
      <w:pPr>
        <w:rPr>
          <w:lang w:val="en-US"/>
        </w:rPr>
      </w:pPr>
    </w:p>
    <w:p w:rsidR="00AA4F22" w:rsidRDefault="00AA4F22" w:rsidP="00AA4F22">
      <w:pPr>
        <w:rPr>
          <w:lang w:val="en-US"/>
        </w:rPr>
      </w:pPr>
    </w:p>
    <w:p w:rsidR="00AA4F22" w:rsidRDefault="00AA4F22" w:rsidP="00AA4F22">
      <w:pPr>
        <w:rPr>
          <w:lang w:val="en-US"/>
        </w:rPr>
      </w:pPr>
    </w:p>
    <w:p w:rsidR="00AA4F22" w:rsidRPr="00AA4F22" w:rsidRDefault="00AA4F22">
      <w:pPr>
        <w:rPr>
          <w:lang w:val="en-US"/>
        </w:rPr>
      </w:pPr>
    </w:p>
    <w:sectPr w:rsidR="00AA4F22" w:rsidRPr="00AA4F22" w:rsidSect="00E27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0F68"/>
    <w:multiLevelType w:val="hybridMultilevel"/>
    <w:tmpl w:val="A1A24398"/>
    <w:lvl w:ilvl="0" w:tplc="1E90E28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F3A82"/>
    <w:multiLevelType w:val="hybridMultilevel"/>
    <w:tmpl w:val="5A1C4BA0"/>
    <w:lvl w:ilvl="0" w:tplc="59BACBE2">
      <w:start w:val="2"/>
      <w:numFmt w:val="bullet"/>
      <w:lvlText w:val="-"/>
      <w:lvlJc w:val="left"/>
      <w:pPr>
        <w:ind w:left="1548" w:hanging="360"/>
      </w:pPr>
      <w:rPr>
        <w:rFonts w:ascii="Times New Roman" w:eastAsiaTheme="minorEastAsia"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04032"/>
    <w:rsid w:val="000548DC"/>
    <w:rsid w:val="0005756C"/>
    <w:rsid w:val="000671FB"/>
    <w:rsid w:val="00072180"/>
    <w:rsid w:val="00082BC2"/>
    <w:rsid w:val="000944EE"/>
    <w:rsid w:val="000A07B9"/>
    <w:rsid w:val="000B4FDD"/>
    <w:rsid w:val="000C096B"/>
    <w:rsid w:val="000E41C0"/>
    <w:rsid w:val="000F177D"/>
    <w:rsid w:val="001017A1"/>
    <w:rsid w:val="001322A9"/>
    <w:rsid w:val="001512F4"/>
    <w:rsid w:val="00152899"/>
    <w:rsid w:val="00180B3A"/>
    <w:rsid w:val="001B0FC1"/>
    <w:rsid w:val="001B78C2"/>
    <w:rsid w:val="001C06A0"/>
    <w:rsid w:val="001F0355"/>
    <w:rsid w:val="001F771C"/>
    <w:rsid w:val="001F7BA7"/>
    <w:rsid w:val="0021223D"/>
    <w:rsid w:val="002160CC"/>
    <w:rsid w:val="00274162"/>
    <w:rsid w:val="002754A1"/>
    <w:rsid w:val="002A2182"/>
    <w:rsid w:val="002A3E53"/>
    <w:rsid w:val="002F3C53"/>
    <w:rsid w:val="00325815"/>
    <w:rsid w:val="0036638A"/>
    <w:rsid w:val="00397C79"/>
    <w:rsid w:val="003A0528"/>
    <w:rsid w:val="003B7B80"/>
    <w:rsid w:val="003C0EF2"/>
    <w:rsid w:val="003E2D23"/>
    <w:rsid w:val="003F03C3"/>
    <w:rsid w:val="003F67C6"/>
    <w:rsid w:val="0044725C"/>
    <w:rsid w:val="004621A7"/>
    <w:rsid w:val="004804D9"/>
    <w:rsid w:val="004929E9"/>
    <w:rsid w:val="004A2568"/>
    <w:rsid w:val="004D67FB"/>
    <w:rsid w:val="004F402F"/>
    <w:rsid w:val="00501432"/>
    <w:rsid w:val="00515C6B"/>
    <w:rsid w:val="005274E0"/>
    <w:rsid w:val="005366F4"/>
    <w:rsid w:val="00537727"/>
    <w:rsid w:val="00541ED2"/>
    <w:rsid w:val="00555994"/>
    <w:rsid w:val="00564F79"/>
    <w:rsid w:val="0057243F"/>
    <w:rsid w:val="005973D2"/>
    <w:rsid w:val="005A4CA5"/>
    <w:rsid w:val="005A7B9C"/>
    <w:rsid w:val="005B4ECB"/>
    <w:rsid w:val="005C135E"/>
    <w:rsid w:val="005C4357"/>
    <w:rsid w:val="005E2825"/>
    <w:rsid w:val="006020EC"/>
    <w:rsid w:val="00604032"/>
    <w:rsid w:val="00606C44"/>
    <w:rsid w:val="006215AD"/>
    <w:rsid w:val="0063614A"/>
    <w:rsid w:val="00644761"/>
    <w:rsid w:val="006A557C"/>
    <w:rsid w:val="006B0280"/>
    <w:rsid w:val="006C608F"/>
    <w:rsid w:val="006C68C8"/>
    <w:rsid w:val="00714A2A"/>
    <w:rsid w:val="00717415"/>
    <w:rsid w:val="00736D9D"/>
    <w:rsid w:val="00760808"/>
    <w:rsid w:val="007648D4"/>
    <w:rsid w:val="00781A4E"/>
    <w:rsid w:val="0079492B"/>
    <w:rsid w:val="007A63CE"/>
    <w:rsid w:val="007B55A1"/>
    <w:rsid w:val="0082440D"/>
    <w:rsid w:val="00840DBF"/>
    <w:rsid w:val="00842ADA"/>
    <w:rsid w:val="0085027B"/>
    <w:rsid w:val="008A3A40"/>
    <w:rsid w:val="008E5B4C"/>
    <w:rsid w:val="008F09E5"/>
    <w:rsid w:val="008F241C"/>
    <w:rsid w:val="0093727C"/>
    <w:rsid w:val="009C151C"/>
    <w:rsid w:val="00A00BC9"/>
    <w:rsid w:val="00A352E2"/>
    <w:rsid w:val="00A408D0"/>
    <w:rsid w:val="00A45419"/>
    <w:rsid w:val="00A8536E"/>
    <w:rsid w:val="00AA4F22"/>
    <w:rsid w:val="00AB747B"/>
    <w:rsid w:val="00AC129C"/>
    <w:rsid w:val="00AD6A17"/>
    <w:rsid w:val="00AE69A3"/>
    <w:rsid w:val="00AF6988"/>
    <w:rsid w:val="00AF7998"/>
    <w:rsid w:val="00B050F7"/>
    <w:rsid w:val="00B771D0"/>
    <w:rsid w:val="00B92B57"/>
    <w:rsid w:val="00B9569C"/>
    <w:rsid w:val="00BB404E"/>
    <w:rsid w:val="00BC1687"/>
    <w:rsid w:val="00BE4261"/>
    <w:rsid w:val="00C031EC"/>
    <w:rsid w:val="00C259EE"/>
    <w:rsid w:val="00C64AB1"/>
    <w:rsid w:val="00C80F6E"/>
    <w:rsid w:val="00C867AC"/>
    <w:rsid w:val="00C935BE"/>
    <w:rsid w:val="00C9735F"/>
    <w:rsid w:val="00CB433D"/>
    <w:rsid w:val="00CC18D6"/>
    <w:rsid w:val="00CD5A7A"/>
    <w:rsid w:val="00D14668"/>
    <w:rsid w:val="00D35B80"/>
    <w:rsid w:val="00D62C11"/>
    <w:rsid w:val="00D633D1"/>
    <w:rsid w:val="00D91336"/>
    <w:rsid w:val="00D92CC4"/>
    <w:rsid w:val="00D93AD4"/>
    <w:rsid w:val="00DA3887"/>
    <w:rsid w:val="00DA79D4"/>
    <w:rsid w:val="00DB79FC"/>
    <w:rsid w:val="00DE0F00"/>
    <w:rsid w:val="00DE5DB2"/>
    <w:rsid w:val="00E258B4"/>
    <w:rsid w:val="00E26395"/>
    <w:rsid w:val="00E2731D"/>
    <w:rsid w:val="00E45F66"/>
    <w:rsid w:val="00E462A8"/>
    <w:rsid w:val="00E738BB"/>
    <w:rsid w:val="00E83BAD"/>
    <w:rsid w:val="00EB4419"/>
    <w:rsid w:val="00EC7CE1"/>
    <w:rsid w:val="00F03FD0"/>
    <w:rsid w:val="00F165F5"/>
    <w:rsid w:val="00F25E5D"/>
    <w:rsid w:val="00F474E8"/>
    <w:rsid w:val="00F47C67"/>
    <w:rsid w:val="00F72A34"/>
    <w:rsid w:val="00F92B22"/>
    <w:rsid w:val="00FB6CD8"/>
    <w:rsid w:val="00FE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032"/>
    <w:rPr>
      <w:color w:val="0000FF" w:themeColor="hyperlink"/>
      <w:u w:val="single"/>
    </w:rPr>
  </w:style>
  <w:style w:type="paragraph" w:styleId="a4">
    <w:name w:val="No Spacing"/>
    <w:link w:val="a5"/>
    <w:uiPriority w:val="1"/>
    <w:qFormat/>
    <w:rsid w:val="00604032"/>
    <w:pPr>
      <w:spacing w:after="0" w:line="240" w:lineRule="auto"/>
    </w:pPr>
  </w:style>
  <w:style w:type="character" w:customStyle="1" w:styleId="a5">
    <w:name w:val="Без интервала Знак"/>
    <w:basedOn w:val="a0"/>
    <w:link w:val="a4"/>
    <w:uiPriority w:val="1"/>
    <w:rsid w:val="00604032"/>
  </w:style>
  <w:style w:type="paragraph" w:styleId="a6">
    <w:name w:val="List Paragraph"/>
    <w:basedOn w:val="a"/>
    <w:uiPriority w:val="34"/>
    <w:qFormat/>
    <w:rsid w:val="00604032"/>
    <w:pPr>
      <w:ind w:left="720"/>
      <w:contextualSpacing/>
    </w:pPr>
  </w:style>
  <w:style w:type="paragraph" w:styleId="a7">
    <w:name w:val="Normal (Web)"/>
    <w:aliases w:val="Знак,webb,webb Знак Знак"/>
    <w:basedOn w:val="a"/>
    <w:uiPriority w:val="99"/>
    <w:unhideWhenUsed/>
    <w:qFormat/>
    <w:rsid w:val="0060403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81A4E"/>
    <w:rPr>
      <w:b/>
      <w:bCs/>
    </w:rPr>
  </w:style>
  <w:style w:type="table" w:styleId="a9">
    <w:name w:val="Table Grid"/>
    <w:basedOn w:val="a1"/>
    <w:uiPriority w:val="59"/>
    <w:rsid w:val="00E46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31743">
      <w:bodyDiv w:val="1"/>
      <w:marLeft w:val="0"/>
      <w:marRight w:val="0"/>
      <w:marTop w:val="0"/>
      <w:marBottom w:val="0"/>
      <w:divBdr>
        <w:top w:val="none" w:sz="0" w:space="0" w:color="auto"/>
        <w:left w:val="none" w:sz="0" w:space="0" w:color="auto"/>
        <w:bottom w:val="none" w:sz="0" w:space="0" w:color="auto"/>
        <w:right w:val="none" w:sz="0" w:space="0" w:color="auto"/>
      </w:divBdr>
    </w:div>
    <w:div w:id="772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004D-2EDA-4001-BD7D-1C2860BF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User</cp:lastModifiedBy>
  <cp:revision>104</cp:revision>
  <cp:lastPrinted>2021-03-01T09:35:00Z</cp:lastPrinted>
  <dcterms:created xsi:type="dcterms:W3CDTF">2020-11-23T09:46:00Z</dcterms:created>
  <dcterms:modified xsi:type="dcterms:W3CDTF">2021-03-01T09:35:00Z</dcterms:modified>
</cp:coreProperties>
</file>