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BB" w:rsidRDefault="00A327BB" w:rsidP="00A327BB">
      <w:pPr>
        <w:spacing w:after="0" w:line="240" w:lineRule="auto"/>
        <w:jc w:val="both"/>
        <w:rPr>
          <w:rFonts w:ascii="Times New Roman" w:hAnsi="Times New Roman" w:cs="Times New Roman"/>
          <w:b/>
          <w:i/>
          <w:lang w:val="ro-RO"/>
        </w:rPr>
      </w:pPr>
      <w:r>
        <w:rPr>
          <w:noProof/>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A327BB" w:rsidRDefault="00A327BB" w:rsidP="00A327BB">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327BB" w:rsidRDefault="00A327BB" w:rsidP="00A327BB">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327BB" w:rsidRDefault="00A327BB" w:rsidP="00A327BB">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A327BB" w:rsidRDefault="00A327BB" w:rsidP="00A327BB">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4"/>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4"/>
            <w:rFonts w:ascii="Times New Roman" w:hAnsi="Times New Roman" w:cs="Times New Roman"/>
            <w:b/>
            <w:lang w:val="en-US"/>
          </w:rPr>
          <w:t>primaria.aneni@gmail.com</w:t>
        </w:r>
      </w:hyperlink>
    </w:p>
    <w:p w:rsidR="00A327BB" w:rsidRDefault="00A327BB" w:rsidP="00A327BB">
      <w:pPr>
        <w:spacing w:after="0" w:line="240" w:lineRule="auto"/>
        <w:rPr>
          <w:rFonts w:ascii="Times New Roman" w:hAnsi="Times New Roman" w:cs="Times New Roman"/>
          <w:b/>
          <w:lang w:val="en-US"/>
        </w:rPr>
      </w:pPr>
    </w:p>
    <w:p w:rsidR="00A327BB" w:rsidRDefault="00A327BB" w:rsidP="00A327BB">
      <w:pPr>
        <w:spacing w:after="0" w:line="240" w:lineRule="auto"/>
        <w:rPr>
          <w:rFonts w:ascii="Times New Roman" w:hAnsi="Times New Roman" w:cs="Times New Roman"/>
          <w:b/>
          <w:sz w:val="24"/>
          <w:szCs w:val="24"/>
          <w:u w:val="single"/>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          </w:t>
      </w:r>
      <w:r>
        <w:rPr>
          <w:rFonts w:ascii="Times New Roman" w:hAnsi="Times New Roman" w:cs="Times New Roman"/>
          <w:b/>
          <w:sz w:val="24"/>
          <w:szCs w:val="24"/>
          <w:u w:val="single"/>
          <w:lang w:val="ro-RO"/>
        </w:rPr>
        <w:t xml:space="preserve"> proiect</w:t>
      </w:r>
    </w:p>
    <w:p w:rsidR="00A327BB" w:rsidRDefault="00F776CF" w:rsidP="00F776C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F776CF" w:rsidRDefault="00F776CF" w:rsidP="00F776CF">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DECIZIE nr. 4/</w:t>
      </w:r>
      <w:r w:rsidR="009C5DB6">
        <w:rPr>
          <w:rFonts w:ascii="Times New Roman" w:hAnsi="Times New Roman" w:cs="Times New Roman"/>
          <w:b/>
          <w:sz w:val="24"/>
          <w:szCs w:val="24"/>
          <w:lang w:val="ro-RO"/>
        </w:rPr>
        <w:t>16</w:t>
      </w:r>
      <w:r>
        <w:rPr>
          <w:rFonts w:ascii="Times New Roman" w:hAnsi="Times New Roman" w:cs="Times New Roman"/>
          <w:b/>
          <w:sz w:val="24"/>
          <w:szCs w:val="24"/>
          <w:lang w:val="ro-RO"/>
        </w:rPr>
        <w:t xml:space="preserve">                                         </w:t>
      </w:r>
    </w:p>
    <w:p w:rsidR="00F776CF" w:rsidRDefault="00F776CF" w:rsidP="00F776C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B5EB6">
        <w:rPr>
          <w:rFonts w:ascii="Times New Roman" w:hAnsi="Times New Roman" w:cs="Times New Roman"/>
          <w:b/>
          <w:sz w:val="24"/>
          <w:szCs w:val="24"/>
          <w:lang w:val="en-US"/>
        </w:rPr>
        <w:t xml:space="preserve">                        </w:t>
      </w:r>
      <w:proofErr w:type="gramStart"/>
      <w:r w:rsidR="005B5EB6">
        <w:rPr>
          <w:rFonts w:ascii="Times New Roman" w:hAnsi="Times New Roman" w:cs="Times New Roman"/>
          <w:b/>
          <w:sz w:val="24"/>
          <w:szCs w:val="24"/>
          <w:lang w:val="en-US"/>
        </w:rPr>
        <w:t>din</w:t>
      </w:r>
      <w:proofErr w:type="gramEnd"/>
      <w:r w:rsidR="005B5EB6">
        <w:rPr>
          <w:rFonts w:ascii="Times New Roman" w:hAnsi="Times New Roman" w:cs="Times New Roman"/>
          <w:b/>
          <w:sz w:val="24"/>
          <w:szCs w:val="24"/>
          <w:lang w:val="en-US"/>
        </w:rPr>
        <w:t xml:space="preserve"> 4</w:t>
      </w:r>
      <w:r w:rsidR="00857F52">
        <w:rPr>
          <w:rFonts w:ascii="Times New Roman" w:hAnsi="Times New Roman" w:cs="Times New Roman"/>
          <w:b/>
          <w:sz w:val="24"/>
          <w:szCs w:val="24"/>
          <w:lang w:val="en-US"/>
        </w:rPr>
        <w:t xml:space="preserve"> </w:t>
      </w:r>
      <w:proofErr w:type="spellStart"/>
      <w:r w:rsidR="00857F52">
        <w:rPr>
          <w:rFonts w:ascii="Times New Roman" w:hAnsi="Times New Roman" w:cs="Times New Roman"/>
          <w:b/>
          <w:sz w:val="24"/>
          <w:szCs w:val="24"/>
          <w:lang w:val="en-US"/>
        </w:rPr>
        <w:t>iunie</w:t>
      </w:r>
      <w:proofErr w:type="spellEnd"/>
      <w:r w:rsidR="00857F52">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w:t>
      </w:r>
    </w:p>
    <w:p w:rsidR="00F776CF" w:rsidRDefault="00F776CF" w:rsidP="00F776CF">
      <w:pPr>
        <w:spacing w:after="0"/>
        <w:rPr>
          <w:rFonts w:ascii="Times New Roman" w:hAnsi="Times New Roman" w:cs="Times New Roman"/>
          <w:b/>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F776CF" w:rsidRPr="005B5EB6" w:rsidTr="00F776CF">
        <w:tc>
          <w:tcPr>
            <w:tcW w:w="4077" w:type="dxa"/>
            <w:hideMark/>
          </w:tcPr>
          <w:p w:rsidR="00F776CF" w:rsidRDefault="00F776CF">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F776CF" w:rsidRDefault="00F776CF">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1304/OT3 -264 din 20.04.2021</w:t>
            </w:r>
          </w:p>
        </w:tc>
        <w:tc>
          <w:tcPr>
            <w:tcW w:w="5494" w:type="dxa"/>
          </w:tcPr>
          <w:p w:rsidR="00F776CF" w:rsidRDefault="00F776CF">
            <w:pPr>
              <w:contextualSpacing/>
              <w:rPr>
                <w:rFonts w:ascii="Times New Roman" w:eastAsia="Times New Roman" w:hAnsi="Times New Roman" w:cs="Times New Roman"/>
                <w:b/>
                <w:sz w:val="24"/>
                <w:szCs w:val="24"/>
                <w:lang w:val="ro-RO"/>
              </w:rPr>
            </w:pPr>
          </w:p>
        </w:tc>
      </w:tr>
    </w:tbl>
    <w:p w:rsidR="00F776CF" w:rsidRDefault="00F776CF" w:rsidP="00F776CF">
      <w:pPr>
        <w:spacing w:after="0" w:line="240" w:lineRule="auto"/>
        <w:contextualSpacing/>
        <w:rPr>
          <w:rFonts w:ascii="Times New Roman" w:eastAsia="Times New Roman" w:hAnsi="Times New Roman" w:cs="Times New Roman"/>
          <w:sz w:val="28"/>
          <w:szCs w:val="28"/>
          <w:lang w:val="ro-RO"/>
        </w:rPr>
      </w:pPr>
    </w:p>
    <w:p w:rsidR="00F776CF" w:rsidRDefault="00F776CF" w:rsidP="00F776C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 264 din 20.04.2021 </w:t>
      </w:r>
      <w:r>
        <w:rPr>
          <w:rFonts w:ascii="Times New Roman" w:eastAsia="Times New Roman" w:hAnsi="Times New Roman" w:cs="Times New Roman"/>
          <w:sz w:val="24"/>
          <w:szCs w:val="24"/>
          <w:lang w:val="ro-RO"/>
        </w:rPr>
        <w:t>privind reexaminarea și abrogarea deciziei consiliului or. Anenii Noi nr.2/31 din 23.03.2021 ”</w:t>
      </w:r>
      <w:r>
        <w:rPr>
          <w:rFonts w:ascii="Times New Roman" w:hAnsi="Times New Roman" w:cs="Times New Roman"/>
          <w:b/>
          <w:sz w:val="24"/>
          <w:szCs w:val="24"/>
          <w:lang w:val="ro-RO"/>
        </w:rPr>
        <w:t>Cu privire la actualizarea planului cadastral a terenului coproprietate</w:t>
      </w:r>
      <w:r>
        <w:rPr>
          <w:rFonts w:ascii="Times New Roman" w:eastAsia="Times New Roman" w:hAnsi="Times New Roman" w:cs="Times New Roman"/>
          <w:sz w:val="24"/>
          <w:szCs w:val="24"/>
          <w:lang w:val="ro-RO"/>
        </w:rPr>
        <w:t>”</w:t>
      </w:r>
      <w:r>
        <w:rPr>
          <w:rFonts w:ascii="Times New Roman" w:eastAsia="Times New Roman" w:hAnsi="Times New Roman" w:cs="Times New Roman"/>
          <w:color w:val="000000"/>
          <w:sz w:val="24"/>
          <w:szCs w:val="24"/>
          <w:lang w:val="ro-RO"/>
        </w:rPr>
        <w:t xml:space="preserve">, în baza art.5,alin.(7) din Legea nr.100/2017 privind actele normative ale Guvernului și ale altor autorități administrației publice locale și centrale; </w:t>
      </w:r>
      <w:r>
        <w:rPr>
          <w:rFonts w:ascii="Times New Roman" w:eastAsia="Times New Roman" w:hAnsi="Times New Roman" w:cs="Times New Roman"/>
          <w:sz w:val="24"/>
          <w:szCs w:val="24"/>
          <w:lang w:val="ro-RO"/>
        </w:rPr>
        <w:t>în  temeiul  art. 14, art.68 al.(1) și al.(2)  al  Legii nr. 436/2006 privind administraţia publică locală cu modificările şi completările ulterioare; având avizele comisiilor consultative de specialitate, Consiliul orășenesc Anenii Noi,</w:t>
      </w:r>
    </w:p>
    <w:p w:rsidR="00F776CF" w:rsidRDefault="00F776CF" w:rsidP="00F776CF">
      <w:pPr>
        <w:spacing w:after="0" w:line="240" w:lineRule="auto"/>
        <w:contextualSpacing/>
        <w:jc w:val="both"/>
        <w:rPr>
          <w:rFonts w:ascii="Times New Roman" w:eastAsia="Times New Roman" w:hAnsi="Times New Roman" w:cs="Times New Roman"/>
          <w:sz w:val="24"/>
          <w:szCs w:val="24"/>
          <w:lang w:val="ro-RO"/>
        </w:rPr>
      </w:pPr>
    </w:p>
    <w:p w:rsidR="00F776CF" w:rsidRDefault="00F776CF" w:rsidP="00F776CF">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F776CF" w:rsidRDefault="00F776CF" w:rsidP="00F776CF">
      <w:pPr>
        <w:tabs>
          <w:tab w:val="left" w:pos="6750"/>
        </w:tabs>
        <w:spacing w:after="0" w:line="240" w:lineRule="auto"/>
        <w:contextualSpacing/>
        <w:rPr>
          <w:rFonts w:ascii="Times New Roman" w:eastAsia="Times New Roman" w:hAnsi="Times New Roman" w:cs="Times New Roman"/>
          <w:b/>
          <w:sz w:val="24"/>
          <w:szCs w:val="24"/>
          <w:lang w:val="ro-RO"/>
        </w:rPr>
      </w:pPr>
    </w:p>
    <w:p w:rsidR="00F776CF" w:rsidRDefault="00F776CF" w:rsidP="00F776CF">
      <w:pPr>
        <w:spacing w:after="0" w:line="240" w:lineRule="auto"/>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 xml:space="preserve">1. </w:t>
      </w:r>
      <w:r w:rsidR="00A05C7F">
        <w:rPr>
          <w:rFonts w:ascii="Times New Roman" w:eastAsia="Times New Roman" w:hAnsi="Times New Roman" w:cs="Times New Roman"/>
          <w:b/>
          <w:sz w:val="24"/>
          <w:szCs w:val="24"/>
          <w:lang w:val="ro-RO"/>
        </w:rPr>
        <w:t>Se acceptă</w:t>
      </w:r>
      <w:r>
        <w:rPr>
          <w:rFonts w:ascii="Times New Roman" w:eastAsia="Times New Roman" w:hAnsi="Times New Roman" w:cs="Times New Roman"/>
          <w:b/>
          <w:sz w:val="24"/>
          <w:szCs w:val="24"/>
          <w:lang w:val="ro-RO"/>
        </w:rPr>
        <w:t xml:space="preserve"> notificarea</w:t>
      </w:r>
      <w:r>
        <w:rPr>
          <w:rFonts w:ascii="Times New Roman" w:eastAsia="Times New Roman" w:hAnsi="Times New Roman" w:cs="Times New Roman"/>
          <w:sz w:val="24"/>
          <w:szCs w:val="24"/>
          <w:lang w:val="ro-RO"/>
        </w:rPr>
        <w:t xml:space="preserve"> Oficiului Teritorial Căușeni al Cancelariei de Stat  nr. 1304/OT</w:t>
      </w:r>
      <w:r>
        <w:rPr>
          <w:rFonts w:ascii="Times New Roman" w:eastAsia="Times New Roman" w:hAnsi="Times New Roman" w:cs="Times New Roman"/>
          <w:sz w:val="24"/>
          <w:szCs w:val="24"/>
          <w:vertAlign w:val="subscript"/>
          <w:lang w:val="ro-RO"/>
        </w:rPr>
        <w:t xml:space="preserve">3 </w:t>
      </w:r>
      <w:r>
        <w:rPr>
          <w:rFonts w:ascii="Times New Roman" w:eastAsia="Times New Roman" w:hAnsi="Times New Roman" w:cs="Times New Roman"/>
          <w:sz w:val="24"/>
          <w:szCs w:val="24"/>
          <w:lang w:val="ro-RO"/>
        </w:rPr>
        <w:t xml:space="preserve">- 264 din  20.04.2021. </w:t>
      </w:r>
    </w:p>
    <w:p w:rsidR="00F776CF" w:rsidRDefault="00F776CF" w:rsidP="00F776CF">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sz w:val="24"/>
          <w:szCs w:val="24"/>
          <w:lang w:val="ro-RO"/>
        </w:rPr>
        <w:t xml:space="preserve">2. </w:t>
      </w:r>
      <w:r w:rsidR="00A05C7F">
        <w:rPr>
          <w:rFonts w:ascii="Times New Roman" w:eastAsia="Times New Roman" w:hAnsi="Times New Roman" w:cs="Times New Roman"/>
          <w:b/>
          <w:sz w:val="24"/>
          <w:szCs w:val="24"/>
          <w:lang w:val="ro-RO"/>
        </w:rPr>
        <w:t xml:space="preserve">Se abrogă </w:t>
      </w:r>
      <w:r>
        <w:rPr>
          <w:rFonts w:ascii="Times New Roman" w:eastAsia="Times New Roman" w:hAnsi="Times New Roman" w:cs="Times New Roman"/>
          <w:b/>
          <w:sz w:val="24"/>
          <w:szCs w:val="24"/>
          <w:lang w:val="ro-RO"/>
        </w:rPr>
        <w:t>decizia</w:t>
      </w:r>
      <w:r>
        <w:rPr>
          <w:rFonts w:ascii="Times New Roman" w:eastAsia="Times New Roman" w:hAnsi="Times New Roman" w:cs="Times New Roman"/>
          <w:sz w:val="24"/>
          <w:szCs w:val="24"/>
          <w:lang w:val="ro-RO"/>
        </w:rPr>
        <w:t xml:space="preserve"> Consiliului orăşenesc Anenii Noi nr. 2/31 din 23.03.2021 ” Cu privire la </w:t>
      </w:r>
      <w:r>
        <w:rPr>
          <w:rFonts w:ascii="Times New Roman" w:hAnsi="Times New Roman" w:cs="Times New Roman"/>
          <w:sz w:val="24"/>
          <w:szCs w:val="24"/>
          <w:lang w:val="ro-RO"/>
        </w:rPr>
        <w:t>actualizarea planului cadastral</w:t>
      </w:r>
      <w:r w:rsidR="009C5EF9">
        <w:rPr>
          <w:rFonts w:ascii="Times New Roman" w:hAnsi="Times New Roman" w:cs="Times New Roman"/>
          <w:sz w:val="24"/>
          <w:szCs w:val="24"/>
          <w:lang w:val="ro-RO"/>
        </w:rPr>
        <w:t xml:space="preserve"> </w:t>
      </w:r>
      <w:r>
        <w:rPr>
          <w:rFonts w:ascii="Times New Roman" w:hAnsi="Times New Roman" w:cs="Times New Roman"/>
          <w:sz w:val="24"/>
          <w:szCs w:val="24"/>
          <w:lang w:val="ro-RO"/>
        </w:rPr>
        <w:t>a terenului coproprietate</w:t>
      </w:r>
      <w:r>
        <w:rPr>
          <w:rFonts w:ascii="Times New Roman" w:eastAsia="Times New Roman" w:hAnsi="Times New Roman" w:cs="Times New Roman"/>
          <w:sz w:val="24"/>
          <w:szCs w:val="24"/>
          <w:lang w:val="ro-RO"/>
        </w:rPr>
        <w:t>”</w:t>
      </w:r>
      <w:r w:rsidR="00A05C7F">
        <w:rPr>
          <w:rFonts w:ascii="Times New Roman" w:eastAsia="Times New Roman" w:hAnsi="Times New Roman" w:cs="Times New Roman"/>
          <w:b/>
          <w:i/>
          <w:sz w:val="24"/>
          <w:szCs w:val="24"/>
          <w:lang w:val="ro-RO"/>
        </w:rPr>
        <w:t>.</w:t>
      </w:r>
    </w:p>
    <w:p w:rsidR="00F776CF" w:rsidRDefault="00F776CF" w:rsidP="00F776C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F776CF" w:rsidRDefault="00F776CF" w:rsidP="00F776C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F776CF" w:rsidRDefault="00F776CF" w:rsidP="00F776C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F776CF" w:rsidRDefault="00F776CF" w:rsidP="00F776C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F776CF" w:rsidRDefault="00F776CF" w:rsidP="00F776CF">
      <w:pPr>
        <w:spacing w:after="0" w:line="240" w:lineRule="auto"/>
        <w:contextualSpacing/>
        <w:jc w:val="both"/>
        <w:rPr>
          <w:rFonts w:ascii="Times New Roman" w:eastAsia="Times New Roman" w:hAnsi="Times New Roman" w:cs="Times New Roman"/>
          <w:color w:val="000000"/>
          <w:sz w:val="24"/>
          <w:szCs w:val="24"/>
          <w:lang w:val="ro-RO"/>
        </w:rPr>
      </w:pPr>
    </w:p>
    <w:p w:rsidR="00F776CF" w:rsidRDefault="00F776CF" w:rsidP="00F776CF">
      <w:pPr>
        <w:tabs>
          <w:tab w:val="left" w:pos="6750"/>
        </w:tabs>
        <w:spacing w:after="0" w:line="240" w:lineRule="auto"/>
        <w:contextualSpacing/>
        <w:rPr>
          <w:rFonts w:ascii="Times New Roman" w:eastAsia="Times New Roman" w:hAnsi="Times New Roman" w:cs="Times New Roman"/>
          <w:b/>
          <w:sz w:val="24"/>
          <w:szCs w:val="24"/>
          <w:lang w:val="ro-RO"/>
        </w:rPr>
      </w:pPr>
    </w:p>
    <w:p w:rsidR="00F776CF" w:rsidRDefault="00F776CF" w:rsidP="00F776CF">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F776CF" w:rsidRDefault="00F776CF" w:rsidP="00F776CF">
      <w:pPr>
        <w:tabs>
          <w:tab w:val="left" w:pos="6750"/>
        </w:tabs>
        <w:spacing w:after="0" w:line="240" w:lineRule="auto"/>
        <w:contextualSpacing/>
        <w:rPr>
          <w:rFonts w:ascii="Times New Roman" w:eastAsia="Times New Roman" w:hAnsi="Times New Roman" w:cs="Times New Roman"/>
          <w:b/>
          <w:sz w:val="24"/>
          <w:szCs w:val="24"/>
          <w:lang w:val="ro-RO"/>
        </w:rPr>
      </w:pPr>
    </w:p>
    <w:p w:rsidR="00F776CF" w:rsidRDefault="00F776CF" w:rsidP="00F776CF">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F776CF" w:rsidRDefault="00F776CF" w:rsidP="00F776CF">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Svetlana Basarab</w:t>
      </w:r>
    </w:p>
    <w:p w:rsidR="00F776CF" w:rsidRDefault="00F776CF" w:rsidP="00F776CF">
      <w:pPr>
        <w:rPr>
          <w:lang w:val="en-US"/>
        </w:rPr>
      </w:pPr>
    </w:p>
    <w:p w:rsidR="001D3853" w:rsidRDefault="001D3853">
      <w:pPr>
        <w:rPr>
          <w:lang w:val="en-US"/>
        </w:rPr>
      </w:pPr>
    </w:p>
    <w:p w:rsidR="00107593" w:rsidRDefault="00107593">
      <w:pPr>
        <w:rPr>
          <w:lang w:val="en-US"/>
        </w:rPr>
      </w:pPr>
    </w:p>
    <w:p w:rsidR="00624CBB" w:rsidRDefault="00624CBB">
      <w:pPr>
        <w:rPr>
          <w:lang w:val="en-US"/>
        </w:rPr>
      </w:pPr>
    </w:p>
    <w:p w:rsidR="00107593" w:rsidRDefault="00107593" w:rsidP="00107593">
      <w:pPr>
        <w:spacing w:after="0" w:line="240" w:lineRule="auto"/>
        <w:jc w:val="both"/>
        <w:rPr>
          <w:rFonts w:ascii="Times New Roman" w:hAnsi="Times New Roman" w:cs="Times New Roman"/>
          <w:b/>
          <w:i/>
          <w:lang w:val="ro-RO"/>
        </w:rPr>
      </w:pPr>
      <w:r>
        <w:rPr>
          <w:noProof/>
        </w:rPr>
        <w:lastRenderedPageBreak/>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107593" w:rsidRDefault="00107593" w:rsidP="00107593">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107593" w:rsidRDefault="00107593" w:rsidP="00107593">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107593" w:rsidRDefault="00107593" w:rsidP="00107593">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107593" w:rsidRDefault="00107593" w:rsidP="00107593">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4"/>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4"/>
            <w:rFonts w:ascii="Times New Roman" w:hAnsi="Times New Roman" w:cs="Times New Roman"/>
            <w:b/>
            <w:lang w:val="en-US"/>
          </w:rPr>
          <w:t>primaria.aneni@gmail.com</w:t>
        </w:r>
      </w:hyperlink>
    </w:p>
    <w:p w:rsidR="00107593" w:rsidRDefault="00107593" w:rsidP="00107593">
      <w:pPr>
        <w:spacing w:after="0" w:line="240" w:lineRule="auto"/>
        <w:rPr>
          <w:rFonts w:ascii="Times New Roman" w:hAnsi="Times New Roman" w:cs="Times New Roman"/>
          <w:b/>
          <w:lang w:val="en-US"/>
        </w:rPr>
      </w:pPr>
    </w:p>
    <w:p w:rsidR="00107593" w:rsidRPr="00F62FF2" w:rsidRDefault="00107593" w:rsidP="00107593">
      <w:pPr>
        <w:pStyle w:val="a5"/>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107593" w:rsidRDefault="00107593" w:rsidP="00107593">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nr.2/31                                             </w:t>
      </w:r>
    </w:p>
    <w:p w:rsidR="00107593" w:rsidRDefault="00107593" w:rsidP="0010759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23  </w:t>
      </w:r>
      <w:proofErr w:type="spellStart"/>
      <w:r>
        <w:rPr>
          <w:rFonts w:ascii="Times New Roman" w:hAnsi="Times New Roman" w:cs="Times New Roman"/>
          <w:b/>
          <w:sz w:val="24"/>
          <w:szCs w:val="24"/>
          <w:lang w:val="en-US"/>
        </w:rPr>
        <w:t>martie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107593" w:rsidRDefault="00107593" w:rsidP="00107593">
      <w:pPr>
        <w:spacing w:after="0" w:line="240" w:lineRule="auto"/>
        <w:rPr>
          <w:rFonts w:ascii="Times New Roman" w:hAnsi="Times New Roman" w:cs="Times New Roman"/>
          <w:b/>
          <w:sz w:val="24"/>
          <w:szCs w:val="24"/>
          <w:lang w:val="ro-RO"/>
        </w:rPr>
      </w:pPr>
    </w:p>
    <w:p w:rsidR="00107593" w:rsidRPr="003D6623" w:rsidRDefault="00107593" w:rsidP="00107593">
      <w:pPr>
        <w:spacing w:after="0" w:line="240" w:lineRule="auto"/>
        <w:rPr>
          <w:rFonts w:ascii="Times New Roman" w:hAnsi="Times New Roman" w:cs="Times New Roman"/>
          <w:b/>
          <w:sz w:val="24"/>
          <w:szCs w:val="24"/>
          <w:lang w:val="ro-RO"/>
        </w:rPr>
      </w:pPr>
      <w:r w:rsidRPr="003D6623">
        <w:rPr>
          <w:rFonts w:ascii="Times New Roman" w:hAnsi="Times New Roman" w:cs="Times New Roman"/>
          <w:b/>
          <w:sz w:val="24"/>
          <w:szCs w:val="24"/>
          <w:lang w:val="ro-RO"/>
        </w:rPr>
        <w:t xml:space="preserve">Cu privire la actualizarea planului cadastral </w:t>
      </w:r>
    </w:p>
    <w:p w:rsidR="00107593" w:rsidRPr="003D6623" w:rsidRDefault="00107593" w:rsidP="00107593">
      <w:pPr>
        <w:spacing w:after="0" w:line="240" w:lineRule="auto"/>
        <w:rPr>
          <w:rFonts w:ascii="Times New Roman" w:hAnsi="Times New Roman" w:cs="Times New Roman"/>
          <w:b/>
          <w:sz w:val="24"/>
          <w:szCs w:val="24"/>
          <w:lang w:val="ro-RO"/>
        </w:rPr>
      </w:pPr>
      <w:r w:rsidRPr="003D6623">
        <w:rPr>
          <w:rFonts w:ascii="Times New Roman" w:hAnsi="Times New Roman" w:cs="Times New Roman"/>
          <w:b/>
          <w:sz w:val="24"/>
          <w:szCs w:val="24"/>
          <w:lang w:val="ro-RO"/>
        </w:rPr>
        <w:t>a terenului coproprietate</w:t>
      </w:r>
    </w:p>
    <w:p w:rsidR="00107593" w:rsidRDefault="00107593" w:rsidP="00107593">
      <w:pPr>
        <w:spacing w:after="0" w:line="240" w:lineRule="auto"/>
        <w:jc w:val="center"/>
        <w:rPr>
          <w:rFonts w:ascii="Times New Roman" w:hAnsi="Times New Roman" w:cs="Times New Roman"/>
          <w:sz w:val="24"/>
          <w:szCs w:val="24"/>
          <w:lang w:val="ro-RO"/>
        </w:rPr>
      </w:pPr>
    </w:p>
    <w:p w:rsidR="00107593" w:rsidRDefault="00107593" w:rsidP="001075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Examinând cererea </w:t>
      </w:r>
      <w:proofErr w:type="spellStart"/>
      <w:r>
        <w:rPr>
          <w:rFonts w:ascii="Times New Roman" w:hAnsi="Times New Roman" w:cs="Times New Roman"/>
          <w:sz w:val="24"/>
          <w:szCs w:val="24"/>
          <w:lang w:val="ro-RO"/>
        </w:rPr>
        <w:t>cet</w:t>
      </w:r>
      <w:proofErr w:type="spellEnd"/>
      <w:r>
        <w:rPr>
          <w:rFonts w:ascii="Times New Roman" w:hAnsi="Times New Roman" w:cs="Times New Roman"/>
          <w:sz w:val="24"/>
          <w:szCs w:val="24"/>
          <w:lang w:val="ro-RO"/>
        </w:rPr>
        <w:t xml:space="preserve">. Solomon Nadejda ( 75,59 cota parte) și </w:t>
      </w:r>
      <w:proofErr w:type="spellStart"/>
      <w:r>
        <w:rPr>
          <w:rFonts w:ascii="Times New Roman" w:hAnsi="Times New Roman" w:cs="Times New Roman"/>
          <w:sz w:val="24"/>
          <w:szCs w:val="24"/>
          <w:lang w:val="ro-RO"/>
        </w:rPr>
        <w:t>cet</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Andrușceac</w:t>
      </w:r>
      <w:proofErr w:type="spellEnd"/>
      <w:r>
        <w:rPr>
          <w:rFonts w:ascii="Times New Roman" w:hAnsi="Times New Roman" w:cs="Times New Roman"/>
          <w:sz w:val="24"/>
          <w:szCs w:val="24"/>
          <w:lang w:val="ro-RO"/>
        </w:rPr>
        <w:t xml:space="preserve"> Irina (24,41 cota parte), prin procură </w:t>
      </w:r>
      <w:proofErr w:type="spellStart"/>
      <w:r>
        <w:rPr>
          <w:rFonts w:ascii="Times New Roman" w:hAnsi="Times New Roman" w:cs="Times New Roman"/>
          <w:sz w:val="24"/>
          <w:szCs w:val="24"/>
          <w:lang w:val="ro-RO"/>
        </w:rPr>
        <w:t>Condrațchi</w:t>
      </w:r>
      <w:proofErr w:type="spellEnd"/>
      <w:r>
        <w:rPr>
          <w:rFonts w:ascii="Times New Roman" w:hAnsi="Times New Roman" w:cs="Times New Roman"/>
          <w:sz w:val="24"/>
          <w:szCs w:val="24"/>
          <w:lang w:val="ro-RO"/>
        </w:rPr>
        <w:t xml:space="preserve"> Vasile; în conformitate cu Legea nr.436/2006 privind administrația publică locală cu modificările  şi  completările ulterioare; a Legii nr.100/2017 privind actele normative cu modificările  şi  completările ulterioare; a Legii Cadastrului bunurilor imobile nr. 1543/1998; a art. 9 din Legea nr.121/2007 privind administrarea și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proprietății publice; a Legii nr.1308/1997 privind prețul normativ și modul de vânzare-cumpărare a pământului; a Instrucțiunii cu privire la modul de executare a lucrărilor cadastrale la nivel de teren, aprobată prin ordinul ARFC nr. 70 din 04.08.2017; având avizele  comisiilor  de specialitate, Consiliul orăşenesc  Anenii  Noi,</w:t>
      </w:r>
    </w:p>
    <w:p w:rsidR="00107593" w:rsidRDefault="00107593" w:rsidP="00107593">
      <w:pPr>
        <w:spacing w:after="0" w:line="240" w:lineRule="auto"/>
        <w:jc w:val="both"/>
        <w:rPr>
          <w:rFonts w:ascii="Times New Roman" w:hAnsi="Times New Roman" w:cs="Times New Roman"/>
          <w:sz w:val="24"/>
          <w:szCs w:val="24"/>
          <w:lang w:val="ro-RO"/>
        </w:rPr>
      </w:pPr>
    </w:p>
    <w:p w:rsidR="00107593" w:rsidRDefault="00107593" w:rsidP="00107593">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107593" w:rsidRDefault="00107593" w:rsidP="00107593">
      <w:pPr>
        <w:spacing w:after="0" w:line="240" w:lineRule="auto"/>
        <w:rPr>
          <w:rFonts w:ascii="Times New Roman" w:hAnsi="Times New Roman" w:cs="Times New Roman"/>
          <w:b/>
          <w:bCs/>
          <w:sz w:val="24"/>
          <w:szCs w:val="24"/>
          <w:lang w:val="ro-RO"/>
        </w:rPr>
      </w:pPr>
    </w:p>
    <w:p w:rsidR="00107593" w:rsidRDefault="00107593" w:rsidP="00107593">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w:t>
      </w:r>
      <w:r w:rsidRPr="00D207AE">
        <w:rPr>
          <w:rFonts w:ascii="Times New Roman" w:hAnsi="Times New Roman" w:cs="Times New Roman"/>
          <w:b/>
          <w:bCs/>
          <w:i/>
          <w:sz w:val="24"/>
          <w:szCs w:val="24"/>
          <w:lang w:val="ro-RO"/>
        </w:rPr>
        <w:t>Se permite actualizarea planului geometric</w:t>
      </w:r>
      <w:r>
        <w:rPr>
          <w:rFonts w:ascii="Times New Roman" w:hAnsi="Times New Roman" w:cs="Times New Roman"/>
          <w:bCs/>
          <w:sz w:val="24"/>
          <w:szCs w:val="24"/>
          <w:lang w:val="ro-RO"/>
        </w:rPr>
        <w:t xml:space="preserve"> al terenului cu nr. </w:t>
      </w:r>
      <w:r w:rsidRPr="007D0EAC">
        <w:rPr>
          <w:rFonts w:ascii="Times New Roman" w:hAnsi="Times New Roman" w:cs="Times New Roman"/>
          <w:b/>
          <w:bCs/>
          <w:sz w:val="24"/>
          <w:szCs w:val="24"/>
          <w:lang w:val="ro-RO"/>
        </w:rPr>
        <w:t>CAD 1001205</w:t>
      </w:r>
      <w:r>
        <w:rPr>
          <w:rFonts w:ascii="Times New Roman" w:hAnsi="Times New Roman" w:cs="Times New Roman"/>
          <w:b/>
          <w:bCs/>
          <w:sz w:val="24"/>
          <w:szCs w:val="24"/>
          <w:lang w:val="ro-RO"/>
        </w:rPr>
        <w:t>.</w:t>
      </w:r>
      <w:r w:rsidRPr="007D0EAC">
        <w:rPr>
          <w:rFonts w:ascii="Times New Roman" w:hAnsi="Times New Roman" w:cs="Times New Roman"/>
          <w:b/>
          <w:bCs/>
          <w:sz w:val="24"/>
          <w:szCs w:val="24"/>
          <w:lang w:val="ro-RO"/>
        </w:rPr>
        <w:t>099</w:t>
      </w:r>
      <w:r>
        <w:rPr>
          <w:rFonts w:ascii="Times New Roman" w:hAnsi="Times New Roman" w:cs="Times New Roman"/>
          <w:bCs/>
          <w:sz w:val="24"/>
          <w:szCs w:val="24"/>
          <w:lang w:val="ro-RO"/>
        </w:rPr>
        <w:t xml:space="preserve">, situat în or. Anenii Noi, str. Uzinelor nr.2, cu stabilirea suprafeței de </w:t>
      </w:r>
      <w:r w:rsidRPr="007D0EAC">
        <w:rPr>
          <w:rFonts w:ascii="Times New Roman" w:hAnsi="Times New Roman" w:cs="Times New Roman"/>
          <w:b/>
          <w:bCs/>
          <w:sz w:val="24"/>
          <w:szCs w:val="24"/>
          <w:lang w:val="ro-RO"/>
        </w:rPr>
        <w:t>S= 0,1848ha</w:t>
      </w:r>
      <w:r>
        <w:rPr>
          <w:rFonts w:ascii="Times New Roman" w:hAnsi="Times New Roman" w:cs="Times New Roman"/>
          <w:bCs/>
          <w:sz w:val="24"/>
          <w:szCs w:val="24"/>
          <w:lang w:val="ro-RO"/>
        </w:rPr>
        <w:t xml:space="preserve">, datorită necorespunderii suprafeței din baza de date grafice cu cea juridică, </w:t>
      </w:r>
      <w:r w:rsidRPr="00E02F9F">
        <w:rPr>
          <w:rFonts w:ascii="Times New Roman" w:hAnsi="Times New Roman" w:cs="Times New Roman"/>
          <w:bCs/>
          <w:sz w:val="24"/>
          <w:szCs w:val="24"/>
          <w:lang w:val="ro-RO"/>
        </w:rPr>
        <w:t>cu păstrarea suprafeţei.</w:t>
      </w:r>
    </w:p>
    <w:p w:rsidR="00107593" w:rsidRPr="009C5DB6" w:rsidRDefault="00107593" w:rsidP="00107593">
      <w:pPr>
        <w:spacing w:after="0" w:line="240" w:lineRule="auto"/>
        <w:jc w:val="both"/>
        <w:rPr>
          <w:rFonts w:ascii="Times New Roman" w:hAnsi="Times New Roman" w:cs="Times New Roman"/>
          <w:bCs/>
          <w:sz w:val="24"/>
          <w:szCs w:val="24"/>
          <w:lang w:val="ro-RO"/>
        </w:rPr>
      </w:pPr>
      <w:r w:rsidRPr="009C5DB6">
        <w:rPr>
          <w:rFonts w:ascii="Times New Roman" w:hAnsi="Times New Roman" w:cs="Times New Roman"/>
          <w:bCs/>
          <w:sz w:val="24"/>
          <w:szCs w:val="24"/>
          <w:lang w:val="ro-RO"/>
        </w:rPr>
        <w:t xml:space="preserve">2.  Se aprobă planul geometric al bunului imobil cu nr. </w:t>
      </w:r>
      <w:r w:rsidRPr="009C5DB6">
        <w:rPr>
          <w:rFonts w:ascii="Times New Roman" w:hAnsi="Times New Roman" w:cs="Times New Roman"/>
          <w:b/>
          <w:bCs/>
          <w:sz w:val="24"/>
          <w:szCs w:val="24"/>
          <w:lang w:val="ro-RO"/>
        </w:rPr>
        <w:t>CAD 1001205.099</w:t>
      </w:r>
      <w:r w:rsidRPr="009C5DB6">
        <w:rPr>
          <w:rFonts w:ascii="Times New Roman" w:hAnsi="Times New Roman" w:cs="Times New Roman"/>
          <w:bCs/>
          <w:sz w:val="24"/>
          <w:szCs w:val="24"/>
          <w:lang w:val="ro-RO"/>
        </w:rPr>
        <w:t xml:space="preserve"> cu suprafața de 0,1848 ha, destinația -  teren din intravilanul localității, modul de folosință -  teren pentru construcții.</w:t>
      </w:r>
    </w:p>
    <w:p w:rsidR="00107593" w:rsidRPr="00D207AE" w:rsidRDefault="00107593" w:rsidP="00107593">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3. Se împuternicește primarul or. Anenii Noi, </w:t>
      </w:r>
      <w:proofErr w:type="spellStart"/>
      <w:r>
        <w:rPr>
          <w:rFonts w:ascii="Times New Roman" w:hAnsi="Times New Roman" w:cs="Times New Roman"/>
          <w:bCs/>
          <w:sz w:val="24"/>
          <w:szCs w:val="24"/>
          <w:lang w:val="ro-RO"/>
        </w:rPr>
        <w:t>Mațarin</w:t>
      </w:r>
      <w:proofErr w:type="spellEnd"/>
      <w:r>
        <w:rPr>
          <w:rFonts w:ascii="Times New Roman" w:hAnsi="Times New Roman" w:cs="Times New Roman"/>
          <w:bCs/>
          <w:sz w:val="24"/>
          <w:szCs w:val="24"/>
          <w:lang w:val="ro-RO"/>
        </w:rPr>
        <w:t xml:space="preserve"> Alexandr, să coordoneze actul de constatare pe teren, actul de stabilire a hotarelor și planul geometric al bunului imobil.</w:t>
      </w:r>
    </w:p>
    <w:p w:rsidR="00107593" w:rsidRDefault="00107593" w:rsidP="0010759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107593" w:rsidRDefault="00107593" w:rsidP="0010759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107593" w:rsidRDefault="00107593" w:rsidP="0010759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107593" w:rsidRDefault="00107593" w:rsidP="0010759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107593" w:rsidRDefault="00107593" w:rsidP="00107593">
      <w:pPr>
        <w:spacing w:after="0" w:line="240" w:lineRule="auto"/>
        <w:contextualSpacing/>
        <w:jc w:val="both"/>
        <w:rPr>
          <w:rFonts w:ascii="Times New Roman" w:eastAsia="Times New Roman" w:hAnsi="Times New Roman" w:cs="Times New Roman"/>
          <w:sz w:val="24"/>
          <w:szCs w:val="24"/>
          <w:lang w:val="ro-RO"/>
        </w:rPr>
      </w:pPr>
    </w:p>
    <w:p w:rsidR="00107593" w:rsidRDefault="00107593" w:rsidP="00107593">
      <w:pPr>
        <w:spacing w:after="0" w:line="240" w:lineRule="auto"/>
        <w:contextualSpacing/>
        <w:jc w:val="both"/>
        <w:rPr>
          <w:rFonts w:ascii="Times New Roman" w:eastAsia="Times New Roman" w:hAnsi="Times New Roman" w:cs="Times New Roman"/>
          <w:color w:val="000000"/>
          <w:sz w:val="24"/>
          <w:szCs w:val="24"/>
          <w:lang w:val="ro-RO"/>
        </w:rPr>
      </w:pPr>
    </w:p>
    <w:p w:rsidR="00107593" w:rsidRDefault="00107593" w:rsidP="0010759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Serghei </w:t>
      </w:r>
      <w:proofErr w:type="spellStart"/>
      <w:r>
        <w:rPr>
          <w:rFonts w:ascii="Times New Roman" w:hAnsi="Times New Roman" w:cs="Times New Roman"/>
          <w:b/>
          <w:sz w:val="24"/>
          <w:szCs w:val="24"/>
          <w:lang w:val="ro-RO"/>
        </w:rPr>
        <w:t>Rapcea</w:t>
      </w:r>
      <w:proofErr w:type="spellEnd"/>
      <w:r>
        <w:rPr>
          <w:rFonts w:ascii="Times New Roman" w:hAnsi="Times New Roman" w:cs="Times New Roman"/>
          <w:b/>
          <w:sz w:val="24"/>
          <w:szCs w:val="24"/>
          <w:lang w:val="ro-RO"/>
        </w:rPr>
        <w:t xml:space="preserve">                                                          </w:t>
      </w:r>
    </w:p>
    <w:p w:rsidR="00107593" w:rsidRDefault="00107593" w:rsidP="0010759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107593" w:rsidRDefault="00107593" w:rsidP="0010759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107593" w:rsidRDefault="00107593" w:rsidP="0010759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107593" w:rsidRDefault="00107593" w:rsidP="00107593">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107593" w:rsidRDefault="00107593" w:rsidP="00107593">
      <w:pPr>
        <w:spacing w:after="0" w:line="240" w:lineRule="auto"/>
        <w:rPr>
          <w:rFonts w:ascii="Times New Roman" w:hAnsi="Times New Roman" w:cs="Times New Roman"/>
          <w:sz w:val="24"/>
          <w:szCs w:val="24"/>
          <w:lang w:val="ro-RO"/>
        </w:rPr>
      </w:pPr>
    </w:p>
    <w:p w:rsidR="00107593" w:rsidRDefault="00107593" w:rsidP="00107593">
      <w:pPr>
        <w:rPr>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Votat: pro - 21, contra -0 , abţinut – 0</w:t>
      </w:r>
    </w:p>
    <w:p w:rsidR="00107593" w:rsidRDefault="00107593" w:rsidP="00107593">
      <w:pPr>
        <w:spacing w:after="0" w:line="240" w:lineRule="auto"/>
        <w:rPr>
          <w:rFonts w:ascii="Times New Roman" w:hAnsi="Times New Roman" w:cs="Times New Roman"/>
          <w:sz w:val="24"/>
          <w:szCs w:val="24"/>
          <w:lang w:val="ro-RO"/>
        </w:rPr>
      </w:pPr>
    </w:p>
    <w:p w:rsidR="00107593" w:rsidRPr="00730016" w:rsidRDefault="00107593" w:rsidP="00107593">
      <w:pPr>
        <w:rPr>
          <w:lang w:val="en-US"/>
        </w:rPr>
      </w:pPr>
    </w:p>
    <w:p w:rsidR="00107593" w:rsidRPr="00F776CF" w:rsidRDefault="00107593">
      <w:pPr>
        <w:rPr>
          <w:lang w:val="en-US"/>
        </w:rPr>
      </w:pPr>
    </w:p>
    <w:sectPr w:rsidR="00107593" w:rsidRPr="00F776CF" w:rsidSect="00F84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76CF"/>
    <w:rsid w:val="00107593"/>
    <w:rsid w:val="00110FE3"/>
    <w:rsid w:val="001D3853"/>
    <w:rsid w:val="0022442C"/>
    <w:rsid w:val="00327FDE"/>
    <w:rsid w:val="004B29E9"/>
    <w:rsid w:val="005B5EB6"/>
    <w:rsid w:val="00624CBB"/>
    <w:rsid w:val="00776610"/>
    <w:rsid w:val="00857F52"/>
    <w:rsid w:val="00961357"/>
    <w:rsid w:val="009C5DB6"/>
    <w:rsid w:val="009C5EF9"/>
    <w:rsid w:val="00A05C7F"/>
    <w:rsid w:val="00A327BB"/>
    <w:rsid w:val="00C465F2"/>
    <w:rsid w:val="00CE6CE4"/>
    <w:rsid w:val="00F776CF"/>
    <w:rsid w:val="00F84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07593"/>
    <w:rPr>
      <w:color w:val="0000FF" w:themeColor="hyperlink"/>
      <w:u w:val="single"/>
    </w:rPr>
  </w:style>
  <w:style w:type="paragraph" w:styleId="a5">
    <w:name w:val="header"/>
    <w:basedOn w:val="a"/>
    <w:link w:val="a6"/>
    <w:unhideWhenUsed/>
    <w:rsid w:val="0010759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0759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8110231">
      <w:bodyDiv w:val="1"/>
      <w:marLeft w:val="0"/>
      <w:marRight w:val="0"/>
      <w:marTop w:val="0"/>
      <w:marBottom w:val="0"/>
      <w:divBdr>
        <w:top w:val="none" w:sz="0" w:space="0" w:color="auto"/>
        <w:left w:val="none" w:sz="0" w:space="0" w:color="auto"/>
        <w:bottom w:val="none" w:sz="0" w:space="0" w:color="auto"/>
        <w:right w:val="none" w:sz="0" w:space="0" w:color="auto"/>
      </w:divBdr>
    </w:div>
    <w:div w:id="13258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webSettings" Target="webSettings.xml"/><Relationship Id="rId7" Type="http://schemas.openxmlformats.org/officeDocument/2006/relationships/hyperlink" Target="mailto:primaria.anen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975</Words>
  <Characters>5564</Characters>
  <Application>Microsoft Office Word</Application>
  <DocSecurity>0</DocSecurity>
  <Lines>46</Lines>
  <Paragraphs>13</Paragraphs>
  <ScaleCrop>false</ScaleCrop>
  <Company>Reanimator Extreme Edition</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11</cp:revision>
  <dcterms:created xsi:type="dcterms:W3CDTF">2021-04-28T11:38:00Z</dcterms:created>
  <dcterms:modified xsi:type="dcterms:W3CDTF">2021-05-26T12:00:00Z</dcterms:modified>
</cp:coreProperties>
</file>