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ro-RO"/>
        </w:rPr>
        <w:t xml:space="preserve"> Р Е С П У Б Л И К А   М О Л Д О В А         </w:t>
      </w: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Район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Анений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Ной</w:t>
      </w:r>
      <w:proofErr w:type="spellEnd"/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Consiliul orăşenesc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Городской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Совет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Анений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Ной</w:t>
      </w:r>
      <w:proofErr w:type="spellEnd"/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  <w:lang w:val="ro-RO"/>
        </w:rPr>
        <w:t>str.Suvorov</w:t>
      </w:r>
      <w:proofErr w:type="spellEnd"/>
      <w:r>
        <w:rPr>
          <w:rFonts w:ascii="Times New Roman" w:hAnsi="Times New Roman" w:cs="Times New Roman"/>
          <w:b/>
          <w:i/>
          <w:lang w:val="ro-RO"/>
        </w:rPr>
        <w:t xml:space="preserve">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i/>
          <w:lang w:val="en-US"/>
        </w:rPr>
        <w:t xml:space="preserve">: </w:t>
      </w:r>
      <w:hyperlink r:id="rId7" w:history="1">
        <w:r>
          <w:rPr>
            <w:rStyle w:val="a3"/>
            <w:b/>
            <w:lang w:val="en-US"/>
          </w:rPr>
          <w:t>primaria.aneni@gmail.com</w:t>
        </w:r>
      </w:hyperlink>
      <w:r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lang w:val="en-US"/>
        </w:rPr>
        <w:t xml:space="preserve">e-mail: </w:t>
      </w:r>
      <w:hyperlink r:id="rId8" w:history="1">
        <w:r w:rsidRPr="00FB1446">
          <w:rPr>
            <w:rStyle w:val="a3"/>
            <w:b/>
            <w:lang w:val="en-US"/>
          </w:rPr>
          <w:t>primaria.aneni@gmail.com</w:t>
        </w:r>
      </w:hyperlink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  <w:r w:rsidRPr="000917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0917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proiect</w:t>
      </w:r>
      <w:proofErr w:type="spellEnd"/>
      <w:proofErr w:type="gramEnd"/>
    </w:p>
    <w:p w:rsidR="00091745" w:rsidRPr="00A55E46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F5582A">
        <w:rPr>
          <w:rFonts w:ascii="Times New Roman" w:hAnsi="Times New Roman" w:cs="Times New Roman"/>
          <w:b/>
          <w:sz w:val="24"/>
          <w:szCs w:val="24"/>
          <w:lang w:val="ro-RO"/>
        </w:rPr>
        <w:t>DECIZIE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</w:t>
      </w:r>
      <w:r w:rsidR="007E33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din  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Regulamentului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funcţionare a Centrului de Reabilitare şi Integrare Socială </w:t>
      </w: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 persoanelor în etate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Nadejda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sejur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Întru buna organizare şi prestare a serviciilor de reabilitare şi integrare socială a persoanelor în etate defavorizate; </w:t>
      </w:r>
      <w:r w:rsidR="004C059B">
        <w:rPr>
          <w:rFonts w:ascii="Times New Roman" w:hAnsi="Times New Roman" w:cs="Times New Roman"/>
          <w:sz w:val="24"/>
          <w:szCs w:val="24"/>
          <w:lang w:val="ro-RO"/>
        </w:rPr>
        <w:t xml:space="preserve">în temeiul Legii nr. 547/2003 privind asistenţa socială;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art.14 din Legea nr.436/2006 privind administrația publică locală cu modificările  şi  completările ulterioare; Legea nr.100/2017 privind actele normative cu modificările  şi  completările ulterioare; având avizele comisiilor  de specialitate,   Consiliul orăşenesc  Anenii  Noi, </w:t>
      </w: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DECIDE: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 Se aprobă Regulamentul de funcţionare a Centrului de Reabilitare şi Integrare  Socială a persoanelor în etate </w:t>
      </w:r>
      <w:r w:rsidRPr="0009174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en-US"/>
        </w:rPr>
        <w:t>sejur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Noi, anexa 1.</w:t>
      </w:r>
    </w:p>
    <w:p w:rsidR="00091745" w:rsidRPr="004C059B" w:rsidRDefault="00091745" w:rsidP="0009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05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2. Se abrogă decizia Consiliului orăşenesc nr………… din ………….. „ Cu privire la aprobarea Regulamentul de funcţionare a Centrului de Reabilitare şi Integrare  Socială a persoanelor în etate </w:t>
      </w:r>
      <w:r w:rsidRPr="004C059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4C059B"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 w:rsidRPr="004C059B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Pr="004C059B">
        <w:rPr>
          <w:rFonts w:ascii="Times New Roman" w:hAnsi="Times New Roman" w:cs="Times New Roman"/>
          <w:sz w:val="24"/>
          <w:szCs w:val="24"/>
          <w:lang w:val="en-US"/>
        </w:rPr>
        <w:t>sejur</w:t>
      </w:r>
      <w:proofErr w:type="spellEnd"/>
      <w:r w:rsidRPr="004C059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C059B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4C059B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Pr="004C05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or. Anenii Noi</w:t>
      </w:r>
      <w:r w:rsidRPr="004C059B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091745" w:rsidRPr="00232A4A" w:rsidRDefault="00091745" w:rsidP="0009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3. Prezenta decizie se aduce la cunoştinţă publică prin plasarea în Registrul de Stat al Actelor Locale, pe pag web şi panoul informativ al instituţiei.</w:t>
      </w: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Prezentul act administrativ este supus căilor de atac în procedură prealabilă către autoritatea emitentă în termen de 30 zile conform Codului administrativ.</w:t>
      </w: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Controlul asupra executării prezentei decizii se atribuie Consiliului orăşenesc.</w:t>
      </w: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al consiliului orășenesc                                     Svetlana  Basarab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34C7A" w:rsidRDefault="00434C7A">
      <w:pPr>
        <w:rPr>
          <w:lang w:val="en-US"/>
        </w:rPr>
      </w:pPr>
    </w:p>
    <w:p w:rsidR="00091745" w:rsidRDefault="00091745">
      <w:pPr>
        <w:rPr>
          <w:lang w:val="en-US"/>
        </w:rPr>
      </w:pPr>
    </w:p>
    <w:p w:rsidR="00F5582A" w:rsidRDefault="00F5582A">
      <w:pPr>
        <w:rPr>
          <w:lang w:val="en-US"/>
        </w:rPr>
      </w:pPr>
    </w:p>
    <w:p w:rsidR="00091745" w:rsidRDefault="00091745">
      <w:pPr>
        <w:rPr>
          <w:lang w:val="en-US"/>
        </w:rPr>
      </w:pPr>
    </w:p>
    <w:p w:rsidR="00091745" w:rsidRDefault="00091745">
      <w:pPr>
        <w:rPr>
          <w:lang w:val="en-US"/>
        </w:rPr>
      </w:pP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……din………………2021</w:t>
      </w:r>
    </w:p>
    <w:p w:rsid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Pr="00091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REGULAMENTUL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funcţionare a Centrului  de Reabilitare  şi Integrare  Socială 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a  persoanelor în etate „Nadejda” cu sejur de zi  din or. Anenii Noi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I. Dispoziţii generale:</w:t>
      </w:r>
    </w:p>
    <w:p w:rsidR="00091745" w:rsidRPr="00091745" w:rsidRDefault="00091745" w:rsidP="0009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1.1  </w:t>
      </w: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Centrul de Reabilitare  şi Integrare  Socială a Bătrânilor „Nadejda”cu sejur de zi din or. Anenii Noi ( în  continuare Centrul)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este o instituţie  de stat  cu funcţii  curativ-profilactice, de reabilitare şi  integrare socială  a persoanelor  în etate defavorizate  şi  se află  la balanţa primăriei or. Anenii Noi.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1.2 Centrul are statut  de persoană juridică şi prestează  servicii  persoanelor  vârstnice solitare în colaborare cu secţia  Asistenţa Socială şi Protecţie  a Familiei Anenii Noi şi AO a Vetera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nilor  de Muncă şi Război, primă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ria oraşului. 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1.3 Centrul este creat  în scopul  reabilitării socio-medicale şi psiho-sociale  a persoanelor  în etate. Selectarea persoanelor  ce necesită  servicii  de reabilitare în Centru se efectuează  de către o comisie  special instituită din care fac parte  reprezentanţi ai primăriei or. Anenii Noi, reprezentanţi  ai Secţiei  de Asistenţa Socială şi Protecţie a Familiei, Spitalului raional Anenii Noi, AO a veteranilor de Muncă şi Război. Persoanele selectate  preliminar sunt familiarizate de către  asistentul social cu cerinţele  de cazare în Centru.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1.4 În Centru pot fi cazate persoane care au viza  de reşedinţă pe teritoriul  primăriei or. Anenii Noi.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1.5   Centrul dispune de sală de odihnă cu activităţi pe interese , sală de reabilitare fizică, dormitor, baie, duş, spălătorie, bucătărie, sufragerie, </w:t>
      </w:r>
      <w:r w:rsidRPr="00091745">
        <w:rPr>
          <w:rFonts w:ascii="Times New Roman" w:hAnsi="Times New Roman" w:cs="Times New Roman"/>
          <w:color w:val="C00000"/>
          <w:sz w:val="24"/>
          <w:szCs w:val="24"/>
          <w:lang w:val="ro-RO"/>
        </w:rPr>
        <w:t>mijloace de telefonie.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1.6 Capacitatea zilnică a Centrului este  de 20 persoane inclusiv  spaţiu de cazare – 3 paturi pentru  persoane care  vor beneficia  de serviciile Centrului pe parcursul a 24 ore, în perioada rece  a anului.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1.7 Structura Centrului: director/ administrator/,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ro-RO"/>
        </w:rPr>
        <w:t>deridicătoare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, asistent medical, voluntari.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1.8 Termenul de activitate a Centrului este nelimitat.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II. Categorii de beneficiari ai Centrului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2.1 Grupul de beneficiari ai Centrului  constituie  bătrâni solitari din primăria or. Anenii Noi, lipsiţi </w:t>
      </w:r>
      <w:r w:rsidRPr="00091745">
        <w:rPr>
          <w:rFonts w:ascii="Times New Roman" w:hAnsi="Times New Roman" w:cs="Times New Roman"/>
          <w:color w:val="C00000"/>
          <w:sz w:val="24"/>
          <w:szCs w:val="24"/>
          <w:lang w:val="ro-RO"/>
        </w:rPr>
        <w:t>de suport  informal (familie, prieteni, vecini)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care necesită ajutor din partea comunităţii şi deservire  socio-medicală la domiciliu sau în Cadrul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2.2 Nu  se  admite  cazarea  în Centru a persoanelor  cu boli  psihice, bolnavi  de alcoolism, narcomanie, toxicomanie, tuberculoză, alte maladii care necesită  tratam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en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t  în instituţii specializate.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III.  Sarcinile  de bază a Centrului.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lastRenderedPageBreak/>
        <w:t>3.1 Crearea  condiţiilor optime  de activitate în conformitate  cu prezentul Regulament.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3.2 Crearea unui  climat 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ro-RO"/>
        </w:rPr>
        <w:t>psiho-emoţional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favorabil, compatibil, adecvat  la etapa de cazare şi asistenţă a beneficiarilor.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3.3 Crearea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 xml:space="preserve"> condiţiilor optime  pentru afl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area şi reabilitarea socio-medicală a beneficiarilor.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3.4  Elaborarea şi promovarea proiectelor comune  cu organizaţiile  naţionale şi internaţionale în domeniul  reabilitării socio-medicale  a persoanelor  vârstnice.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IV. Funcţiile  Centrului: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4.1 Respectarea prevederilor legislaţiei muncii şi a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contractelor  individuale încheiate.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4.2 Încheierea contractelor  de muncă dintre  fondator şi  angajat, conform  prevederilor  legislaţiei muncii.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Remunerarea salariaţilor Centrului, conform legislaţiei în vigoare.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4.4 Asigurarea  socială, medicală a salariaţilor conform legislaţiei în vigoare, crearea  condiţiilor adecvate de muncă în baza  contractelor  încheiate.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4.5. Conlucrarea cu autorităţile teritoriale  de  asistenţă socială şi medicii de familie la  selectarea  beneficiarilor.</w:t>
      </w:r>
    </w:p>
    <w:p w:rsidR="00303372" w:rsidRPr="00091745" w:rsidRDefault="00303372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V.  Administrarea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5.1 Centrul este condus de  director/administrator/.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5.2 Directorul organizează  activitatea  personalului  de deservire a tutelaţilor.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5.3 Directorul  administrează toate  bunurile materiale şi mijloacele  financiare transmise.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5.4 În  limitele  împuternicirilor  sale, Directorul  emite ordine  şi dispoziţii  referitoare la  activitatea  Centrului, efectuează  controlul asupra executării 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VI. Drepturile  Centrului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6.1 Primirea  bunurilor  materiale şi a altor  bunuri  repartizate  de stat  în mod  centralizat  sau  de organizaţii neguve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namentale.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6.2 Stabilirea  unui  parteneriat  de colaborare  cu organizaţiile  nonguvernamentale naţionale şi internaţionale donatoare, agenţi economici.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6.3 Colaborarea  cu alte instituţii  de profil în scopul schimbului de experienţă şi dezvoltarea  capacităţilor  profesionale.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6.4 Stabilirea necesităţilor  de  funcţionare şi elaborarea planului  de activitate 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6.5 Informarea  autorităţilor publice  locale  despre funcţionarea  Centrului şi necesităţile acestuia.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303372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6.6 Î</w:t>
      </w:r>
      <w:r w:rsidR="00091745"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naintarea  propunerilor către  autorităţile  administraţiei  publice  locale  privind  dezvoltarea activităţii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3372" w:rsidRPr="00091745" w:rsidRDefault="00303372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VII. Responsabilităţile Centrului.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7.1 Asigură condiţii optime de activitate 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7.2 Elaborează proiectul  bugetului anual  pentru întreţinerea Centrului.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7.3 Utilizează cu eficienţă  mijloacele  financiare bugetare şi veniturile  Centrului  din  mijloace  extrabugetare.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7.4 Respectă confidenţialitatea  beneficiarilor.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7.5 Asigură prestarea serviciilor ţinând cont de  necesităţile  personale, fizice, clinice, sociale, spirituale ale  beneficiarelor.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7.6 Implică beneficiarul  în  luarea  deciziilor  privind  fiecare  etapă individuală a procesului  de reabilitare.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7.7 În caz de  manifestare  şi/sau  de diagnosticare a unei  maladii care necesită  spitalizare, administraţia Centrului este  obligată  să acţioneze 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ro-RO"/>
        </w:rPr>
        <w:t>promt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pentru  internarea  bolnavului  în instituţia  medicală 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respectivă.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VIII. Activitatea economică financiară şi gospodărească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>a Centrului.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8.1 Finanţarea Centrului se ef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>ctue</w:t>
      </w:r>
      <w:r w:rsidR="00303372">
        <w:rPr>
          <w:rFonts w:ascii="Times New Roman" w:hAnsi="Times New Roman" w:cs="Times New Roman"/>
          <w:sz w:val="24"/>
          <w:szCs w:val="24"/>
          <w:lang w:val="ro-RO"/>
        </w:rPr>
        <w:t>ază din  contul bugetului primăr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iei, din sursele oferite  de  sponsori, organizaţii filantropice, nonguvernamentale şi religioase, persoane fizice şi juridice.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8.2 Centrul  îşi  desfăşoară  activitatea  economică şi financiară în conformitate cu  devizul  de cheltuieli aprobat de către  fondator.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8.3 Centru va asigura: 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Evidenţa dosarelor  personale ale  tutelaţilor.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Îndeplinirea  din partea  administraţiei a obligaţiunilor  de tutelă faţă  de persoanele în cauză.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>Procurarea  şi folosirea raţională a utilajului, inventarului.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Folosirea raţională a mijloacelor  financiare  pentru întreţinerea imobilului  şi păstrarea  în bune condiţii a valorilor materiale. 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Respectarea regulilor de protecţie  a  muncii, cerinţelor </w:t>
      </w:r>
      <w:proofErr w:type="spellStart"/>
      <w:r w:rsidRPr="00091745">
        <w:rPr>
          <w:rFonts w:ascii="Times New Roman" w:hAnsi="Times New Roman" w:cs="Times New Roman"/>
          <w:sz w:val="24"/>
          <w:szCs w:val="24"/>
          <w:lang w:val="ro-RO"/>
        </w:rPr>
        <w:t>antiincendiare</w:t>
      </w:r>
      <w:proofErr w:type="spellEnd"/>
      <w:r w:rsidRPr="000917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91745" w:rsidRPr="00091745" w:rsidRDefault="00091745" w:rsidP="000917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Amenajarea şi înverzirea teritoriului. </w:t>
      </w:r>
    </w:p>
    <w:p w:rsidR="00091745" w:rsidRPr="00091745" w:rsidRDefault="00091745" w:rsidP="0009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745" w:rsidRPr="00091745" w:rsidRDefault="00091745" w:rsidP="00091745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7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IX  Dispoziţii finale:</w:t>
      </w:r>
    </w:p>
    <w:p w:rsidR="00091745" w:rsidRPr="00091745" w:rsidRDefault="00091745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9.1 Activitatea Centrului încetează  din momentul  </w:t>
      </w:r>
      <w:r>
        <w:rPr>
          <w:rFonts w:ascii="Times New Roman" w:hAnsi="Times New Roman" w:cs="Times New Roman"/>
          <w:sz w:val="24"/>
          <w:szCs w:val="24"/>
          <w:lang w:val="ro-RO"/>
        </w:rPr>
        <w:t>lipsei mijloacelor de finanţare pentru întreţinere.</w:t>
      </w:r>
      <w:r w:rsidRPr="00091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091745">
      <w:pPr>
        <w:spacing w:after="0" w:line="240" w:lineRule="auto"/>
        <w:rPr>
          <w:lang w:val="en-US"/>
        </w:rPr>
      </w:pPr>
    </w:p>
    <w:p w:rsidR="0085569A" w:rsidRDefault="0085569A" w:rsidP="0085569A">
      <w:pPr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Notă</w:t>
      </w:r>
      <w:proofErr w:type="spellEnd"/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informativă</w:t>
      </w:r>
      <w:proofErr w:type="spellEnd"/>
    </w:p>
    <w:p w:rsidR="0085569A" w:rsidRPr="00091745" w:rsidRDefault="0085569A" w:rsidP="0085569A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deci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ziei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nr.     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„ Cu privire la aprobarea 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Regulamentul de funcţionare a Centrului de Reabilitare şi Integrare  Socială a persoanelor în etate </w:t>
      </w:r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“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Nadejda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” cu 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sejur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zi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din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 or. Anenii Noi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”</w:t>
      </w: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10086"/>
      </w:tblGrid>
      <w:tr w:rsidR="0085569A" w:rsidRPr="004C059B" w:rsidTr="0085569A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85569A" w:rsidRPr="004C059B" w:rsidTr="0085569A">
        <w:trPr>
          <w:trHeight w:val="5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</w:t>
            </w:r>
          </w:p>
        </w:tc>
      </w:tr>
      <w:tr w:rsidR="0085569A" w:rsidRPr="004C059B" w:rsidTr="0085569A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conformitate prevederile art.14 al Legii 436/2006 privind administraţia publică locală cu modificările şi completările ulterioare;  Codul Muncii nr.154/2003 şi necesitatea ajustării Regulamentului dat, aprobat în anul 2007.</w:t>
            </w:r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autoSpaceDN w:val="0"/>
              <w:spacing w:after="0" w:line="240" w:lineRule="auto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60"/>
            </w:tblGrid>
            <w:tr w:rsidR="0085569A" w:rsidRPr="004C059B">
              <w:tc>
                <w:tcPr>
                  <w:tcW w:w="9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69A" w:rsidRDefault="0085569A">
                  <w:pPr>
                    <w:autoSpaceDN w:val="0"/>
                    <w:spacing w:after="0" w:line="240" w:lineRule="auto"/>
                    <w:ind w:left="29" w:hanging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Proiectul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decizie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este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elaborate î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 conformitate prevederile art.14 al Legii 436/2006 privind administraţia publică locală cu modificările şi completările ulterioare; Legii 435/2006 privind descentralizarea administrativă; Legii 158/2008 cu privire la funcţia publică şi statutul funcţionarului public; Codul Muncii nr.154/2003;</w:t>
                  </w:r>
                </w:p>
              </w:tc>
            </w:tr>
          </w:tbl>
          <w:p w:rsidR="0085569A" w:rsidRPr="0085569A" w:rsidRDefault="0085569A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economico-financiară</w:t>
            </w:r>
            <w:proofErr w:type="spellEnd"/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Împlimentarea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proiectuluinu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cheltuieli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neprevazute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buget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Cerințele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impuse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acoperire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suplimentare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neplanificate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încorporează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anularea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naț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armonizeze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institutional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pStyle w:val="a4"/>
              <w:widowControl w:val="0"/>
              <w:autoSpaceDE w:val="0"/>
              <w:spacing w:after="0"/>
              <w:ind w:left="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en-US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239/2008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transparenţa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decizional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plasat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oficială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primariei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Anenii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 xml:space="preserve"> www.anenii-noi.com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directoriul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Transparenţa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decizională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anticorupţie</w:t>
            </w:r>
            <w:proofErr w:type="spellEnd"/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pStyle w:val="a4"/>
              <w:widowControl w:val="0"/>
              <w:autoSpaceDE w:val="0"/>
              <w:spacing w:before="108" w:after="0"/>
              <w:ind w:left="0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art. 35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nr. 100/2017,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normative,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expertiza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anticorupţie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efectuată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conţine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reglementări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favoriza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corupţia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85569A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juridice</w:t>
            </w:r>
            <w:proofErr w:type="spellEnd"/>
          </w:p>
        </w:tc>
      </w:tr>
      <w:tr w:rsidR="0085569A" w:rsidRPr="004C059B" w:rsidTr="0085569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pStyle w:val="a4"/>
              <w:widowControl w:val="0"/>
              <w:autoSpaceDE w:val="0"/>
              <w:spacing w:after="0"/>
              <w:ind w:left="0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Întemeiul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art. 37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en-US"/>
              </w:rPr>
              <w:t xml:space="preserve">nr.100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din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2017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normative,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deciziei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expertizei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care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expertizat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respective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en-US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constatat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corespunde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structură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nu contravene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legislației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85569A" w:rsidRDefault="0085569A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AVIZ</w:t>
      </w: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expertiză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anticorupţie</w:t>
      </w:r>
      <w:proofErr w:type="spellEnd"/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569A" w:rsidRPr="00091745" w:rsidRDefault="0085569A" w:rsidP="0085569A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bCs/>
          <w:sz w:val="24"/>
          <w:szCs w:val="24"/>
          <w:lang w:val="ro-RO" w:eastAsia="en-GB"/>
        </w:rPr>
        <w:t xml:space="preserve">   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„ Cu privire la aprobarea 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Regulamentul de funcţionare a Centrului de Reabilitare şi Integrare  Socială a persoanelor în etate </w:t>
      </w:r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“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Nadejda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” cu 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sejur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zi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din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 or. Anenii Noi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”</w:t>
      </w:r>
    </w:p>
    <w:p w:rsidR="0085569A" w:rsidRDefault="0085569A" w:rsidP="0085569A">
      <w:pPr>
        <w:pStyle w:val="a4"/>
        <w:autoSpaceDE w:val="0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</w:p>
    <w:p w:rsidR="0085569A" w:rsidRDefault="0085569A" w:rsidP="0085569A">
      <w:pPr>
        <w:pStyle w:val="a4"/>
        <w:autoSpaceDE w:val="0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>În conformitate  cu prevederile art.35 a Legii 100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/2017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actele normative, întru asigurarea imparţialităţii şi legalităţii proiectelor de decizii.</w:t>
      </w:r>
    </w:p>
    <w:p w:rsidR="0085569A" w:rsidRDefault="0085569A" w:rsidP="0085569A">
      <w:pPr>
        <w:pStyle w:val="a4"/>
        <w:autoSpaceDE w:val="0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5569A" w:rsidRPr="00091745" w:rsidRDefault="0085569A" w:rsidP="0085569A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Autorul garantează pe proprie răspundere, că proiectul de decizie nr.  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„ Cu privire la aprobarea 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Regulamentul de funcţionare a Centrului de Reabilitare şi Integrare  Socială a persoanelor în etate </w:t>
      </w:r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“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Nadejda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” cu 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sejur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>zi</w:t>
      </w:r>
      <w:proofErr w:type="spellEnd"/>
      <w:r w:rsidRPr="0009174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din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  <w:t xml:space="preserve"> or. Anenii Noi</w:t>
      </w:r>
      <w:r w:rsidRPr="0009174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”</w:t>
      </w:r>
    </w:p>
    <w:p w:rsidR="0085569A" w:rsidRDefault="0085569A" w:rsidP="0085569A">
      <w:pPr>
        <w:spacing w:after="0" w:line="240" w:lineRule="auto"/>
        <w:rPr>
          <w:rFonts w:ascii="Calibri" w:eastAsia="Times New Roman" w:hAnsi="Calibri" w:cs="Times New Roman"/>
          <w:lang w:val="ro-RO"/>
        </w:rPr>
      </w:pPr>
    </w:p>
    <w:p w:rsidR="0085569A" w:rsidRDefault="0085569A" w:rsidP="0085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nu conţine elemente de corupţie.</w:t>
      </w:r>
    </w:p>
    <w:p w:rsidR="0085569A" w:rsidRDefault="0085569A" w:rsidP="0085569A">
      <w:pPr>
        <w:rPr>
          <w:lang w:val="en-US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569A" w:rsidRDefault="0085569A" w:rsidP="008556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CR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Nadejda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Tatiana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Slobţova</w:t>
      </w:r>
      <w:proofErr w:type="spellEnd"/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SINTEZA 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obiecţiilor şi propunerilor (recomandărilor) 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la proiectul  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5569A" w:rsidRDefault="0085569A" w:rsidP="0085569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>Cu privire la aprobarea Regulamentului de organizare</w:t>
      </w:r>
    </w:p>
    <w:p w:rsidR="0085569A" w:rsidRDefault="0085569A" w:rsidP="0085569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şi funcţionare a primăriei oraşului  Anenii Noi</w:t>
      </w: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MO"/>
        </w:rPr>
      </w:pPr>
    </w:p>
    <w:p w:rsidR="0085569A" w:rsidRDefault="0085569A" w:rsidP="0085569A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4230"/>
        <w:gridCol w:w="2273"/>
      </w:tblGrid>
      <w:tr w:rsidR="0085569A" w:rsidTr="0085569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Participantul la avizare (expertizare)/consultare publică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Conţinutul obiecţiei/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propunerii (recomandării)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Argumentarea 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autorului proiectului</w:t>
            </w:r>
          </w:p>
        </w:tc>
      </w:tr>
      <w:tr w:rsidR="0085569A" w:rsidTr="0085569A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MO"/>
              </w:rPr>
            </w:pP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A fost consultat public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 xml:space="preserve">si ateliere de lucru 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I. Obiecţiile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85569A" w:rsidTr="0085569A"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Sa se încadreze în cerinţele Regulamentul cadru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  <w:t>Utilitate şi transparenţă</w:t>
            </w:r>
          </w:p>
        </w:tc>
      </w:tr>
      <w:tr w:rsidR="0085569A" w:rsidTr="0085569A"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85569A" w:rsidTr="0085569A">
        <w:trPr>
          <w:trHeight w:val="170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II. Propunerile (recomandările)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85569A" w:rsidTr="0085569A">
        <w:trPr>
          <w:trHeight w:val="170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 xml:space="preserve">s-a propus sa se includă ca capitolul...Reguli de funcţionare a Ghişeului Unic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9A" w:rsidRDefault="0085569A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 xml:space="preserve">Pentru a responsabiliza </w:t>
            </w:r>
          </w:p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MO"/>
              </w:rPr>
              <w:t>specialiştii</w:t>
            </w:r>
          </w:p>
        </w:tc>
      </w:tr>
      <w:tr w:rsidR="0085569A" w:rsidTr="0085569A"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9A" w:rsidRDefault="0085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tabs>
                <w:tab w:val="left" w:pos="884"/>
                <w:tab w:val="left" w:pos="119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A" w:rsidRDefault="0085569A">
            <w:pPr>
              <w:pStyle w:val="a4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</w:tbl>
    <w:p w:rsidR="0085569A" w:rsidRDefault="0085569A" w:rsidP="0085569A">
      <w:pPr>
        <w:rPr>
          <w:rFonts w:ascii="Calibri" w:eastAsia="Times New Roman" w:hAnsi="Calibri"/>
          <w:lang w:val="en-US"/>
        </w:rPr>
      </w:pPr>
    </w:p>
    <w:p w:rsidR="0085569A" w:rsidRDefault="0085569A" w:rsidP="0085569A">
      <w:pPr>
        <w:rPr>
          <w:lang w:val="en-US"/>
        </w:rPr>
      </w:pPr>
    </w:p>
    <w:p w:rsidR="0085569A" w:rsidRDefault="0085569A" w:rsidP="0085569A">
      <w:pPr>
        <w:rPr>
          <w:lang w:val="en-US"/>
        </w:rPr>
      </w:pPr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orasenesc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Svetlana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Basarab</w:t>
      </w:r>
      <w:proofErr w:type="spellEnd"/>
      <w:proofErr w:type="gramEnd"/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</w:p>
    <w:p w:rsidR="0085569A" w:rsidRDefault="0085569A" w:rsidP="0085569A">
      <w:pPr>
        <w:rPr>
          <w:rFonts w:ascii="Times New Roman" w:hAnsi="Times New Roman"/>
          <w:sz w:val="28"/>
          <w:szCs w:val="28"/>
          <w:lang w:val="en-US"/>
        </w:rPr>
      </w:pPr>
    </w:p>
    <w:p w:rsidR="0085569A" w:rsidRDefault="0085569A" w:rsidP="00855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745" w:rsidRPr="00091745" w:rsidRDefault="00091745" w:rsidP="00091745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</w:t>
      </w:r>
    </w:p>
    <w:sectPr w:rsidR="00091745" w:rsidRPr="00091745" w:rsidSect="0043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F9"/>
    <w:multiLevelType w:val="multilevel"/>
    <w:tmpl w:val="D5EA149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683636F"/>
    <w:multiLevelType w:val="hybridMultilevel"/>
    <w:tmpl w:val="47145190"/>
    <w:lvl w:ilvl="0" w:tplc="4F46A7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745"/>
    <w:rsid w:val="00091745"/>
    <w:rsid w:val="00102E5D"/>
    <w:rsid w:val="00303372"/>
    <w:rsid w:val="00434C7A"/>
    <w:rsid w:val="004C059B"/>
    <w:rsid w:val="007E3337"/>
    <w:rsid w:val="0085569A"/>
    <w:rsid w:val="00EB7AFB"/>
    <w:rsid w:val="00F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745"/>
    <w:rPr>
      <w:color w:val="0000FF" w:themeColor="hyperlink"/>
      <w:u w:val="single"/>
    </w:rPr>
  </w:style>
  <w:style w:type="paragraph" w:styleId="a4">
    <w:name w:val="Normal (Web)"/>
    <w:aliases w:val="Знак,webb,webb Знак Знак"/>
    <w:basedOn w:val="a"/>
    <w:uiPriority w:val="34"/>
    <w:unhideWhenUsed/>
    <w:qFormat/>
    <w:rsid w:val="0085569A"/>
    <w:pPr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ane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maria.ane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5DA-E1FB-4C46-89DB-8165C2FA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7</cp:revision>
  <dcterms:created xsi:type="dcterms:W3CDTF">2021-05-14T10:57:00Z</dcterms:created>
  <dcterms:modified xsi:type="dcterms:W3CDTF">2021-05-18T08:14:00Z</dcterms:modified>
</cp:coreProperties>
</file>